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621" w:rsidRDefault="00611621" w:rsidP="00611621">
      <w:pPr>
        <w:pStyle w:val="Heading1"/>
        <w:pBdr>
          <w:bottom w:val="single" w:sz="6" w:space="2" w:color="DFE6EB"/>
        </w:pBdr>
        <w:spacing w:before="0" w:beforeAutospacing="0" w:after="0" w:afterAutospacing="0"/>
        <w:rPr>
          <w:rFonts w:ascii="Verdana" w:hAnsi="Verdana"/>
          <w:color w:val="000000"/>
          <w:sz w:val="37"/>
          <w:szCs w:val="37"/>
        </w:rPr>
      </w:pPr>
      <w:r>
        <w:rPr>
          <w:rFonts w:ascii="Verdana" w:hAnsi="Verdana"/>
          <w:color w:val="000000"/>
          <w:sz w:val="37"/>
          <w:szCs w:val="37"/>
        </w:rPr>
        <w:t xml:space="preserve">Chapter 2 </w:t>
      </w:r>
      <w:r w:rsidR="006467EA">
        <w:rPr>
          <w:rFonts w:ascii="Verdana" w:hAnsi="Verdana"/>
          <w:color w:val="000000"/>
          <w:sz w:val="37"/>
          <w:szCs w:val="37"/>
        </w:rPr>
        <w:t>Further Readings</w:t>
      </w:r>
    </w:p>
    <w:p w:rsidR="006467EA" w:rsidRDefault="006467EA" w:rsidP="006467EA">
      <w:pPr>
        <w:pStyle w:val="NormalWeb"/>
        <w:rPr>
          <w:rFonts w:ascii="Verdana" w:hAnsi="Verdana"/>
          <w:color w:val="000000"/>
          <w:sz w:val="21"/>
          <w:szCs w:val="21"/>
        </w:rPr>
      </w:pPr>
      <w:r>
        <w:rPr>
          <w:rStyle w:val="Emphasis"/>
          <w:rFonts w:ascii="Verdana" w:hAnsi="Verdana"/>
          <w:color w:val="000000"/>
          <w:sz w:val="21"/>
          <w:szCs w:val="21"/>
        </w:rPr>
        <w:t xml:space="preserve">(Note: This bibliography </w:t>
      </w:r>
      <w:proofErr w:type="gramStart"/>
      <w:r>
        <w:rPr>
          <w:rStyle w:val="Emphasis"/>
          <w:rFonts w:ascii="Verdana" w:hAnsi="Verdana"/>
          <w:color w:val="000000"/>
          <w:sz w:val="21"/>
          <w:szCs w:val="21"/>
        </w:rPr>
        <w:t>will be updated</w:t>
      </w:r>
      <w:proofErr w:type="gramEnd"/>
      <w:r>
        <w:rPr>
          <w:rStyle w:val="Emphasis"/>
          <w:rFonts w:ascii="Verdana" w:hAnsi="Verdana"/>
          <w:color w:val="000000"/>
          <w:sz w:val="21"/>
          <w:szCs w:val="21"/>
        </w:rPr>
        <w:t xml:space="preserve"> regularly.)</w:t>
      </w:r>
    </w:p>
    <w:p w:rsidR="006467EA" w:rsidRDefault="006467EA" w:rsidP="006467EA">
      <w:pPr>
        <w:pStyle w:val="Heading3"/>
        <w:rPr>
          <w:rFonts w:ascii="Verdana" w:hAnsi="Verdana"/>
          <w:color w:val="000000"/>
          <w:sz w:val="26"/>
          <w:szCs w:val="26"/>
        </w:rPr>
      </w:pPr>
      <w:r>
        <w:rPr>
          <w:rFonts w:ascii="Verdana" w:hAnsi="Verdana"/>
          <w:color w:val="000000"/>
          <w:sz w:val="26"/>
          <w:szCs w:val="26"/>
        </w:rPr>
        <w:t>Animal communication</w:t>
      </w:r>
    </w:p>
    <w:p w:rsidR="006467EA" w:rsidRDefault="006467EA" w:rsidP="006467EA">
      <w:pPr>
        <w:pStyle w:val="NormalWeb"/>
        <w:spacing w:before="0" w:beforeAutospacing="0"/>
        <w:rPr>
          <w:rFonts w:ascii="Verdana" w:hAnsi="Verdana"/>
          <w:color w:val="000000"/>
          <w:sz w:val="21"/>
          <w:szCs w:val="21"/>
        </w:rPr>
      </w:pPr>
      <w:r>
        <w:rPr>
          <w:rStyle w:val="Emphasis"/>
          <w:rFonts w:ascii="Verdana" w:hAnsi="Verdana"/>
          <w:color w:val="000000"/>
          <w:sz w:val="21"/>
          <w:szCs w:val="21"/>
        </w:rPr>
        <w:t>Deciding what, if anything, animal vocalizations might “mean” is a tricky business. This paper provides a broad review and discussion of some of the challenges and methods used to think about the referential aspect of animal communication:</w:t>
      </w:r>
    </w:p>
    <w:p w:rsidR="006467EA" w:rsidRDefault="006467EA" w:rsidP="006467EA">
      <w:pPr>
        <w:pStyle w:val="NormalWeb"/>
        <w:rPr>
          <w:rFonts w:ascii="Verdana" w:hAnsi="Verdana"/>
          <w:color w:val="000000"/>
          <w:sz w:val="21"/>
          <w:szCs w:val="21"/>
        </w:rPr>
      </w:pPr>
      <w:r>
        <w:rPr>
          <w:rFonts w:ascii="Verdana" w:hAnsi="Verdana"/>
          <w:color w:val="000000"/>
          <w:sz w:val="21"/>
          <w:szCs w:val="21"/>
        </w:rPr>
        <w:t xml:space="preserve">Townsend, S. W. &amp; </w:t>
      </w:r>
      <w:proofErr w:type="spellStart"/>
      <w:r>
        <w:rPr>
          <w:rFonts w:ascii="Verdana" w:hAnsi="Verdana"/>
          <w:color w:val="000000"/>
          <w:sz w:val="21"/>
          <w:szCs w:val="21"/>
        </w:rPr>
        <w:t>Manser</w:t>
      </w:r>
      <w:proofErr w:type="spellEnd"/>
      <w:r>
        <w:rPr>
          <w:rFonts w:ascii="Verdana" w:hAnsi="Verdana"/>
          <w:color w:val="000000"/>
          <w:sz w:val="21"/>
          <w:szCs w:val="21"/>
        </w:rPr>
        <w:t xml:space="preserve">, M. B. (2013) </w:t>
      </w:r>
      <w:proofErr w:type="gramStart"/>
      <w:r>
        <w:rPr>
          <w:rFonts w:ascii="Verdana" w:hAnsi="Verdana"/>
          <w:color w:val="000000"/>
          <w:sz w:val="21"/>
          <w:szCs w:val="21"/>
        </w:rPr>
        <w:t>Functionally</w:t>
      </w:r>
      <w:proofErr w:type="gramEnd"/>
      <w:r>
        <w:rPr>
          <w:rFonts w:ascii="Verdana" w:hAnsi="Verdana"/>
          <w:color w:val="000000"/>
          <w:sz w:val="21"/>
          <w:szCs w:val="21"/>
        </w:rPr>
        <w:t xml:space="preserve"> referential communication in mammals: The past, present and the future. </w:t>
      </w:r>
      <w:r>
        <w:rPr>
          <w:rStyle w:val="Emphasis"/>
          <w:rFonts w:ascii="Verdana" w:hAnsi="Verdana"/>
          <w:color w:val="000000"/>
          <w:sz w:val="21"/>
          <w:szCs w:val="21"/>
        </w:rPr>
        <w:t>Ethology, 119</w:t>
      </w:r>
      <w:r>
        <w:rPr>
          <w:rFonts w:ascii="Verdana" w:hAnsi="Verdana"/>
          <w:color w:val="000000"/>
          <w:sz w:val="21"/>
          <w:szCs w:val="21"/>
        </w:rPr>
        <w:t>, 1–11.</w:t>
      </w:r>
    </w:p>
    <w:p w:rsidR="006467EA" w:rsidRDefault="006467EA" w:rsidP="006467EA">
      <w:pPr>
        <w:pStyle w:val="Heading3"/>
        <w:rPr>
          <w:rFonts w:ascii="Verdana" w:hAnsi="Verdana"/>
          <w:color w:val="000000"/>
          <w:sz w:val="26"/>
          <w:szCs w:val="26"/>
        </w:rPr>
      </w:pPr>
      <w:r>
        <w:rPr>
          <w:rFonts w:ascii="Verdana" w:hAnsi="Verdana"/>
          <w:color w:val="000000"/>
          <w:sz w:val="26"/>
          <w:szCs w:val="26"/>
        </w:rPr>
        <w:t>Birdsong and language</w:t>
      </w:r>
    </w:p>
    <w:p w:rsidR="006467EA" w:rsidRDefault="006467EA" w:rsidP="006467EA">
      <w:pPr>
        <w:pStyle w:val="NormalWeb"/>
        <w:spacing w:before="0" w:beforeAutospacing="0"/>
        <w:rPr>
          <w:rFonts w:ascii="Verdana" w:hAnsi="Verdana"/>
          <w:color w:val="000000"/>
          <w:sz w:val="21"/>
          <w:szCs w:val="21"/>
        </w:rPr>
      </w:pPr>
      <w:proofErr w:type="gramStart"/>
      <w:r>
        <w:rPr>
          <w:rStyle w:val="Emphasis"/>
          <w:rFonts w:ascii="Verdana" w:hAnsi="Verdana"/>
          <w:color w:val="000000"/>
          <w:sz w:val="21"/>
          <w:szCs w:val="21"/>
        </w:rPr>
        <w:t>There’s</w:t>
      </w:r>
      <w:proofErr w:type="gramEnd"/>
      <w:r>
        <w:rPr>
          <w:rStyle w:val="Emphasis"/>
          <w:rFonts w:ascii="Verdana" w:hAnsi="Verdana"/>
          <w:color w:val="000000"/>
          <w:sz w:val="21"/>
          <w:szCs w:val="21"/>
        </w:rPr>
        <w:t xml:space="preserve"> a great deal of scientific interest in the parallels between birdsong and language. </w:t>
      </w:r>
      <w:proofErr w:type="gramStart"/>
      <w:r>
        <w:rPr>
          <w:rStyle w:val="Emphasis"/>
          <w:rFonts w:ascii="Verdana" w:hAnsi="Verdana"/>
          <w:color w:val="000000"/>
          <w:sz w:val="21"/>
          <w:szCs w:val="21"/>
        </w:rPr>
        <w:t>The following brief review article provides a useful summary of some of this research and is a good jumping-off point for further research:</w:t>
      </w:r>
      <w:proofErr w:type="gramEnd"/>
    </w:p>
    <w:p w:rsidR="006467EA" w:rsidRDefault="006467EA" w:rsidP="006467EA">
      <w:pPr>
        <w:pStyle w:val="NormalWeb"/>
        <w:rPr>
          <w:rFonts w:ascii="Verdana" w:hAnsi="Verdana"/>
          <w:color w:val="000000"/>
          <w:sz w:val="21"/>
          <w:szCs w:val="21"/>
        </w:rPr>
      </w:pPr>
      <w:r>
        <w:rPr>
          <w:rFonts w:ascii="Verdana" w:hAnsi="Verdana"/>
          <w:color w:val="000000"/>
          <w:sz w:val="21"/>
          <w:szCs w:val="21"/>
        </w:rPr>
        <w:t xml:space="preserve">Moorman, S. &amp; </w:t>
      </w:r>
      <w:proofErr w:type="spellStart"/>
      <w:r>
        <w:rPr>
          <w:rFonts w:ascii="Verdana" w:hAnsi="Verdana"/>
          <w:color w:val="000000"/>
          <w:sz w:val="21"/>
          <w:szCs w:val="21"/>
        </w:rPr>
        <w:t>Bolhuis</w:t>
      </w:r>
      <w:proofErr w:type="spellEnd"/>
      <w:r>
        <w:rPr>
          <w:rFonts w:ascii="Verdana" w:hAnsi="Verdana"/>
          <w:color w:val="000000"/>
          <w:sz w:val="21"/>
          <w:szCs w:val="21"/>
        </w:rPr>
        <w:t xml:space="preserve">, J. J. (2013) Behavioral similarities between birdsong and spoken language. In J. J. </w:t>
      </w:r>
      <w:proofErr w:type="spellStart"/>
      <w:r>
        <w:rPr>
          <w:rFonts w:ascii="Verdana" w:hAnsi="Verdana"/>
          <w:color w:val="000000"/>
          <w:sz w:val="21"/>
          <w:szCs w:val="21"/>
        </w:rPr>
        <w:t>Bolhuis</w:t>
      </w:r>
      <w:proofErr w:type="spellEnd"/>
      <w:r>
        <w:rPr>
          <w:rFonts w:ascii="Verdana" w:hAnsi="Verdana"/>
          <w:color w:val="000000"/>
          <w:sz w:val="21"/>
          <w:szCs w:val="21"/>
        </w:rPr>
        <w:t xml:space="preserve"> &amp; M. </w:t>
      </w:r>
      <w:proofErr w:type="spellStart"/>
      <w:r>
        <w:rPr>
          <w:rFonts w:ascii="Verdana" w:hAnsi="Verdana"/>
          <w:color w:val="000000"/>
          <w:sz w:val="21"/>
          <w:szCs w:val="21"/>
        </w:rPr>
        <w:t>Everaert</w:t>
      </w:r>
      <w:proofErr w:type="spellEnd"/>
      <w:r>
        <w:rPr>
          <w:rFonts w:ascii="Verdana" w:hAnsi="Verdana"/>
          <w:color w:val="000000"/>
          <w:sz w:val="21"/>
          <w:szCs w:val="21"/>
        </w:rPr>
        <w:t xml:space="preserve"> (Eds.). </w:t>
      </w:r>
      <w:r>
        <w:rPr>
          <w:rStyle w:val="Emphasis"/>
          <w:rFonts w:ascii="Verdana" w:hAnsi="Verdana"/>
          <w:color w:val="000000"/>
          <w:sz w:val="21"/>
          <w:szCs w:val="21"/>
        </w:rPr>
        <w:t>Birdsong, Speech, and Language.</w:t>
      </w:r>
      <w:r>
        <w:rPr>
          <w:rFonts w:ascii="Verdana" w:hAnsi="Verdana"/>
          <w:color w:val="000000"/>
          <w:sz w:val="21"/>
          <w:szCs w:val="21"/>
        </w:rPr>
        <w:t> Cambridge MA: MIT Press.</w:t>
      </w:r>
    </w:p>
    <w:p w:rsidR="006467EA" w:rsidRDefault="006467EA" w:rsidP="006467EA">
      <w:pPr>
        <w:pStyle w:val="Heading3"/>
        <w:rPr>
          <w:rFonts w:ascii="Verdana" w:hAnsi="Verdana"/>
          <w:color w:val="000000"/>
          <w:sz w:val="26"/>
          <w:szCs w:val="26"/>
        </w:rPr>
      </w:pPr>
      <w:r>
        <w:rPr>
          <w:rFonts w:ascii="Verdana" w:hAnsi="Verdana"/>
          <w:color w:val="000000"/>
          <w:sz w:val="26"/>
          <w:szCs w:val="26"/>
        </w:rPr>
        <w:t>Design features of language</w:t>
      </w:r>
    </w:p>
    <w:p w:rsidR="006467EA" w:rsidRDefault="006467EA" w:rsidP="006467EA">
      <w:pPr>
        <w:pStyle w:val="NormalWeb"/>
        <w:spacing w:before="0" w:beforeAutospacing="0"/>
        <w:rPr>
          <w:rFonts w:ascii="Verdana" w:hAnsi="Verdana"/>
          <w:color w:val="000000"/>
          <w:sz w:val="21"/>
          <w:szCs w:val="21"/>
        </w:rPr>
      </w:pPr>
      <w:proofErr w:type="spellStart"/>
      <w:r>
        <w:rPr>
          <w:rStyle w:val="Emphasis"/>
          <w:rFonts w:ascii="Verdana" w:hAnsi="Verdana"/>
          <w:color w:val="000000"/>
          <w:sz w:val="21"/>
          <w:szCs w:val="21"/>
        </w:rPr>
        <w:t>Hockett’s</w:t>
      </w:r>
      <w:proofErr w:type="spellEnd"/>
      <w:r>
        <w:rPr>
          <w:rStyle w:val="Emphasis"/>
          <w:rFonts w:ascii="Verdana" w:hAnsi="Verdana"/>
          <w:color w:val="000000"/>
          <w:sz w:val="21"/>
          <w:szCs w:val="21"/>
        </w:rPr>
        <w:t xml:space="preserve"> notion of “duality of patterning” is evident in the vast majority of the world’s languages, but evidently, not all of them. Unlike other sign languages like American Sign Language (ASL), Al-</w:t>
      </w:r>
      <w:proofErr w:type="spellStart"/>
      <w:r>
        <w:rPr>
          <w:rStyle w:val="Emphasis"/>
          <w:rFonts w:ascii="Verdana" w:hAnsi="Verdana"/>
          <w:color w:val="000000"/>
          <w:sz w:val="21"/>
          <w:szCs w:val="21"/>
        </w:rPr>
        <w:t>Sayyid</w:t>
      </w:r>
      <w:proofErr w:type="spellEnd"/>
      <w:r>
        <w:rPr>
          <w:rStyle w:val="Emphasis"/>
          <w:rFonts w:ascii="Verdana" w:hAnsi="Verdana"/>
          <w:color w:val="000000"/>
          <w:sz w:val="21"/>
          <w:szCs w:val="21"/>
        </w:rPr>
        <w:t xml:space="preserve"> Bedouin Sign Language (ABSL) appears to use signs as integral units rather than being composed of a set of “phonetic” elements. The following paper is long and detailed, but offers a fascinating look at how sound structure might emerge from a very young language that initially lacks the property of duality of patterning. It will be most accessible to students with some background in phonology, the study of sound structure:</w:t>
      </w:r>
    </w:p>
    <w:p w:rsidR="006467EA" w:rsidRDefault="006467EA" w:rsidP="006467EA">
      <w:pPr>
        <w:pStyle w:val="NormalWeb"/>
        <w:rPr>
          <w:rFonts w:ascii="Verdana" w:hAnsi="Verdana"/>
          <w:color w:val="000000"/>
          <w:sz w:val="21"/>
          <w:szCs w:val="21"/>
        </w:rPr>
      </w:pPr>
      <w:r>
        <w:rPr>
          <w:rFonts w:ascii="Verdana" w:hAnsi="Verdana"/>
          <w:color w:val="000000"/>
          <w:sz w:val="21"/>
          <w:szCs w:val="21"/>
        </w:rPr>
        <w:t xml:space="preserve">Sandler, W., M. </w:t>
      </w:r>
      <w:proofErr w:type="spellStart"/>
      <w:r>
        <w:rPr>
          <w:rFonts w:ascii="Verdana" w:hAnsi="Verdana"/>
          <w:color w:val="000000"/>
          <w:sz w:val="21"/>
          <w:szCs w:val="21"/>
        </w:rPr>
        <w:t>Aronoff</w:t>
      </w:r>
      <w:proofErr w:type="spellEnd"/>
      <w:r>
        <w:rPr>
          <w:rFonts w:ascii="Verdana" w:hAnsi="Verdana"/>
          <w:color w:val="000000"/>
          <w:sz w:val="21"/>
          <w:szCs w:val="21"/>
        </w:rPr>
        <w:t xml:space="preserve">, I. Meir &amp; C. Padden. (2011) </w:t>
      </w:r>
      <w:proofErr w:type="gramStart"/>
      <w:r>
        <w:rPr>
          <w:rFonts w:ascii="Verdana" w:hAnsi="Verdana"/>
          <w:color w:val="000000"/>
          <w:sz w:val="21"/>
          <w:szCs w:val="21"/>
        </w:rPr>
        <w:t>The</w:t>
      </w:r>
      <w:proofErr w:type="gramEnd"/>
      <w:r>
        <w:rPr>
          <w:rFonts w:ascii="Verdana" w:hAnsi="Verdana"/>
          <w:color w:val="000000"/>
          <w:sz w:val="21"/>
          <w:szCs w:val="21"/>
        </w:rPr>
        <w:t xml:space="preserve"> gradual emergence of phonological form in a new language. </w:t>
      </w:r>
      <w:r>
        <w:rPr>
          <w:rStyle w:val="Emphasis"/>
          <w:rFonts w:ascii="Verdana" w:hAnsi="Verdana"/>
          <w:color w:val="000000"/>
          <w:sz w:val="21"/>
          <w:szCs w:val="21"/>
        </w:rPr>
        <w:t>Natural Language and Linguistic Theory 29</w:t>
      </w:r>
      <w:r>
        <w:rPr>
          <w:rFonts w:ascii="Verdana" w:hAnsi="Verdana"/>
          <w:color w:val="000000"/>
          <w:sz w:val="21"/>
          <w:szCs w:val="21"/>
        </w:rPr>
        <w:t>, 503–543.</w:t>
      </w:r>
    </w:p>
    <w:p w:rsidR="006467EA" w:rsidRDefault="006467EA" w:rsidP="006467EA">
      <w:pPr>
        <w:pStyle w:val="Heading3"/>
        <w:rPr>
          <w:rFonts w:ascii="Verdana" w:hAnsi="Verdana"/>
          <w:color w:val="000000"/>
          <w:sz w:val="26"/>
          <w:szCs w:val="26"/>
        </w:rPr>
      </w:pPr>
      <w:r>
        <w:rPr>
          <w:rFonts w:ascii="Verdana" w:hAnsi="Verdana"/>
          <w:color w:val="000000"/>
          <w:sz w:val="26"/>
          <w:szCs w:val="26"/>
        </w:rPr>
        <w:t>How and why do languages change?</w:t>
      </w:r>
    </w:p>
    <w:p w:rsidR="006467EA" w:rsidRDefault="006467EA" w:rsidP="006467EA">
      <w:pPr>
        <w:pStyle w:val="NormalWeb"/>
        <w:spacing w:before="0" w:beforeAutospacing="0"/>
        <w:rPr>
          <w:rFonts w:ascii="Verdana" w:hAnsi="Verdana"/>
          <w:color w:val="000000"/>
          <w:sz w:val="21"/>
          <w:szCs w:val="21"/>
        </w:rPr>
      </w:pPr>
      <w:r>
        <w:rPr>
          <w:rStyle w:val="Emphasis"/>
          <w:rFonts w:ascii="Verdana" w:hAnsi="Verdana"/>
          <w:color w:val="000000"/>
          <w:sz w:val="21"/>
          <w:szCs w:val="21"/>
        </w:rPr>
        <w:t>John McWhorter has argued that not all elements of language fill a pressing communicative niche. In this readable book, McWhorter gives the reader a tour of the tremendous variety of structures and grammatical elements that can be found across languages and discusses the conditions under which some languages might be more or less complex than others:</w:t>
      </w:r>
    </w:p>
    <w:p w:rsidR="006467EA" w:rsidRDefault="006467EA" w:rsidP="006467EA">
      <w:pPr>
        <w:pStyle w:val="NormalWeb"/>
        <w:rPr>
          <w:rFonts w:ascii="Verdana" w:hAnsi="Verdana"/>
          <w:color w:val="000000"/>
          <w:sz w:val="21"/>
          <w:szCs w:val="21"/>
        </w:rPr>
      </w:pPr>
      <w:r>
        <w:rPr>
          <w:rFonts w:ascii="Verdana" w:hAnsi="Verdana"/>
          <w:color w:val="000000"/>
          <w:sz w:val="21"/>
          <w:szCs w:val="21"/>
        </w:rPr>
        <w:lastRenderedPageBreak/>
        <w:t>McWhorter, J. (2011) </w:t>
      </w:r>
      <w:r>
        <w:rPr>
          <w:rStyle w:val="Emphasis"/>
          <w:rFonts w:ascii="Verdana" w:hAnsi="Verdana"/>
          <w:color w:val="000000"/>
          <w:sz w:val="21"/>
          <w:szCs w:val="21"/>
        </w:rPr>
        <w:t xml:space="preserve">What Language Is (and What It </w:t>
      </w:r>
      <w:proofErr w:type="gramStart"/>
      <w:r>
        <w:rPr>
          <w:rStyle w:val="Emphasis"/>
          <w:rFonts w:ascii="Verdana" w:hAnsi="Verdana"/>
          <w:color w:val="000000"/>
          <w:sz w:val="21"/>
          <w:szCs w:val="21"/>
        </w:rPr>
        <w:t>Isn’t</w:t>
      </w:r>
      <w:proofErr w:type="gramEnd"/>
      <w:r>
        <w:rPr>
          <w:rStyle w:val="Emphasis"/>
          <w:rFonts w:ascii="Verdana" w:hAnsi="Verdana"/>
          <w:color w:val="000000"/>
          <w:sz w:val="21"/>
          <w:szCs w:val="21"/>
        </w:rPr>
        <w:t xml:space="preserve"> and What It Could Be)</w:t>
      </w:r>
      <w:r>
        <w:rPr>
          <w:rFonts w:ascii="Verdana" w:hAnsi="Verdana"/>
          <w:color w:val="000000"/>
          <w:sz w:val="21"/>
          <w:szCs w:val="21"/>
        </w:rPr>
        <w:t>. New York: Gotham Books.</w:t>
      </w:r>
    </w:p>
    <w:p w:rsidR="006467EA" w:rsidRDefault="006467EA" w:rsidP="006467EA">
      <w:pPr>
        <w:pStyle w:val="Heading3"/>
        <w:rPr>
          <w:rFonts w:ascii="Verdana" w:hAnsi="Verdana"/>
          <w:color w:val="000000"/>
          <w:sz w:val="26"/>
          <w:szCs w:val="26"/>
        </w:rPr>
      </w:pPr>
      <w:r>
        <w:rPr>
          <w:rFonts w:ascii="Verdana" w:hAnsi="Verdana"/>
          <w:color w:val="000000"/>
          <w:sz w:val="26"/>
          <w:szCs w:val="26"/>
        </w:rPr>
        <w:t>Language evolution in the lab</w:t>
      </w:r>
    </w:p>
    <w:p w:rsidR="006467EA" w:rsidRDefault="006467EA" w:rsidP="006467EA">
      <w:pPr>
        <w:pStyle w:val="NormalWeb"/>
        <w:spacing w:before="0" w:beforeAutospacing="0"/>
        <w:rPr>
          <w:rFonts w:ascii="Verdana" w:hAnsi="Verdana"/>
          <w:color w:val="000000"/>
          <w:sz w:val="21"/>
          <w:szCs w:val="21"/>
        </w:rPr>
      </w:pPr>
      <w:r>
        <w:rPr>
          <w:rStyle w:val="Emphasis"/>
          <w:rFonts w:ascii="Verdana" w:hAnsi="Verdana"/>
          <w:color w:val="000000"/>
          <w:sz w:val="21"/>
          <w:szCs w:val="21"/>
        </w:rPr>
        <w:t>Why does duality of patterning seem to be a core property of human languages? In the following experimental study, the authors design a laboratory study to explore the hypotheses that this feature arises naturally as the size of a language’s vocabulary grows and as its symbols become more arbitrary with respect to their meanings:</w:t>
      </w:r>
    </w:p>
    <w:p w:rsidR="006467EA" w:rsidRDefault="006467EA" w:rsidP="006467EA">
      <w:pPr>
        <w:pStyle w:val="NormalWeb"/>
        <w:rPr>
          <w:rFonts w:ascii="Verdana" w:hAnsi="Verdana"/>
          <w:color w:val="000000"/>
          <w:sz w:val="21"/>
          <w:szCs w:val="21"/>
        </w:rPr>
      </w:pPr>
      <w:r>
        <w:rPr>
          <w:rFonts w:ascii="Verdana" w:hAnsi="Verdana"/>
          <w:color w:val="000000"/>
          <w:sz w:val="21"/>
          <w:szCs w:val="21"/>
        </w:rPr>
        <w:t xml:space="preserve">Roberts, G., &amp; </w:t>
      </w:r>
      <w:proofErr w:type="spellStart"/>
      <w:r>
        <w:rPr>
          <w:rFonts w:ascii="Verdana" w:hAnsi="Verdana"/>
          <w:color w:val="000000"/>
          <w:sz w:val="21"/>
          <w:szCs w:val="21"/>
        </w:rPr>
        <w:t>Galantucci</w:t>
      </w:r>
      <w:proofErr w:type="spellEnd"/>
      <w:r>
        <w:rPr>
          <w:rFonts w:ascii="Verdana" w:hAnsi="Verdana"/>
          <w:color w:val="000000"/>
          <w:sz w:val="21"/>
          <w:szCs w:val="21"/>
        </w:rPr>
        <w:t xml:space="preserve">, B. (2012) </w:t>
      </w:r>
      <w:proofErr w:type="gramStart"/>
      <w:r>
        <w:rPr>
          <w:rFonts w:ascii="Verdana" w:hAnsi="Verdana"/>
          <w:color w:val="000000"/>
          <w:sz w:val="21"/>
          <w:szCs w:val="21"/>
        </w:rPr>
        <w:t>The</w:t>
      </w:r>
      <w:proofErr w:type="gramEnd"/>
      <w:r>
        <w:rPr>
          <w:rFonts w:ascii="Verdana" w:hAnsi="Verdana"/>
          <w:color w:val="000000"/>
          <w:sz w:val="21"/>
          <w:szCs w:val="21"/>
        </w:rPr>
        <w:t xml:space="preserve"> emergence of duality of patterning: Insights from the laboratory. </w:t>
      </w:r>
      <w:r>
        <w:rPr>
          <w:rStyle w:val="Emphasis"/>
          <w:rFonts w:ascii="Verdana" w:hAnsi="Verdana"/>
          <w:color w:val="000000"/>
          <w:sz w:val="21"/>
          <w:szCs w:val="21"/>
        </w:rPr>
        <w:t>Language and Cognition, 4</w:t>
      </w:r>
      <w:r>
        <w:rPr>
          <w:rFonts w:ascii="Verdana" w:hAnsi="Verdana"/>
          <w:color w:val="000000"/>
          <w:sz w:val="21"/>
          <w:szCs w:val="21"/>
        </w:rPr>
        <w:t>, 297–318.</w:t>
      </w:r>
    </w:p>
    <w:p w:rsidR="006467EA" w:rsidRDefault="006467EA" w:rsidP="006467EA">
      <w:pPr>
        <w:pStyle w:val="NormalWeb"/>
        <w:rPr>
          <w:rFonts w:ascii="Verdana" w:hAnsi="Verdana"/>
          <w:color w:val="000000"/>
          <w:sz w:val="21"/>
          <w:szCs w:val="21"/>
        </w:rPr>
      </w:pPr>
      <w:r>
        <w:rPr>
          <w:rStyle w:val="Emphasis"/>
          <w:rFonts w:ascii="Verdana" w:hAnsi="Verdana"/>
          <w:color w:val="000000"/>
          <w:sz w:val="21"/>
          <w:szCs w:val="21"/>
        </w:rPr>
        <w:t>Laboratory studies of language change examine how a language might change in responses to pressures from a) communicative interactions between partners and b) the processes involved in learning a new language. The following review paper focuses on the role of learning in shaping language:</w:t>
      </w:r>
    </w:p>
    <w:p w:rsidR="006467EA" w:rsidRDefault="006467EA" w:rsidP="006467EA">
      <w:pPr>
        <w:pStyle w:val="NormalWeb"/>
        <w:rPr>
          <w:rFonts w:ascii="Verdana" w:hAnsi="Verdana"/>
          <w:color w:val="000000"/>
          <w:sz w:val="21"/>
          <w:szCs w:val="21"/>
        </w:rPr>
      </w:pPr>
      <w:r>
        <w:rPr>
          <w:rFonts w:ascii="Verdana" w:hAnsi="Verdana"/>
          <w:color w:val="000000"/>
          <w:sz w:val="21"/>
          <w:szCs w:val="21"/>
        </w:rPr>
        <w:t>Cornish, H. (2010). Investigating how cultural transmission leads to the appearance of design without a designer in human communication systems. </w:t>
      </w:r>
      <w:r>
        <w:rPr>
          <w:rStyle w:val="Emphasis"/>
          <w:rFonts w:ascii="Verdana" w:hAnsi="Verdana"/>
          <w:color w:val="000000"/>
          <w:sz w:val="21"/>
          <w:szCs w:val="21"/>
        </w:rPr>
        <w:t>Interaction Studies, 11</w:t>
      </w:r>
      <w:r>
        <w:rPr>
          <w:rFonts w:ascii="Verdana" w:hAnsi="Verdana"/>
          <w:color w:val="000000"/>
          <w:sz w:val="21"/>
          <w:szCs w:val="21"/>
        </w:rPr>
        <w:t>, 112–137.</w:t>
      </w:r>
    </w:p>
    <w:p w:rsidR="00F04E28" w:rsidRDefault="00BC4CB2">
      <w:r>
        <w:rPr>
          <w:rFonts w:cstheme="minorHAnsi"/>
        </w:rPr>
        <w:t xml:space="preserve">© 2019 </w:t>
      </w:r>
      <w:r>
        <w:t xml:space="preserve">Oxford University Press </w:t>
      </w:r>
      <w:bookmarkStart w:id="0" w:name="_GoBack"/>
      <w:bookmarkEnd w:id="0"/>
    </w:p>
    <w:sectPr w:rsidR="00F04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5D"/>
    <w:rsid w:val="00047340"/>
    <w:rsid w:val="004717CD"/>
    <w:rsid w:val="00611621"/>
    <w:rsid w:val="006467EA"/>
    <w:rsid w:val="00833027"/>
    <w:rsid w:val="00BC4CB2"/>
    <w:rsid w:val="00BE7529"/>
    <w:rsid w:val="00D7215D"/>
    <w:rsid w:val="00E64AB8"/>
    <w:rsid w:val="00F0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78F7"/>
  <w15:chartTrackingRefBased/>
  <w15:docId w15:val="{39646935-A410-4FD1-9D6A-EF5C9EEC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21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721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15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721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721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215D"/>
    <w:rPr>
      <w:i/>
      <w:iCs/>
    </w:rPr>
  </w:style>
  <w:style w:type="character" w:styleId="Hyperlink">
    <w:name w:val="Hyperlink"/>
    <w:basedOn w:val="DefaultParagraphFont"/>
    <w:uiPriority w:val="99"/>
    <w:unhideWhenUsed/>
    <w:rsid w:val="00D7215D"/>
    <w:rPr>
      <w:color w:val="0000FF"/>
      <w:u w:val="single"/>
    </w:rPr>
  </w:style>
  <w:style w:type="character" w:styleId="Strong">
    <w:name w:val="Strong"/>
    <w:basedOn w:val="DefaultParagraphFont"/>
    <w:uiPriority w:val="22"/>
    <w:qFormat/>
    <w:rsid w:val="00611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3543">
      <w:bodyDiv w:val="1"/>
      <w:marLeft w:val="0"/>
      <w:marRight w:val="0"/>
      <w:marTop w:val="0"/>
      <w:marBottom w:val="0"/>
      <w:divBdr>
        <w:top w:val="none" w:sz="0" w:space="0" w:color="auto"/>
        <w:left w:val="none" w:sz="0" w:space="0" w:color="auto"/>
        <w:bottom w:val="none" w:sz="0" w:space="0" w:color="auto"/>
        <w:right w:val="none" w:sz="0" w:space="0" w:color="auto"/>
      </w:divBdr>
    </w:div>
    <w:div w:id="714238698">
      <w:bodyDiv w:val="1"/>
      <w:marLeft w:val="0"/>
      <w:marRight w:val="0"/>
      <w:marTop w:val="0"/>
      <w:marBottom w:val="0"/>
      <w:divBdr>
        <w:top w:val="none" w:sz="0" w:space="0" w:color="auto"/>
        <w:left w:val="none" w:sz="0" w:space="0" w:color="auto"/>
        <w:bottom w:val="none" w:sz="0" w:space="0" w:color="auto"/>
        <w:right w:val="none" w:sz="0" w:space="0" w:color="auto"/>
      </w:divBdr>
    </w:div>
    <w:div w:id="190802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Lacey</dc:creator>
  <cp:keywords/>
  <dc:description/>
  <cp:lastModifiedBy>Peter Lacey</cp:lastModifiedBy>
  <cp:revision>10</cp:revision>
  <dcterms:created xsi:type="dcterms:W3CDTF">2018-11-27T20:01:00Z</dcterms:created>
  <dcterms:modified xsi:type="dcterms:W3CDTF">2019-04-09T15:19:00Z</dcterms:modified>
</cp:coreProperties>
</file>