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F9A1FF" w14:textId="2C533AF7" w:rsidR="00C059E1" w:rsidRPr="007E1E8E" w:rsidRDefault="00C059E1" w:rsidP="00C059E1">
      <w:pPr>
        <w:pStyle w:val="Heading1"/>
        <w:rPr>
          <w:rFonts w:ascii="Times New Roman" w:hAnsi="Times New Roman"/>
        </w:rPr>
      </w:pPr>
      <w:r w:rsidRPr="007E1E8E">
        <w:rPr>
          <w:rFonts w:ascii="Times New Roman" w:hAnsi="Times New Roman"/>
        </w:rPr>
        <w:t>Part 1: Thinking Anthropologically</w:t>
      </w:r>
      <w:r w:rsidR="000902FB" w:rsidRPr="007E1E8E">
        <w:rPr>
          <w:rFonts w:ascii="Times New Roman" w:hAnsi="Times New Roman"/>
        </w:rPr>
        <w:t xml:space="preserve"> &amp; Doing Fieldwork</w:t>
      </w:r>
    </w:p>
    <w:p w14:paraId="19C85F8D" w14:textId="77777777" w:rsidR="00A619A3" w:rsidRPr="007E1E8E" w:rsidRDefault="00A619A3" w:rsidP="004B39ED">
      <w:pPr>
        <w:pStyle w:val="Heading2"/>
        <w:rPr>
          <w:rFonts w:ascii="Times New Roman" w:hAnsi="Times New Roman"/>
        </w:rPr>
      </w:pPr>
      <w:r w:rsidRPr="007E1E8E">
        <w:rPr>
          <w:rFonts w:ascii="Times New Roman" w:hAnsi="Times New Roman"/>
        </w:rPr>
        <w:t>Discussion Questions</w:t>
      </w:r>
      <w:r w:rsidR="009A745B" w:rsidRPr="007E1E8E">
        <w:rPr>
          <w:rFonts w:ascii="Times New Roman" w:hAnsi="Times New Roman"/>
        </w:rPr>
        <w:t xml:space="preserve"> (Collated from the text)</w:t>
      </w:r>
      <w:bookmarkStart w:id="0" w:name="_GoBack"/>
      <w:bookmarkEnd w:id="0"/>
    </w:p>
    <w:p w14:paraId="6986FFBE" w14:textId="77777777" w:rsidR="008B59A2" w:rsidRPr="007E1E8E" w:rsidRDefault="008B59A2" w:rsidP="008B59A2">
      <w:pPr>
        <w:pStyle w:val="Q"/>
        <w:numPr>
          <w:ilvl w:val="0"/>
          <w:numId w:val="8"/>
        </w:numPr>
        <w:spacing w:line="480" w:lineRule="auto"/>
      </w:pPr>
      <w:r w:rsidRPr="007E1E8E">
        <w:t xml:space="preserve">How do the </w:t>
      </w:r>
      <w:proofErr w:type="spellStart"/>
      <w:r w:rsidRPr="007E1E8E">
        <w:t>Ju</w:t>
      </w:r>
      <w:proofErr w:type="spellEnd"/>
      <w:r w:rsidRPr="007E1E8E">
        <w:t>/’</w:t>
      </w:r>
      <w:proofErr w:type="spellStart"/>
      <w:r w:rsidRPr="007E1E8E">
        <w:t>hoansi</w:t>
      </w:r>
      <w:proofErr w:type="spellEnd"/>
      <w:r w:rsidRPr="007E1E8E">
        <w:t xml:space="preserve"> typically respond to one another after a hunt? Why? What mistakes did Lee make by boasting about the black </w:t>
      </w:r>
      <w:proofErr w:type="spellStart"/>
      <w:r w:rsidRPr="007E1E8E">
        <w:t>ox</w:t>
      </w:r>
      <w:proofErr w:type="spellEnd"/>
      <w:r w:rsidRPr="007E1E8E">
        <w:t>?</w:t>
      </w:r>
    </w:p>
    <w:p w14:paraId="7B0E1494" w14:textId="77777777" w:rsidR="008B59A2" w:rsidRPr="007E1E8E" w:rsidRDefault="008B59A2" w:rsidP="008B59A2">
      <w:pPr>
        <w:pStyle w:val="Q"/>
        <w:numPr>
          <w:ilvl w:val="0"/>
          <w:numId w:val="8"/>
        </w:numPr>
        <w:spacing w:line="480" w:lineRule="auto"/>
      </w:pPr>
      <w:r w:rsidRPr="007E1E8E">
        <w:t>Why was Lee the perfect target for the charge of arrogance?</w:t>
      </w:r>
    </w:p>
    <w:p w14:paraId="66387BEE" w14:textId="77777777" w:rsidR="008B59A2" w:rsidRPr="007E1E8E" w:rsidRDefault="008B59A2" w:rsidP="008B59A2">
      <w:pPr>
        <w:pStyle w:val="Q"/>
        <w:numPr>
          <w:ilvl w:val="0"/>
          <w:numId w:val="8"/>
        </w:numPr>
        <w:spacing w:line="480" w:lineRule="auto"/>
      </w:pPr>
      <w:r w:rsidRPr="007E1E8E">
        <w:t>What does this story show about conducting fieldwork?</w:t>
      </w:r>
    </w:p>
    <w:p w14:paraId="1FF75791" w14:textId="6EE7240C" w:rsidR="008B59A2" w:rsidRPr="007E1E8E" w:rsidRDefault="008B59A2" w:rsidP="008B59A2">
      <w:pPr>
        <w:pStyle w:val="Q"/>
        <w:numPr>
          <w:ilvl w:val="0"/>
          <w:numId w:val="8"/>
        </w:numPr>
        <w:spacing w:line="480" w:lineRule="auto"/>
      </w:pPr>
      <w:r w:rsidRPr="007E1E8E">
        <w:t xml:space="preserve">Summarize the anthropological lessons learned by applying the concepts of cultural relativism and ethnocentrism. </w:t>
      </w:r>
    </w:p>
    <w:p w14:paraId="7FBEB9EA" w14:textId="77777777" w:rsidR="00443888" w:rsidRPr="007E1E8E" w:rsidRDefault="00443888" w:rsidP="00443888">
      <w:pPr>
        <w:pStyle w:val="Q"/>
        <w:numPr>
          <w:ilvl w:val="0"/>
          <w:numId w:val="8"/>
        </w:numPr>
        <w:spacing w:line="480" w:lineRule="auto"/>
      </w:pPr>
      <w:r w:rsidRPr="007E1E8E">
        <w:t>What are the differences between human rights, human values, and human dignity? What is the role of culture their determination?</w:t>
      </w:r>
    </w:p>
    <w:p w14:paraId="52EF3AF8" w14:textId="77777777" w:rsidR="00443888" w:rsidRPr="007E1E8E" w:rsidRDefault="00443888" w:rsidP="00443888">
      <w:pPr>
        <w:pStyle w:val="Q"/>
        <w:numPr>
          <w:ilvl w:val="0"/>
          <w:numId w:val="8"/>
        </w:numPr>
        <w:spacing w:line="480" w:lineRule="auto"/>
      </w:pPr>
      <w:proofErr w:type="spellStart"/>
      <w:r w:rsidRPr="007E1E8E">
        <w:t>Fluehr-Lobban</w:t>
      </w:r>
      <w:proofErr w:type="spellEnd"/>
      <w:r w:rsidRPr="007E1E8E">
        <w:t xml:space="preserve"> shares that for decades she found herself accepting FGM from a cultural relativist position, while at the same time criticizing Western practices that were harmful to women and children, such as breast implants or instances of domestic violence. Have you ever noticed yourself applying a double standard to critique some practices that are considered harmful and defend others? Are there circumstances where such a standard seems appropriate?</w:t>
      </w:r>
    </w:p>
    <w:p w14:paraId="3EB62AC3" w14:textId="77777777" w:rsidR="00443888" w:rsidRPr="007E1E8E" w:rsidRDefault="00443888" w:rsidP="00443888">
      <w:pPr>
        <w:pStyle w:val="Q"/>
        <w:numPr>
          <w:ilvl w:val="0"/>
          <w:numId w:val="8"/>
        </w:numPr>
        <w:spacing w:line="480" w:lineRule="auto"/>
      </w:pPr>
      <w:r w:rsidRPr="007E1E8E">
        <w:t>What are some contemporary human rights issues and debates where anthropological knowledge of cultural specificity might be useful?</w:t>
      </w:r>
    </w:p>
    <w:p w14:paraId="67CE9613" w14:textId="77777777" w:rsidR="00443888" w:rsidRPr="007E1E8E" w:rsidRDefault="00443888" w:rsidP="00443888">
      <w:pPr>
        <w:pStyle w:val="Q"/>
        <w:numPr>
          <w:ilvl w:val="0"/>
          <w:numId w:val="8"/>
        </w:numPr>
        <w:spacing w:line="480" w:lineRule="auto"/>
      </w:pPr>
      <w:r w:rsidRPr="007E1E8E">
        <w:t>Discuss the different symbolic meanings attached to veiling. What do distinct practices reveal about social status, professional occupation, religious beliefs, and so on?</w:t>
      </w:r>
    </w:p>
    <w:p w14:paraId="7B603934" w14:textId="77777777" w:rsidR="00443888" w:rsidRPr="007E1E8E" w:rsidRDefault="00443888" w:rsidP="00443888">
      <w:pPr>
        <w:pStyle w:val="Q"/>
        <w:numPr>
          <w:ilvl w:val="0"/>
          <w:numId w:val="8"/>
        </w:numPr>
        <w:spacing w:line="480" w:lineRule="auto"/>
      </w:pPr>
      <w:r w:rsidRPr="007E1E8E">
        <w:t>What does the burqa represent in the “War on Terrorism”?</w:t>
      </w:r>
    </w:p>
    <w:p w14:paraId="357F8C15" w14:textId="77777777" w:rsidR="00443888" w:rsidRPr="007E1E8E" w:rsidRDefault="00443888" w:rsidP="00443888">
      <w:pPr>
        <w:pStyle w:val="Q"/>
        <w:numPr>
          <w:ilvl w:val="0"/>
          <w:numId w:val="8"/>
        </w:numPr>
        <w:spacing w:line="480" w:lineRule="auto"/>
      </w:pPr>
      <w:r w:rsidRPr="007E1E8E">
        <w:lastRenderedPageBreak/>
        <w:t>What is “colonial feminism,” and how did Laura Bush’s speech about the War of Terrorism emancipating women reflect colonial feminism?</w:t>
      </w:r>
    </w:p>
    <w:p w14:paraId="792DD5C5" w14:textId="77777777" w:rsidR="00443888" w:rsidRPr="007E1E8E" w:rsidRDefault="00443888" w:rsidP="00443888">
      <w:pPr>
        <w:pStyle w:val="Q"/>
        <w:numPr>
          <w:ilvl w:val="0"/>
          <w:numId w:val="8"/>
        </w:numPr>
        <w:spacing w:line="480" w:lineRule="auto"/>
      </w:pPr>
      <w:r w:rsidRPr="007E1E8E">
        <w:t>What does this discussion about the burqa reveal about cultural understandings of freedom, choice, and human rights?</w:t>
      </w:r>
    </w:p>
    <w:p w14:paraId="4C325632" w14:textId="77777777" w:rsidR="00443888" w:rsidRPr="007E1E8E" w:rsidRDefault="00443888" w:rsidP="00443888">
      <w:pPr>
        <w:pStyle w:val="Q"/>
        <w:numPr>
          <w:ilvl w:val="0"/>
          <w:numId w:val="8"/>
        </w:numPr>
        <w:spacing w:line="480" w:lineRule="auto"/>
      </w:pPr>
      <w:r w:rsidRPr="007E1E8E">
        <w:t>What concerns have native anthropologists expressed about non-native, Western anthropologists researching and writing about natives?</w:t>
      </w:r>
    </w:p>
    <w:p w14:paraId="422190D5" w14:textId="77777777" w:rsidR="00443888" w:rsidRPr="007E1E8E" w:rsidRDefault="00443888" w:rsidP="00443888">
      <w:pPr>
        <w:pStyle w:val="Q"/>
        <w:numPr>
          <w:ilvl w:val="0"/>
          <w:numId w:val="8"/>
        </w:numPr>
        <w:spacing w:line="480" w:lineRule="auto"/>
      </w:pPr>
      <w:r w:rsidRPr="007E1E8E">
        <w:t>In what ways are ethnographies written by native anthropologists seen as preferable? Does Tsuda agree that they are?</w:t>
      </w:r>
    </w:p>
    <w:p w14:paraId="1CBE1EF6" w14:textId="77777777" w:rsidR="00443888" w:rsidRPr="007E1E8E" w:rsidRDefault="00443888" w:rsidP="00443888">
      <w:pPr>
        <w:pStyle w:val="Q"/>
        <w:numPr>
          <w:ilvl w:val="0"/>
          <w:numId w:val="8"/>
        </w:numPr>
        <w:spacing w:line="480" w:lineRule="auto"/>
      </w:pPr>
      <w:r w:rsidRPr="007E1E8E">
        <w:t>In what way(s) is difference “good to think with”?</w:t>
      </w:r>
    </w:p>
    <w:p w14:paraId="345EE06A" w14:textId="77777777" w:rsidR="008B59A2" w:rsidRPr="007E1E8E" w:rsidRDefault="008B59A2" w:rsidP="00582F08">
      <w:pPr>
        <w:pStyle w:val="Q"/>
        <w:spacing w:line="480" w:lineRule="auto"/>
        <w:ind w:left="720"/>
      </w:pPr>
    </w:p>
    <w:p w14:paraId="0B0E72BC" w14:textId="77777777" w:rsidR="00A619A3" w:rsidRPr="007E1E8E" w:rsidRDefault="00A619A3" w:rsidP="009E1B77">
      <w:pPr>
        <w:ind w:firstLine="0"/>
        <w:rPr>
          <w:rFonts w:ascii="Times New Roman" w:hAnsi="Times New Roman"/>
        </w:rPr>
      </w:pPr>
    </w:p>
    <w:sectPr w:rsidR="00A619A3" w:rsidRPr="007E1E8E" w:rsidSect="00EA26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F70D7"/>
    <w:multiLevelType w:val="hybridMultilevel"/>
    <w:tmpl w:val="16A89C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140937"/>
    <w:multiLevelType w:val="multilevel"/>
    <w:tmpl w:val="7196EEBC"/>
    <w:lvl w:ilvl="0">
      <w:start w:val="1"/>
      <w:numFmt w:val="decimal"/>
      <w:lvlText w:val="%1"/>
      <w:lvlJc w:val="left"/>
      <w:pPr>
        <w:ind w:left="1080" w:hanging="1080"/>
      </w:pPr>
      <w:rPr>
        <w:rFonts w:hint="default"/>
      </w:rPr>
    </w:lvl>
    <w:lvl w:ilvl="1">
      <w:start w:val="1"/>
      <w:numFmt w:val="decimal"/>
      <w:lvlText w:val="%1.%2"/>
      <w:lvlJc w:val="left"/>
      <w:pPr>
        <w:ind w:left="1440" w:hanging="108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E946E83"/>
    <w:multiLevelType w:val="hybridMultilevel"/>
    <w:tmpl w:val="C79EB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93196A"/>
    <w:multiLevelType w:val="hybridMultilevel"/>
    <w:tmpl w:val="B5AC14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6821D1"/>
    <w:multiLevelType w:val="hybridMultilevel"/>
    <w:tmpl w:val="1CE834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EAB4F1C"/>
    <w:multiLevelType w:val="hybridMultilevel"/>
    <w:tmpl w:val="021894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7D47EC"/>
    <w:multiLevelType w:val="hybridMultilevel"/>
    <w:tmpl w:val="C5AE1F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6290947"/>
    <w:multiLevelType w:val="hybridMultilevel"/>
    <w:tmpl w:val="4088216A"/>
    <w:lvl w:ilvl="0" w:tplc="25F80C7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306B4F"/>
    <w:multiLevelType w:val="hybridMultilevel"/>
    <w:tmpl w:val="979CE0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E27A38"/>
    <w:multiLevelType w:val="hybridMultilevel"/>
    <w:tmpl w:val="EDC424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AB668C7"/>
    <w:multiLevelType w:val="hybridMultilevel"/>
    <w:tmpl w:val="58D2FB98"/>
    <w:lvl w:ilvl="0" w:tplc="B4DCC89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51433E"/>
    <w:multiLevelType w:val="hybridMultilevel"/>
    <w:tmpl w:val="A6F6A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DB2F11"/>
    <w:multiLevelType w:val="hybridMultilevel"/>
    <w:tmpl w:val="A1ACD2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514A5956"/>
    <w:multiLevelType w:val="hybridMultilevel"/>
    <w:tmpl w:val="ED78C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1E76C9"/>
    <w:multiLevelType w:val="hybridMultilevel"/>
    <w:tmpl w:val="2CD8B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2E4221"/>
    <w:multiLevelType w:val="hybridMultilevel"/>
    <w:tmpl w:val="716E09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C3477B"/>
    <w:multiLevelType w:val="hybridMultilevel"/>
    <w:tmpl w:val="12DA7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764CFE"/>
    <w:multiLevelType w:val="hybridMultilevel"/>
    <w:tmpl w:val="BDB2C4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5"/>
  </w:num>
  <w:num w:numId="3">
    <w:abstractNumId w:val="0"/>
  </w:num>
  <w:num w:numId="4">
    <w:abstractNumId w:val="8"/>
  </w:num>
  <w:num w:numId="5">
    <w:abstractNumId w:val="5"/>
  </w:num>
  <w:num w:numId="6">
    <w:abstractNumId w:val="7"/>
  </w:num>
  <w:num w:numId="7">
    <w:abstractNumId w:val="1"/>
  </w:num>
  <w:num w:numId="8">
    <w:abstractNumId w:val="16"/>
  </w:num>
  <w:num w:numId="9">
    <w:abstractNumId w:val="11"/>
  </w:num>
  <w:num w:numId="10">
    <w:abstractNumId w:val="2"/>
  </w:num>
  <w:num w:numId="11">
    <w:abstractNumId w:val="14"/>
  </w:num>
  <w:num w:numId="12">
    <w:abstractNumId w:val="17"/>
  </w:num>
  <w:num w:numId="13">
    <w:abstractNumId w:val="10"/>
  </w:num>
  <w:num w:numId="14">
    <w:abstractNumId w:val="13"/>
  </w:num>
  <w:num w:numId="15">
    <w:abstractNumId w:val="12"/>
  </w:num>
  <w:num w:numId="16">
    <w:abstractNumId w:val="9"/>
  </w:num>
  <w:num w:numId="17">
    <w:abstractNumId w:val="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9"/>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savePreviewPicture/>
  <w:compat>
    <w:useFELayout/>
    <w:compatSetting w:name="compatibilityMode" w:uri="http://schemas.microsoft.com/office/word" w:val="12"/>
  </w:compat>
  <w:rsids>
    <w:rsidRoot w:val="00F94239"/>
    <w:rsid w:val="00021687"/>
    <w:rsid w:val="000348CE"/>
    <w:rsid w:val="00064B0F"/>
    <w:rsid w:val="000902FB"/>
    <w:rsid w:val="000E5144"/>
    <w:rsid w:val="001502EB"/>
    <w:rsid w:val="00197318"/>
    <w:rsid w:val="002E0EBB"/>
    <w:rsid w:val="00357636"/>
    <w:rsid w:val="003E4446"/>
    <w:rsid w:val="003F325E"/>
    <w:rsid w:val="0041785E"/>
    <w:rsid w:val="00443888"/>
    <w:rsid w:val="00456B5F"/>
    <w:rsid w:val="00464756"/>
    <w:rsid w:val="004B39ED"/>
    <w:rsid w:val="004D1496"/>
    <w:rsid w:val="004D7259"/>
    <w:rsid w:val="004E632E"/>
    <w:rsid w:val="004F2617"/>
    <w:rsid w:val="00541A1C"/>
    <w:rsid w:val="00550341"/>
    <w:rsid w:val="00576DB2"/>
    <w:rsid w:val="00582F08"/>
    <w:rsid w:val="00586826"/>
    <w:rsid w:val="00593419"/>
    <w:rsid w:val="00637639"/>
    <w:rsid w:val="00684B3F"/>
    <w:rsid w:val="007E1E8E"/>
    <w:rsid w:val="007E4749"/>
    <w:rsid w:val="008847D8"/>
    <w:rsid w:val="00894A2E"/>
    <w:rsid w:val="008B59A2"/>
    <w:rsid w:val="00920D82"/>
    <w:rsid w:val="009A745B"/>
    <w:rsid w:val="009E1B77"/>
    <w:rsid w:val="00A619A3"/>
    <w:rsid w:val="00A67199"/>
    <w:rsid w:val="00A8049F"/>
    <w:rsid w:val="00B17BB1"/>
    <w:rsid w:val="00B24F20"/>
    <w:rsid w:val="00B27B59"/>
    <w:rsid w:val="00B572E4"/>
    <w:rsid w:val="00BB1872"/>
    <w:rsid w:val="00C059E1"/>
    <w:rsid w:val="00C07C06"/>
    <w:rsid w:val="00CF4D2D"/>
    <w:rsid w:val="00DA760B"/>
    <w:rsid w:val="00DC5F35"/>
    <w:rsid w:val="00E33BBA"/>
    <w:rsid w:val="00E56096"/>
    <w:rsid w:val="00E61D7C"/>
    <w:rsid w:val="00EA2621"/>
    <w:rsid w:val="00EF15FC"/>
    <w:rsid w:val="00F07CA7"/>
    <w:rsid w:val="00F477DE"/>
    <w:rsid w:val="00F94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F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16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9E1"/>
    <w:rPr>
      <w:sz w:val="24"/>
      <w:szCs w:val="24"/>
    </w:rPr>
  </w:style>
  <w:style w:type="paragraph" w:styleId="Heading1">
    <w:name w:val="heading 1"/>
    <w:basedOn w:val="Normal"/>
    <w:next w:val="Normal"/>
    <w:link w:val="Heading1Char"/>
    <w:uiPriority w:val="9"/>
    <w:qFormat/>
    <w:rsid w:val="00C059E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C059E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C059E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C059E1"/>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059E1"/>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059E1"/>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059E1"/>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059E1"/>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059E1"/>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9E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C059E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C059E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C059E1"/>
    <w:rPr>
      <w:rFonts w:cstheme="majorBidi"/>
      <w:b/>
      <w:bCs/>
      <w:sz w:val="28"/>
      <w:szCs w:val="28"/>
    </w:rPr>
  </w:style>
  <w:style w:type="character" w:customStyle="1" w:styleId="Heading5Char">
    <w:name w:val="Heading 5 Char"/>
    <w:basedOn w:val="DefaultParagraphFont"/>
    <w:link w:val="Heading5"/>
    <w:uiPriority w:val="9"/>
    <w:semiHidden/>
    <w:rsid w:val="00C059E1"/>
    <w:rPr>
      <w:rFonts w:cstheme="majorBidi"/>
      <w:b/>
      <w:bCs/>
      <w:i/>
      <w:iCs/>
      <w:sz w:val="26"/>
      <w:szCs w:val="26"/>
    </w:rPr>
  </w:style>
  <w:style w:type="character" w:customStyle="1" w:styleId="Heading6Char">
    <w:name w:val="Heading 6 Char"/>
    <w:basedOn w:val="DefaultParagraphFont"/>
    <w:link w:val="Heading6"/>
    <w:uiPriority w:val="9"/>
    <w:semiHidden/>
    <w:rsid w:val="00C059E1"/>
    <w:rPr>
      <w:rFonts w:cstheme="majorBidi"/>
      <w:b/>
      <w:bCs/>
    </w:rPr>
  </w:style>
  <w:style w:type="character" w:customStyle="1" w:styleId="Heading7Char">
    <w:name w:val="Heading 7 Char"/>
    <w:basedOn w:val="DefaultParagraphFont"/>
    <w:link w:val="Heading7"/>
    <w:uiPriority w:val="9"/>
    <w:semiHidden/>
    <w:rsid w:val="00C059E1"/>
    <w:rPr>
      <w:rFonts w:cstheme="majorBidi"/>
      <w:sz w:val="24"/>
      <w:szCs w:val="24"/>
    </w:rPr>
  </w:style>
  <w:style w:type="character" w:customStyle="1" w:styleId="Heading8Char">
    <w:name w:val="Heading 8 Char"/>
    <w:basedOn w:val="DefaultParagraphFont"/>
    <w:link w:val="Heading8"/>
    <w:uiPriority w:val="9"/>
    <w:semiHidden/>
    <w:rsid w:val="00C059E1"/>
    <w:rPr>
      <w:rFonts w:cstheme="majorBidi"/>
      <w:i/>
      <w:iCs/>
      <w:sz w:val="24"/>
      <w:szCs w:val="24"/>
    </w:rPr>
  </w:style>
  <w:style w:type="character" w:customStyle="1" w:styleId="Heading9Char">
    <w:name w:val="Heading 9 Char"/>
    <w:basedOn w:val="DefaultParagraphFont"/>
    <w:link w:val="Heading9"/>
    <w:uiPriority w:val="9"/>
    <w:semiHidden/>
    <w:rsid w:val="00C059E1"/>
    <w:rPr>
      <w:rFonts w:asciiTheme="majorHAnsi" w:eastAsiaTheme="majorEastAsia" w:hAnsiTheme="majorHAnsi" w:cstheme="majorBidi"/>
    </w:rPr>
  </w:style>
  <w:style w:type="paragraph" w:styleId="Caption">
    <w:name w:val="caption"/>
    <w:basedOn w:val="Normal"/>
    <w:next w:val="Normal"/>
    <w:uiPriority w:val="35"/>
    <w:semiHidden/>
    <w:unhideWhenUsed/>
    <w:rsid w:val="00550341"/>
    <w:rPr>
      <w:b/>
      <w:bCs/>
      <w:sz w:val="18"/>
      <w:szCs w:val="18"/>
    </w:rPr>
  </w:style>
  <w:style w:type="paragraph" w:styleId="Title">
    <w:name w:val="Title"/>
    <w:basedOn w:val="Normal"/>
    <w:next w:val="Normal"/>
    <w:link w:val="TitleChar"/>
    <w:uiPriority w:val="10"/>
    <w:qFormat/>
    <w:rsid w:val="00C059E1"/>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059E1"/>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059E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059E1"/>
    <w:rPr>
      <w:rFonts w:asciiTheme="majorHAnsi" w:eastAsiaTheme="majorEastAsia" w:hAnsiTheme="majorHAnsi"/>
      <w:sz w:val="24"/>
      <w:szCs w:val="24"/>
    </w:rPr>
  </w:style>
  <w:style w:type="character" w:styleId="Strong">
    <w:name w:val="Strong"/>
    <w:basedOn w:val="DefaultParagraphFont"/>
    <w:uiPriority w:val="22"/>
    <w:qFormat/>
    <w:rsid w:val="00C059E1"/>
    <w:rPr>
      <w:b/>
      <w:bCs/>
    </w:rPr>
  </w:style>
  <w:style w:type="character" w:styleId="Emphasis">
    <w:name w:val="Emphasis"/>
    <w:basedOn w:val="DefaultParagraphFont"/>
    <w:uiPriority w:val="20"/>
    <w:qFormat/>
    <w:rsid w:val="00C059E1"/>
    <w:rPr>
      <w:rFonts w:asciiTheme="minorHAnsi" w:hAnsiTheme="minorHAnsi"/>
      <w:b/>
      <w:i/>
      <w:iCs/>
    </w:rPr>
  </w:style>
  <w:style w:type="paragraph" w:styleId="NoSpacing">
    <w:name w:val="No Spacing"/>
    <w:basedOn w:val="Normal"/>
    <w:uiPriority w:val="1"/>
    <w:qFormat/>
    <w:rsid w:val="00C059E1"/>
    <w:rPr>
      <w:szCs w:val="32"/>
    </w:rPr>
  </w:style>
  <w:style w:type="paragraph" w:styleId="ListParagraph">
    <w:name w:val="List Paragraph"/>
    <w:basedOn w:val="Normal"/>
    <w:uiPriority w:val="1"/>
    <w:qFormat/>
    <w:rsid w:val="00C059E1"/>
    <w:pPr>
      <w:ind w:left="720"/>
      <w:contextualSpacing/>
    </w:pPr>
  </w:style>
  <w:style w:type="paragraph" w:styleId="Quote">
    <w:name w:val="Quote"/>
    <w:basedOn w:val="Normal"/>
    <w:next w:val="Normal"/>
    <w:link w:val="QuoteChar"/>
    <w:uiPriority w:val="29"/>
    <w:qFormat/>
    <w:rsid w:val="00C059E1"/>
    <w:rPr>
      <w:i/>
    </w:rPr>
  </w:style>
  <w:style w:type="character" w:customStyle="1" w:styleId="QuoteChar">
    <w:name w:val="Quote Char"/>
    <w:basedOn w:val="DefaultParagraphFont"/>
    <w:link w:val="Quote"/>
    <w:uiPriority w:val="29"/>
    <w:rsid w:val="00C059E1"/>
    <w:rPr>
      <w:i/>
      <w:sz w:val="24"/>
      <w:szCs w:val="24"/>
    </w:rPr>
  </w:style>
  <w:style w:type="paragraph" w:styleId="IntenseQuote">
    <w:name w:val="Intense Quote"/>
    <w:basedOn w:val="Normal"/>
    <w:next w:val="Normal"/>
    <w:link w:val="IntenseQuoteChar"/>
    <w:uiPriority w:val="30"/>
    <w:qFormat/>
    <w:rsid w:val="00C059E1"/>
    <w:pPr>
      <w:ind w:left="720" w:right="720"/>
    </w:pPr>
    <w:rPr>
      <w:rFonts w:cstheme="majorBidi"/>
      <w:b/>
      <w:i/>
      <w:szCs w:val="22"/>
    </w:rPr>
  </w:style>
  <w:style w:type="character" w:customStyle="1" w:styleId="IntenseQuoteChar">
    <w:name w:val="Intense Quote Char"/>
    <w:basedOn w:val="DefaultParagraphFont"/>
    <w:link w:val="IntenseQuote"/>
    <w:uiPriority w:val="30"/>
    <w:rsid w:val="00C059E1"/>
    <w:rPr>
      <w:rFonts w:cstheme="majorBidi"/>
      <w:b/>
      <w:i/>
      <w:sz w:val="24"/>
    </w:rPr>
  </w:style>
  <w:style w:type="character" w:styleId="SubtleEmphasis">
    <w:name w:val="Subtle Emphasis"/>
    <w:uiPriority w:val="19"/>
    <w:qFormat/>
    <w:rsid w:val="00C059E1"/>
    <w:rPr>
      <w:i/>
      <w:color w:val="5A5A5A" w:themeColor="text1" w:themeTint="A5"/>
    </w:rPr>
  </w:style>
  <w:style w:type="character" w:styleId="IntenseEmphasis">
    <w:name w:val="Intense Emphasis"/>
    <w:basedOn w:val="DefaultParagraphFont"/>
    <w:uiPriority w:val="21"/>
    <w:qFormat/>
    <w:rsid w:val="00C059E1"/>
    <w:rPr>
      <w:b/>
      <w:i/>
      <w:sz w:val="24"/>
      <w:szCs w:val="24"/>
      <w:u w:val="single"/>
    </w:rPr>
  </w:style>
  <w:style w:type="character" w:styleId="SubtleReference">
    <w:name w:val="Subtle Reference"/>
    <w:basedOn w:val="DefaultParagraphFont"/>
    <w:uiPriority w:val="31"/>
    <w:qFormat/>
    <w:rsid w:val="00C059E1"/>
    <w:rPr>
      <w:sz w:val="24"/>
      <w:szCs w:val="24"/>
      <w:u w:val="single"/>
    </w:rPr>
  </w:style>
  <w:style w:type="character" w:styleId="IntenseReference">
    <w:name w:val="Intense Reference"/>
    <w:basedOn w:val="DefaultParagraphFont"/>
    <w:uiPriority w:val="32"/>
    <w:qFormat/>
    <w:rsid w:val="00C059E1"/>
    <w:rPr>
      <w:b/>
      <w:sz w:val="24"/>
      <w:u w:val="single"/>
    </w:rPr>
  </w:style>
  <w:style w:type="character" w:styleId="BookTitle">
    <w:name w:val="Book Title"/>
    <w:basedOn w:val="DefaultParagraphFont"/>
    <w:uiPriority w:val="33"/>
    <w:qFormat/>
    <w:rsid w:val="00C059E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059E1"/>
    <w:pPr>
      <w:outlineLvl w:val="9"/>
    </w:pPr>
  </w:style>
  <w:style w:type="paragraph" w:styleId="NormalWeb">
    <w:name w:val="Normal (Web)"/>
    <w:basedOn w:val="Normal"/>
    <w:uiPriority w:val="99"/>
    <w:unhideWhenUsed/>
    <w:rsid w:val="00EF15FC"/>
    <w:pPr>
      <w:spacing w:before="100" w:beforeAutospacing="1" w:after="100" w:afterAutospacing="1" w:line="240" w:lineRule="auto"/>
      <w:ind w:firstLine="0"/>
    </w:pPr>
    <w:rPr>
      <w:rFonts w:ascii="Times New Roman" w:eastAsia="Times New Roman" w:hAnsi="Times New Roman"/>
      <w:lang w:bidi="ar-SA"/>
    </w:rPr>
  </w:style>
  <w:style w:type="character" w:styleId="Hyperlink">
    <w:name w:val="Hyperlink"/>
    <w:basedOn w:val="DefaultParagraphFont"/>
    <w:uiPriority w:val="99"/>
    <w:unhideWhenUsed/>
    <w:rsid w:val="00DC5F35"/>
    <w:rPr>
      <w:color w:val="0000FF" w:themeColor="hyperlink"/>
      <w:u w:val="single"/>
    </w:rPr>
  </w:style>
  <w:style w:type="paragraph" w:styleId="CommentText">
    <w:name w:val="annotation text"/>
    <w:basedOn w:val="Normal"/>
    <w:link w:val="CommentTextChar"/>
    <w:uiPriority w:val="99"/>
    <w:unhideWhenUsed/>
    <w:rsid w:val="00A619A3"/>
    <w:pPr>
      <w:spacing w:after="200" w:line="240" w:lineRule="auto"/>
      <w:ind w:firstLine="0"/>
    </w:pPr>
    <w:rPr>
      <w:rFonts w:eastAsiaTheme="minorHAnsi" w:cstheme="minorBidi"/>
      <w:sz w:val="20"/>
      <w:szCs w:val="20"/>
      <w:lang w:bidi="ar-SA"/>
    </w:rPr>
  </w:style>
  <w:style w:type="character" w:customStyle="1" w:styleId="CommentTextChar">
    <w:name w:val="Comment Text Char"/>
    <w:basedOn w:val="DefaultParagraphFont"/>
    <w:link w:val="CommentText"/>
    <w:uiPriority w:val="99"/>
    <w:rsid w:val="00A619A3"/>
    <w:rPr>
      <w:rFonts w:eastAsiaTheme="minorHAnsi" w:cstheme="minorBidi"/>
      <w:sz w:val="20"/>
      <w:szCs w:val="20"/>
      <w:lang w:bidi="ar-SA"/>
    </w:rPr>
  </w:style>
  <w:style w:type="paragraph" w:customStyle="1" w:styleId="Q">
    <w:name w:val="Q"/>
    <w:basedOn w:val="Normal"/>
    <w:qFormat/>
    <w:rsid w:val="008B59A2"/>
    <w:pPr>
      <w:spacing w:after="0" w:line="240" w:lineRule="auto"/>
      <w:ind w:firstLine="0"/>
    </w:pPr>
    <w:rPr>
      <w:rFonts w:ascii="Times New Roman" w:eastAsia="Times New Roman" w:hAnsi="Times New Roman"/>
      <w:lang w:bidi="ar-SA"/>
    </w:rPr>
  </w:style>
  <w:style w:type="paragraph" w:styleId="BalloonText">
    <w:name w:val="Balloon Text"/>
    <w:basedOn w:val="Normal"/>
    <w:link w:val="BalloonTextChar"/>
    <w:uiPriority w:val="99"/>
    <w:semiHidden/>
    <w:unhideWhenUsed/>
    <w:rsid w:val="00582F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F0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4814">
      <w:bodyDiv w:val="1"/>
      <w:marLeft w:val="0"/>
      <w:marRight w:val="0"/>
      <w:marTop w:val="0"/>
      <w:marBottom w:val="0"/>
      <w:divBdr>
        <w:top w:val="none" w:sz="0" w:space="0" w:color="auto"/>
        <w:left w:val="none" w:sz="0" w:space="0" w:color="auto"/>
        <w:bottom w:val="none" w:sz="0" w:space="0" w:color="auto"/>
        <w:right w:val="none" w:sz="0" w:space="0" w:color="auto"/>
      </w:divBdr>
    </w:div>
    <w:div w:id="4066179">
      <w:bodyDiv w:val="1"/>
      <w:marLeft w:val="0"/>
      <w:marRight w:val="0"/>
      <w:marTop w:val="0"/>
      <w:marBottom w:val="0"/>
      <w:divBdr>
        <w:top w:val="none" w:sz="0" w:space="0" w:color="auto"/>
        <w:left w:val="none" w:sz="0" w:space="0" w:color="auto"/>
        <w:bottom w:val="none" w:sz="0" w:space="0" w:color="auto"/>
        <w:right w:val="none" w:sz="0" w:space="0" w:color="auto"/>
      </w:divBdr>
    </w:div>
    <w:div w:id="32316593">
      <w:bodyDiv w:val="1"/>
      <w:marLeft w:val="0"/>
      <w:marRight w:val="0"/>
      <w:marTop w:val="0"/>
      <w:marBottom w:val="0"/>
      <w:divBdr>
        <w:top w:val="none" w:sz="0" w:space="0" w:color="auto"/>
        <w:left w:val="none" w:sz="0" w:space="0" w:color="auto"/>
        <w:bottom w:val="none" w:sz="0" w:space="0" w:color="auto"/>
        <w:right w:val="none" w:sz="0" w:space="0" w:color="auto"/>
      </w:divBdr>
    </w:div>
    <w:div w:id="640235080">
      <w:bodyDiv w:val="1"/>
      <w:marLeft w:val="0"/>
      <w:marRight w:val="0"/>
      <w:marTop w:val="0"/>
      <w:marBottom w:val="0"/>
      <w:divBdr>
        <w:top w:val="none" w:sz="0" w:space="0" w:color="auto"/>
        <w:left w:val="none" w:sz="0" w:space="0" w:color="auto"/>
        <w:bottom w:val="none" w:sz="0" w:space="0" w:color="auto"/>
        <w:right w:val="none" w:sz="0" w:space="0" w:color="auto"/>
      </w:divBdr>
    </w:div>
    <w:div w:id="644285969">
      <w:bodyDiv w:val="1"/>
      <w:marLeft w:val="0"/>
      <w:marRight w:val="0"/>
      <w:marTop w:val="0"/>
      <w:marBottom w:val="0"/>
      <w:divBdr>
        <w:top w:val="none" w:sz="0" w:space="0" w:color="auto"/>
        <w:left w:val="none" w:sz="0" w:space="0" w:color="auto"/>
        <w:bottom w:val="none" w:sz="0" w:space="0" w:color="auto"/>
        <w:right w:val="none" w:sz="0" w:space="0" w:color="auto"/>
      </w:divBdr>
    </w:div>
    <w:div w:id="952830457">
      <w:bodyDiv w:val="1"/>
      <w:marLeft w:val="0"/>
      <w:marRight w:val="0"/>
      <w:marTop w:val="0"/>
      <w:marBottom w:val="0"/>
      <w:divBdr>
        <w:top w:val="none" w:sz="0" w:space="0" w:color="auto"/>
        <w:left w:val="none" w:sz="0" w:space="0" w:color="auto"/>
        <w:bottom w:val="none" w:sz="0" w:space="0" w:color="auto"/>
        <w:right w:val="none" w:sz="0" w:space="0" w:color="auto"/>
      </w:divBdr>
    </w:div>
    <w:div w:id="988366763">
      <w:bodyDiv w:val="1"/>
      <w:marLeft w:val="0"/>
      <w:marRight w:val="0"/>
      <w:marTop w:val="0"/>
      <w:marBottom w:val="0"/>
      <w:divBdr>
        <w:top w:val="none" w:sz="0" w:space="0" w:color="auto"/>
        <w:left w:val="none" w:sz="0" w:space="0" w:color="auto"/>
        <w:bottom w:val="none" w:sz="0" w:space="0" w:color="auto"/>
        <w:right w:val="none" w:sz="0" w:space="0" w:color="auto"/>
      </w:divBdr>
    </w:div>
    <w:div w:id="1009913597">
      <w:bodyDiv w:val="1"/>
      <w:marLeft w:val="0"/>
      <w:marRight w:val="0"/>
      <w:marTop w:val="0"/>
      <w:marBottom w:val="0"/>
      <w:divBdr>
        <w:top w:val="none" w:sz="0" w:space="0" w:color="auto"/>
        <w:left w:val="none" w:sz="0" w:space="0" w:color="auto"/>
        <w:bottom w:val="none" w:sz="0" w:space="0" w:color="auto"/>
        <w:right w:val="none" w:sz="0" w:space="0" w:color="auto"/>
      </w:divBdr>
    </w:div>
    <w:div w:id="1389644085">
      <w:bodyDiv w:val="1"/>
      <w:marLeft w:val="0"/>
      <w:marRight w:val="0"/>
      <w:marTop w:val="0"/>
      <w:marBottom w:val="0"/>
      <w:divBdr>
        <w:top w:val="none" w:sz="0" w:space="0" w:color="auto"/>
        <w:left w:val="none" w:sz="0" w:space="0" w:color="auto"/>
        <w:bottom w:val="none" w:sz="0" w:space="0" w:color="auto"/>
        <w:right w:val="none" w:sz="0" w:space="0" w:color="auto"/>
      </w:divBdr>
    </w:div>
    <w:div w:id="1396009750">
      <w:bodyDiv w:val="1"/>
      <w:marLeft w:val="0"/>
      <w:marRight w:val="0"/>
      <w:marTop w:val="0"/>
      <w:marBottom w:val="0"/>
      <w:divBdr>
        <w:top w:val="none" w:sz="0" w:space="0" w:color="auto"/>
        <w:left w:val="none" w:sz="0" w:space="0" w:color="auto"/>
        <w:bottom w:val="none" w:sz="0" w:space="0" w:color="auto"/>
        <w:right w:val="none" w:sz="0" w:space="0" w:color="auto"/>
      </w:divBdr>
    </w:div>
    <w:div w:id="1428847312">
      <w:bodyDiv w:val="1"/>
      <w:marLeft w:val="0"/>
      <w:marRight w:val="0"/>
      <w:marTop w:val="0"/>
      <w:marBottom w:val="0"/>
      <w:divBdr>
        <w:top w:val="none" w:sz="0" w:space="0" w:color="auto"/>
        <w:left w:val="none" w:sz="0" w:space="0" w:color="auto"/>
        <w:bottom w:val="none" w:sz="0" w:space="0" w:color="auto"/>
        <w:right w:val="none" w:sz="0" w:space="0" w:color="auto"/>
      </w:divBdr>
    </w:div>
    <w:div w:id="1505784864">
      <w:bodyDiv w:val="1"/>
      <w:marLeft w:val="0"/>
      <w:marRight w:val="0"/>
      <w:marTop w:val="0"/>
      <w:marBottom w:val="0"/>
      <w:divBdr>
        <w:top w:val="none" w:sz="0" w:space="0" w:color="auto"/>
        <w:left w:val="none" w:sz="0" w:space="0" w:color="auto"/>
        <w:bottom w:val="none" w:sz="0" w:space="0" w:color="auto"/>
        <w:right w:val="none" w:sz="0" w:space="0" w:color="auto"/>
      </w:divBdr>
    </w:div>
    <w:div w:id="1699619730">
      <w:bodyDiv w:val="1"/>
      <w:marLeft w:val="0"/>
      <w:marRight w:val="0"/>
      <w:marTop w:val="0"/>
      <w:marBottom w:val="0"/>
      <w:divBdr>
        <w:top w:val="none" w:sz="0" w:space="0" w:color="auto"/>
        <w:left w:val="none" w:sz="0" w:space="0" w:color="auto"/>
        <w:bottom w:val="none" w:sz="0" w:space="0" w:color="auto"/>
        <w:right w:val="none" w:sz="0" w:space="0" w:color="auto"/>
      </w:divBdr>
    </w:div>
    <w:div w:id="194553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1E0D61-16AC-4B64-A6FB-240CA7798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292</Words>
  <Characters>1668</Characters>
  <Application>Microsoft Office Word</Application>
  <DocSecurity>0</DocSecurity>
  <Lines>13</Lines>
  <Paragraphs>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Part 1: Thinking Anthropologically &amp; Doing Fieldwork</vt:lpstr>
      <vt:lpstr>    Discussion Questions (Collated from the text)</vt:lpstr>
    </vt:vector>
  </TitlesOfParts>
  <Company/>
  <LinksUpToDate>false</LinksUpToDate>
  <CharactersWithSpaces>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LI, Grace</cp:lastModifiedBy>
  <cp:revision>3</cp:revision>
  <dcterms:created xsi:type="dcterms:W3CDTF">2019-04-05T16:54:00Z</dcterms:created>
  <dcterms:modified xsi:type="dcterms:W3CDTF">2019-06-06T14:25:00Z</dcterms:modified>
</cp:coreProperties>
</file>