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0D85" w14:textId="77777777" w:rsidR="00081B1E" w:rsidRDefault="00081B1E" w:rsidP="00081B1E">
      <w:pPr>
        <w:pStyle w:val="PT"/>
        <w:rPr>
          <w:b/>
          <w:color w:val="auto"/>
        </w:rPr>
      </w:pPr>
      <w:r>
        <w:rPr>
          <w:b/>
          <w:color w:val="auto"/>
        </w:rPr>
        <w:t>Part 3: Globalization and Development</w:t>
      </w:r>
    </w:p>
    <w:p w14:paraId="3DE7C49D" w14:textId="77777777" w:rsidR="00A619A3" w:rsidRPr="00A53809" w:rsidRDefault="00A619A3" w:rsidP="004B39ED">
      <w:pPr>
        <w:pStyle w:val="Heading2"/>
        <w:rPr>
          <w:rFonts w:ascii="Times New Roman" w:hAnsi="Times New Roman"/>
        </w:rPr>
      </w:pPr>
      <w:bookmarkStart w:id="0" w:name="_GoBack"/>
      <w:bookmarkEnd w:id="0"/>
      <w:r w:rsidRPr="00A53809">
        <w:rPr>
          <w:rFonts w:ascii="Times New Roman" w:hAnsi="Times New Roman"/>
        </w:rPr>
        <w:t>Discussion Questions</w:t>
      </w:r>
      <w:r w:rsidR="009A745B" w:rsidRPr="00A53809">
        <w:rPr>
          <w:rFonts w:ascii="Times New Roman" w:hAnsi="Times New Roman"/>
        </w:rPr>
        <w:t xml:space="preserve"> (Collated from the text)</w:t>
      </w:r>
    </w:p>
    <w:p w14:paraId="3BC73778" w14:textId="33CD99EB" w:rsidR="00870F45" w:rsidRPr="00796564" w:rsidRDefault="00870F45" w:rsidP="00870F45">
      <w:pPr>
        <w:pStyle w:val="Q"/>
        <w:numPr>
          <w:ilvl w:val="0"/>
          <w:numId w:val="25"/>
        </w:numPr>
        <w:spacing w:line="480" w:lineRule="auto"/>
      </w:pPr>
      <w:r w:rsidRPr="00796564">
        <w:t>According to this piece</w:t>
      </w:r>
      <w:r>
        <w:t xml:space="preserve"> [Being Indigenous in the 21</w:t>
      </w:r>
      <w:r w:rsidRPr="00870F45">
        <w:rPr>
          <w:vertAlign w:val="superscript"/>
        </w:rPr>
        <w:t>st</w:t>
      </w:r>
      <w:r>
        <w:t xml:space="preserve"> Century]</w:t>
      </w:r>
      <w:proofErr w:type="gramStart"/>
      <w:r w:rsidRPr="00796564">
        <w:t>,</w:t>
      </w:r>
      <w:proofErr w:type="gramEnd"/>
      <w:r w:rsidRPr="00796564">
        <w:t xml:space="preserve"> what is an indigenous relationship to the natural world?</w:t>
      </w:r>
    </w:p>
    <w:p w14:paraId="64A7DC6B" w14:textId="77777777" w:rsidR="00870F45" w:rsidRPr="00796564" w:rsidRDefault="00870F45" w:rsidP="00870F45">
      <w:pPr>
        <w:pStyle w:val="Q"/>
        <w:numPr>
          <w:ilvl w:val="0"/>
          <w:numId w:val="25"/>
        </w:numPr>
        <w:spacing w:line="480" w:lineRule="auto"/>
      </w:pPr>
      <w:r w:rsidRPr="00796564">
        <w:t>What misconceptions exist about Indigenous Peoples?</w:t>
      </w:r>
    </w:p>
    <w:p w14:paraId="16BFEF4F" w14:textId="5C4C5588" w:rsidR="00870F45" w:rsidRDefault="00870F45" w:rsidP="00870F45">
      <w:pPr>
        <w:pStyle w:val="Q"/>
        <w:numPr>
          <w:ilvl w:val="0"/>
          <w:numId w:val="25"/>
        </w:numPr>
        <w:spacing w:line="480" w:lineRule="auto"/>
      </w:pPr>
      <w:r w:rsidRPr="00796564">
        <w:t>What challenges lie ahead for Indigenous Peoples?</w:t>
      </w:r>
    </w:p>
    <w:p w14:paraId="0566F9C2" w14:textId="77777777" w:rsidR="00870F45" w:rsidRPr="00870F45" w:rsidRDefault="00870F45" w:rsidP="00870F45">
      <w:pPr>
        <w:pStyle w:val="Q"/>
        <w:numPr>
          <w:ilvl w:val="0"/>
          <w:numId w:val="25"/>
        </w:numPr>
        <w:spacing w:line="480" w:lineRule="auto"/>
      </w:pPr>
      <w:r w:rsidRPr="00870F45">
        <w:t xml:space="preserve">In what ways does the Bluefin tuna industry serve as a prime example of globalization? </w:t>
      </w:r>
    </w:p>
    <w:p w14:paraId="5A882FA3" w14:textId="77777777" w:rsidR="00870F45" w:rsidRPr="00870F45" w:rsidRDefault="00870F45" w:rsidP="00870F45">
      <w:pPr>
        <w:pStyle w:val="Q"/>
        <w:numPr>
          <w:ilvl w:val="0"/>
          <w:numId w:val="25"/>
        </w:numPr>
        <w:spacing w:line="480" w:lineRule="auto"/>
      </w:pPr>
      <w:r w:rsidRPr="00870F45">
        <w:t xml:space="preserve">What is the relationship between the </w:t>
      </w:r>
      <w:proofErr w:type="spellStart"/>
      <w:r w:rsidRPr="00870F45">
        <w:t>Tsukiji</w:t>
      </w:r>
      <w:proofErr w:type="spellEnd"/>
      <w:r w:rsidRPr="00870F45">
        <w:t xml:space="preserve"> market, cultural capital, and the creation of world standards for the tuna market?</w:t>
      </w:r>
    </w:p>
    <w:p w14:paraId="359867D7" w14:textId="77777777" w:rsidR="00870F45" w:rsidRPr="00870F45" w:rsidRDefault="00870F45" w:rsidP="00870F45">
      <w:pPr>
        <w:pStyle w:val="Q"/>
        <w:numPr>
          <w:ilvl w:val="0"/>
          <w:numId w:val="25"/>
        </w:numPr>
        <w:spacing w:line="480" w:lineRule="auto"/>
      </w:pPr>
      <w:r w:rsidRPr="00870F45">
        <w:t xml:space="preserve">Is the widespread desire for sushi an example of cultural homogenization? Why or why not? </w:t>
      </w:r>
    </w:p>
    <w:p w14:paraId="25220590" w14:textId="77777777" w:rsidR="00870F45" w:rsidRPr="00870F45" w:rsidRDefault="00870F45" w:rsidP="00870F45">
      <w:pPr>
        <w:pStyle w:val="Q"/>
        <w:numPr>
          <w:ilvl w:val="0"/>
          <w:numId w:val="25"/>
        </w:numPr>
        <w:spacing w:line="480" w:lineRule="auto"/>
      </w:pPr>
      <w:r w:rsidRPr="00870F45">
        <w:t xml:space="preserve">What do Malagasy people mean by “export culture”?  What does this perspective on export culture illustrate about Malagasy views on the outside world? Discuss the mysteries of the market from both the supplier and consumer perspectives. </w:t>
      </w:r>
    </w:p>
    <w:p w14:paraId="253C1EB6" w14:textId="77777777" w:rsidR="00870F45" w:rsidRPr="00870F45" w:rsidRDefault="00870F45" w:rsidP="00870F45">
      <w:pPr>
        <w:pStyle w:val="Q"/>
        <w:numPr>
          <w:ilvl w:val="0"/>
          <w:numId w:val="25"/>
        </w:numPr>
        <w:spacing w:line="480" w:lineRule="auto"/>
      </w:pPr>
      <w:r w:rsidRPr="00870F45">
        <w:t xml:space="preserve">Discuss the relationship between colonialism and contemporary vanilla and rosewood cultivation. </w:t>
      </w:r>
    </w:p>
    <w:p w14:paraId="0E72E4D7" w14:textId="77777777" w:rsidR="00870F45" w:rsidRPr="00870F45" w:rsidRDefault="00870F45" w:rsidP="00870F45">
      <w:pPr>
        <w:pStyle w:val="Q"/>
        <w:numPr>
          <w:ilvl w:val="0"/>
          <w:numId w:val="25"/>
        </w:numPr>
        <w:spacing w:line="480" w:lineRule="auto"/>
      </w:pPr>
      <w:r w:rsidRPr="00870F45">
        <w:t xml:space="preserve">What is the relationship between gender and hot money? </w:t>
      </w:r>
    </w:p>
    <w:p w14:paraId="68C1D2D6" w14:textId="77777777" w:rsidR="00870F45" w:rsidRPr="00870F45" w:rsidRDefault="00870F45" w:rsidP="00870F45">
      <w:pPr>
        <w:pStyle w:val="Q"/>
        <w:numPr>
          <w:ilvl w:val="0"/>
          <w:numId w:val="25"/>
        </w:numPr>
        <w:spacing w:line="480" w:lineRule="auto"/>
      </w:pPr>
      <w:r w:rsidRPr="00870F45">
        <w:t>Why has talk of bone theft heightened since the vanilla and rosewood booms?</w:t>
      </w:r>
    </w:p>
    <w:p w14:paraId="6EC24790" w14:textId="77777777" w:rsidR="00870F45" w:rsidRPr="00870F45" w:rsidRDefault="00870F45" w:rsidP="00870F45">
      <w:pPr>
        <w:pStyle w:val="Q"/>
        <w:numPr>
          <w:ilvl w:val="0"/>
          <w:numId w:val="25"/>
        </w:numPr>
        <w:spacing w:line="480" w:lineRule="auto"/>
      </w:pPr>
      <w:r w:rsidRPr="00870F45">
        <w:t xml:space="preserve">Identify and discuss the subversive potential of northeastern Madagascar’s export culture and hot money spending.  Can you identify subversive behavior in your local economy? </w:t>
      </w:r>
    </w:p>
    <w:p w14:paraId="19C9ACD6" w14:textId="77777777" w:rsidR="00870F45" w:rsidRPr="00870F45" w:rsidRDefault="00870F45" w:rsidP="00870F45">
      <w:pPr>
        <w:pStyle w:val="Q"/>
        <w:numPr>
          <w:ilvl w:val="0"/>
          <w:numId w:val="25"/>
        </w:numPr>
        <w:spacing w:line="480" w:lineRule="auto"/>
      </w:pPr>
      <w:r w:rsidRPr="00EB01C2">
        <w:t>Why do you think local in</w:t>
      </w:r>
      <w:r>
        <w:t>s</w:t>
      </w:r>
      <w:r w:rsidRPr="00EB01C2">
        <w:t xml:space="preserve">titutions such as </w:t>
      </w:r>
      <w:proofErr w:type="spellStart"/>
      <w:r w:rsidRPr="00EB01C2">
        <w:t>waqf</w:t>
      </w:r>
      <w:proofErr w:type="spellEnd"/>
      <w:r w:rsidRPr="00EB01C2">
        <w:t xml:space="preserve"> </w:t>
      </w:r>
      <w:proofErr w:type="gramStart"/>
      <w:r w:rsidRPr="00EB01C2">
        <w:t>are overlooked</w:t>
      </w:r>
      <w:proofErr w:type="gramEnd"/>
      <w:r w:rsidRPr="00EB01C2">
        <w:t xml:space="preserve"> in development thinking and planning?</w:t>
      </w:r>
      <w:r w:rsidRPr="00870F45">
        <w:t xml:space="preserve"> </w:t>
      </w:r>
    </w:p>
    <w:p w14:paraId="68F83F6B" w14:textId="77777777" w:rsidR="00870F45" w:rsidRPr="00870F45" w:rsidRDefault="00870F45" w:rsidP="00870F45">
      <w:pPr>
        <w:pStyle w:val="Q"/>
        <w:numPr>
          <w:ilvl w:val="0"/>
          <w:numId w:val="25"/>
        </w:numPr>
        <w:spacing w:line="480" w:lineRule="auto"/>
      </w:pPr>
      <w:r w:rsidRPr="00870F45">
        <w:lastRenderedPageBreak/>
        <w:t xml:space="preserve">Should development planners take into account local institutions when designing development interventions in the developing world?  </w:t>
      </w:r>
    </w:p>
    <w:p w14:paraId="16A5D61F" w14:textId="77777777" w:rsidR="00870F45" w:rsidRPr="00870F45" w:rsidRDefault="00870F45" w:rsidP="00870F45">
      <w:pPr>
        <w:pStyle w:val="Q"/>
        <w:numPr>
          <w:ilvl w:val="0"/>
          <w:numId w:val="25"/>
        </w:numPr>
        <w:spacing w:line="480" w:lineRule="auto"/>
      </w:pPr>
      <w:r w:rsidRPr="00EB01C2">
        <w:t>Should governments and international donors (like USAID) encourage the use of religious institutions to promote social and economic development?</w:t>
      </w:r>
    </w:p>
    <w:p w14:paraId="73142C77" w14:textId="77777777" w:rsidR="00870F45" w:rsidRPr="00870F45" w:rsidRDefault="00870F45" w:rsidP="00870F45">
      <w:pPr>
        <w:pStyle w:val="Q"/>
        <w:numPr>
          <w:ilvl w:val="0"/>
          <w:numId w:val="25"/>
        </w:numPr>
        <w:spacing w:line="480" w:lineRule="auto"/>
      </w:pPr>
      <w:r w:rsidRPr="00870F45">
        <w:t xml:space="preserve"> Could you think of similar institutions in your community that </w:t>
      </w:r>
      <w:proofErr w:type="gramStart"/>
      <w:r w:rsidRPr="00870F45">
        <w:t>could be repurposed</w:t>
      </w:r>
      <w:proofErr w:type="gramEnd"/>
      <w:r w:rsidRPr="00870F45">
        <w:t xml:space="preserve"> for community development?</w:t>
      </w:r>
    </w:p>
    <w:p w14:paraId="0E5A4B26" w14:textId="77777777" w:rsidR="00870F45" w:rsidRPr="00654ACF" w:rsidRDefault="00870F45" w:rsidP="00870F45">
      <w:pPr>
        <w:pStyle w:val="Q"/>
        <w:numPr>
          <w:ilvl w:val="0"/>
          <w:numId w:val="25"/>
        </w:numPr>
        <w:spacing w:after="200" w:line="480" w:lineRule="auto"/>
      </w:pPr>
      <w:r w:rsidRPr="00654ACF">
        <w:t xml:space="preserve">What are the goals of </w:t>
      </w:r>
      <w:proofErr w:type="gramStart"/>
      <w:r w:rsidRPr="00654ACF">
        <w:t>service-learning</w:t>
      </w:r>
      <w:proofErr w:type="gramEnd"/>
      <w:r w:rsidRPr="00654ACF">
        <w:t>?</w:t>
      </w:r>
    </w:p>
    <w:p w14:paraId="3901A75A" w14:textId="77777777" w:rsidR="00870F45" w:rsidRPr="00654ACF" w:rsidRDefault="00870F45" w:rsidP="00870F45">
      <w:pPr>
        <w:pStyle w:val="Q"/>
        <w:numPr>
          <w:ilvl w:val="0"/>
          <w:numId w:val="25"/>
        </w:numPr>
        <w:spacing w:after="200" w:line="480" w:lineRule="auto"/>
      </w:pPr>
      <w:r w:rsidRPr="00654ACF">
        <w:t xml:space="preserve">Why do students at Mercer engage in </w:t>
      </w:r>
      <w:proofErr w:type="gramStart"/>
      <w:r w:rsidRPr="00654ACF">
        <w:t>service-learning</w:t>
      </w:r>
      <w:proofErr w:type="gramEnd"/>
      <w:r w:rsidRPr="00654ACF">
        <w:t>?</w:t>
      </w:r>
    </w:p>
    <w:p w14:paraId="0F7E0A87" w14:textId="77777777" w:rsidR="00870F45" w:rsidRPr="00654ACF" w:rsidRDefault="00870F45" w:rsidP="00870F45">
      <w:pPr>
        <w:pStyle w:val="Q"/>
        <w:numPr>
          <w:ilvl w:val="0"/>
          <w:numId w:val="25"/>
        </w:numPr>
        <w:spacing w:after="200" w:line="480" w:lineRule="auto"/>
      </w:pPr>
      <w:r w:rsidRPr="00654ACF">
        <w:t>Who benefits from “Mercer on Mission” and how?</w:t>
      </w:r>
    </w:p>
    <w:p w14:paraId="7166A6EB" w14:textId="77777777" w:rsidR="00870F45" w:rsidRPr="00654ACF" w:rsidRDefault="00870F45" w:rsidP="00870F45">
      <w:pPr>
        <w:pStyle w:val="Q"/>
        <w:numPr>
          <w:ilvl w:val="0"/>
          <w:numId w:val="25"/>
        </w:numPr>
        <w:spacing w:after="200" w:line="480" w:lineRule="auto"/>
      </w:pPr>
      <w:r w:rsidRPr="00654ACF">
        <w:t>What does it mean to say that Mercer on Mission programs are depoliticized?</w:t>
      </w:r>
    </w:p>
    <w:p w14:paraId="0C9AA624" w14:textId="013E95A4" w:rsidR="00453176" w:rsidRPr="00A53809" w:rsidRDefault="00870F45" w:rsidP="00870F45">
      <w:pPr>
        <w:pStyle w:val="Q"/>
        <w:numPr>
          <w:ilvl w:val="0"/>
          <w:numId w:val="25"/>
        </w:numPr>
        <w:spacing w:after="200" w:line="480" w:lineRule="auto"/>
      </w:pPr>
      <w:r w:rsidRPr="00654ACF">
        <w:t xml:space="preserve">Have you ever participated in a service-learning class at home or abroad? How </w:t>
      </w:r>
      <w:proofErr w:type="gramStart"/>
      <w:r w:rsidRPr="00654ACF">
        <w:t>was the experience linked</w:t>
      </w:r>
      <w:proofErr w:type="gramEnd"/>
      <w:r w:rsidRPr="00654ACF">
        <w:t xml:space="preserve"> to course content?</w:t>
      </w:r>
    </w:p>
    <w:sectPr w:rsidR="00453176" w:rsidRPr="00A53809"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3AA"/>
    <w:multiLevelType w:val="multilevel"/>
    <w:tmpl w:val="6C34A0E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980ABC"/>
    <w:multiLevelType w:val="hybridMultilevel"/>
    <w:tmpl w:val="70A84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0E36"/>
    <w:multiLevelType w:val="hybridMultilevel"/>
    <w:tmpl w:val="D98A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C3376"/>
    <w:multiLevelType w:val="hybridMultilevel"/>
    <w:tmpl w:val="07826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57838"/>
    <w:multiLevelType w:val="hybridMultilevel"/>
    <w:tmpl w:val="C136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069EB"/>
    <w:multiLevelType w:val="hybridMultilevel"/>
    <w:tmpl w:val="7D1AD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0207C"/>
    <w:multiLevelType w:val="hybridMultilevel"/>
    <w:tmpl w:val="F716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20C17"/>
    <w:multiLevelType w:val="hybridMultilevel"/>
    <w:tmpl w:val="4C002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16724"/>
    <w:multiLevelType w:val="hybridMultilevel"/>
    <w:tmpl w:val="D7F4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4595"/>
    <w:multiLevelType w:val="hybridMultilevel"/>
    <w:tmpl w:val="461631A8"/>
    <w:lvl w:ilvl="0" w:tplc="489883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06D6B"/>
    <w:multiLevelType w:val="hybridMultilevel"/>
    <w:tmpl w:val="DA8CB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57180"/>
    <w:multiLevelType w:val="hybridMultilevel"/>
    <w:tmpl w:val="B7D4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C1863"/>
    <w:multiLevelType w:val="hybridMultilevel"/>
    <w:tmpl w:val="BECC2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80C8F"/>
    <w:multiLevelType w:val="hybridMultilevel"/>
    <w:tmpl w:val="D54A0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009C7"/>
    <w:multiLevelType w:val="hybridMultilevel"/>
    <w:tmpl w:val="AA9C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5"/>
  </w:num>
  <w:num w:numId="3">
    <w:abstractNumId w:val="1"/>
  </w:num>
  <w:num w:numId="4">
    <w:abstractNumId w:val="15"/>
  </w:num>
  <w:num w:numId="5">
    <w:abstractNumId w:val="11"/>
  </w:num>
  <w:num w:numId="6">
    <w:abstractNumId w:val="13"/>
  </w:num>
  <w:num w:numId="7">
    <w:abstractNumId w:val="2"/>
  </w:num>
  <w:num w:numId="8">
    <w:abstractNumId w:val="26"/>
  </w:num>
  <w:num w:numId="9">
    <w:abstractNumId w:val="21"/>
  </w:num>
  <w:num w:numId="10">
    <w:abstractNumId w:val="6"/>
  </w:num>
  <w:num w:numId="11">
    <w:abstractNumId w:val="23"/>
  </w:num>
  <w:num w:numId="12">
    <w:abstractNumId w:val="28"/>
  </w:num>
  <w:num w:numId="13">
    <w:abstractNumId w:val="20"/>
  </w:num>
  <w:num w:numId="14">
    <w:abstractNumId w:val="22"/>
  </w:num>
  <w:num w:numId="15">
    <w:abstractNumId w:val="0"/>
  </w:num>
  <w:num w:numId="16">
    <w:abstractNumId w:val="27"/>
  </w:num>
  <w:num w:numId="17">
    <w:abstractNumId w:val="10"/>
  </w:num>
  <w:num w:numId="18">
    <w:abstractNumId w:val="8"/>
  </w:num>
  <w:num w:numId="19">
    <w:abstractNumId w:val="4"/>
  </w:num>
  <w:num w:numId="20">
    <w:abstractNumId w:val="19"/>
  </w:num>
  <w:num w:numId="21">
    <w:abstractNumId w:val="17"/>
  </w:num>
  <w:num w:numId="22">
    <w:abstractNumId w:val="12"/>
  </w:num>
  <w:num w:numId="23">
    <w:abstractNumId w:val="9"/>
  </w:num>
  <w:num w:numId="24">
    <w:abstractNumId w:val="3"/>
  </w:num>
  <w:num w:numId="25">
    <w:abstractNumId w:val="5"/>
  </w:num>
  <w:num w:numId="26">
    <w:abstractNumId w:val="16"/>
  </w:num>
  <w:num w:numId="27">
    <w:abstractNumId w:val="14"/>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9"/>
    <w:rsid w:val="00021687"/>
    <w:rsid w:val="00024745"/>
    <w:rsid w:val="0005373C"/>
    <w:rsid w:val="000623BE"/>
    <w:rsid w:val="00064B0F"/>
    <w:rsid w:val="000749B8"/>
    <w:rsid w:val="00081B1E"/>
    <w:rsid w:val="000D5AF9"/>
    <w:rsid w:val="000E5144"/>
    <w:rsid w:val="000F4980"/>
    <w:rsid w:val="001043BC"/>
    <w:rsid w:val="00115639"/>
    <w:rsid w:val="00117B65"/>
    <w:rsid w:val="00197318"/>
    <w:rsid w:val="00205B7A"/>
    <w:rsid w:val="00230172"/>
    <w:rsid w:val="002701B8"/>
    <w:rsid w:val="002E0EBB"/>
    <w:rsid w:val="003140E2"/>
    <w:rsid w:val="00357636"/>
    <w:rsid w:val="003813F4"/>
    <w:rsid w:val="003E4446"/>
    <w:rsid w:val="003F325E"/>
    <w:rsid w:val="00405DF5"/>
    <w:rsid w:val="0041785E"/>
    <w:rsid w:val="0043165F"/>
    <w:rsid w:val="00453176"/>
    <w:rsid w:val="00456B5F"/>
    <w:rsid w:val="00461FC6"/>
    <w:rsid w:val="00464756"/>
    <w:rsid w:val="004B39ED"/>
    <w:rsid w:val="004C0F49"/>
    <w:rsid w:val="004D1496"/>
    <w:rsid w:val="004D7259"/>
    <w:rsid w:val="004F2617"/>
    <w:rsid w:val="00537081"/>
    <w:rsid w:val="00541A1C"/>
    <w:rsid w:val="00545DAA"/>
    <w:rsid w:val="00550341"/>
    <w:rsid w:val="00576DB2"/>
    <w:rsid w:val="00586826"/>
    <w:rsid w:val="00593419"/>
    <w:rsid w:val="005D6732"/>
    <w:rsid w:val="00637639"/>
    <w:rsid w:val="00683F63"/>
    <w:rsid w:val="00684B3F"/>
    <w:rsid w:val="006B5611"/>
    <w:rsid w:val="006B5F89"/>
    <w:rsid w:val="007E4749"/>
    <w:rsid w:val="00870F45"/>
    <w:rsid w:val="008847D8"/>
    <w:rsid w:val="00894A2E"/>
    <w:rsid w:val="00920D82"/>
    <w:rsid w:val="0094539F"/>
    <w:rsid w:val="0094618A"/>
    <w:rsid w:val="00965F0C"/>
    <w:rsid w:val="009A3458"/>
    <w:rsid w:val="009A745B"/>
    <w:rsid w:val="009B5E3B"/>
    <w:rsid w:val="009E1B77"/>
    <w:rsid w:val="00A43FA7"/>
    <w:rsid w:val="00A53809"/>
    <w:rsid w:val="00A619A3"/>
    <w:rsid w:val="00A67199"/>
    <w:rsid w:val="00A8049F"/>
    <w:rsid w:val="00AF3BAE"/>
    <w:rsid w:val="00B1593F"/>
    <w:rsid w:val="00B17BB1"/>
    <w:rsid w:val="00B515FA"/>
    <w:rsid w:val="00B572E4"/>
    <w:rsid w:val="00BB1872"/>
    <w:rsid w:val="00BB23AB"/>
    <w:rsid w:val="00BF5986"/>
    <w:rsid w:val="00C059E1"/>
    <w:rsid w:val="00C07C06"/>
    <w:rsid w:val="00CB0A48"/>
    <w:rsid w:val="00CF4D2D"/>
    <w:rsid w:val="00D132C4"/>
    <w:rsid w:val="00D265BE"/>
    <w:rsid w:val="00D65554"/>
    <w:rsid w:val="00DA760B"/>
    <w:rsid w:val="00DC5F35"/>
    <w:rsid w:val="00DE1FE0"/>
    <w:rsid w:val="00DF172D"/>
    <w:rsid w:val="00E0372A"/>
    <w:rsid w:val="00E2145A"/>
    <w:rsid w:val="00E33BBA"/>
    <w:rsid w:val="00E56096"/>
    <w:rsid w:val="00E61D7C"/>
    <w:rsid w:val="00EA03AA"/>
    <w:rsid w:val="00EA2621"/>
    <w:rsid w:val="00EF15FC"/>
    <w:rsid w:val="00F018CE"/>
    <w:rsid w:val="00F07CA7"/>
    <w:rsid w:val="00F477DE"/>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858D"/>
  <w15:docId w15:val="{2F059295-836B-431E-A750-1C7DBF38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styleId="BodyText">
    <w:name w:val="Body Text"/>
    <w:basedOn w:val="Normal"/>
    <w:link w:val="BodyTextChar"/>
    <w:uiPriority w:val="1"/>
    <w:qFormat/>
    <w:rsid w:val="00B1593F"/>
    <w:pPr>
      <w:widowControl w:val="0"/>
      <w:spacing w:before="78" w:after="0" w:line="240" w:lineRule="auto"/>
      <w:ind w:left="960" w:firstLine="0"/>
    </w:pPr>
    <w:rPr>
      <w:rFonts w:ascii="Palatino Linotype" w:eastAsia="Palatino Linotype" w:hAnsi="Palatino Linotype" w:cstheme="minorBidi"/>
      <w:sz w:val="20"/>
      <w:szCs w:val="20"/>
      <w:lang w:bidi="ar-SA"/>
    </w:rPr>
  </w:style>
  <w:style w:type="character" w:customStyle="1" w:styleId="BodyTextChar">
    <w:name w:val="Body Text Char"/>
    <w:basedOn w:val="DefaultParagraphFont"/>
    <w:link w:val="BodyText"/>
    <w:uiPriority w:val="1"/>
    <w:rsid w:val="00B1593F"/>
    <w:rPr>
      <w:rFonts w:ascii="Palatino Linotype" w:eastAsia="Palatino Linotype" w:hAnsi="Palatino Linotype" w:cstheme="minorBidi"/>
      <w:sz w:val="20"/>
      <w:szCs w:val="20"/>
      <w:lang w:bidi="ar-SA"/>
    </w:rPr>
  </w:style>
  <w:style w:type="character" w:styleId="CommentReference">
    <w:name w:val="annotation reference"/>
    <w:basedOn w:val="DefaultParagraphFont"/>
    <w:uiPriority w:val="99"/>
    <w:semiHidden/>
    <w:unhideWhenUsed/>
    <w:rsid w:val="0094539F"/>
    <w:rPr>
      <w:sz w:val="16"/>
      <w:szCs w:val="16"/>
    </w:rPr>
  </w:style>
  <w:style w:type="paragraph" w:styleId="CommentSubject">
    <w:name w:val="annotation subject"/>
    <w:basedOn w:val="CommentText"/>
    <w:next w:val="CommentText"/>
    <w:link w:val="CommentSubjectChar"/>
    <w:uiPriority w:val="99"/>
    <w:semiHidden/>
    <w:unhideWhenUsed/>
    <w:rsid w:val="009453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9453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94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F"/>
    <w:rPr>
      <w:rFonts w:ascii="Tahoma" w:hAnsi="Tahoma" w:cs="Tahoma"/>
      <w:sz w:val="16"/>
      <w:szCs w:val="16"/>
    </w:rPr>
  </w:style>
  <w:style w:type="paragraph" w:customStyle="1" w:styleId="CONT1">
    <w:name w:val="CONT1"/>
    <w:rsid w:val="00EA03AA"/>
    <w:pPr>
      <w:spacing w:after="0"/>
      <w:ind w:left="720" w:right="720" w:hanging="720"/>
    </w:pPr>
    <w:rPr>
      <w:rFonts w:ascii="Times New Roman" w:eastAsia="Times New Roman" w:hAnsi="Times New Roman"/>
      <w:sz w:val="24"/>
      <w:szCs w:val="24"/>
      <w:lang w:bidi="ar-SA"/>
    </w:rPr>
  </w:style>
  <w:style w:type="paragraph" w:customStyle="1" w:styleId="Q">
    <w:name w:val="Q"/>
    <w:basedOn w:val="Normal"/>
    <w:qFormat/>
    <w:rsid w:val="00870F45"/>
    <w:pPr>
      <w:spacing w:after="0" w:line="240" w:lineRule="auto"/>
      <w:ind w:firstLine="0"/>
    </w:pPr>
    <w:rPr>
      <w:rFonts w:ascii="Times New Roman" w:eastAsia="Times New Roman" w:hAnsi="Times New Roman"/>
      <w:lang w:bidi="ar-SA"/>
    </w:rPr>
  </w:style>
  <w:style w:type="paragraph" w:customStyle="1" w:styleId="PT">
    <w:name w:val="PT"/>
    <w:rsid w:val="00081B1E"/>
    <w:pPr>
      <w:spacing w:after="0"/>
      <w:ind w:firstLine="0"/>
    </w:pPr>
    <w:rPr>
      <w:rFonts w:ascii="Times New Roman" w:eastAsia="Times New Roman" w:hAnsi="Times New Roman"/>
      <w:color w:val="333399"/>
      <w:sz w:val="3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124420058">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799643961">
      <w:bodyDiv w:val="1"/>
      <w:marLeft w:val="0"/>
      <w:marRight w:val="0"/>
      <w:marTop w:val="0"/>
      <w:marBottom w:val="0"/>
      <w:divBdr>
        <w:top w:val="none" w:sz="0" w:space="0" w:color="auto"/>
        <w:left w:val="none" w:sz="0" w:space="0" w:color="auto"/>
        <w:bottom w:val="none" w:sz="0" w:space="0" w:color="auto"/>
        <w:right w:val="none" w:sz="0" w:space="0" w:color="auto"/>
      </w:divBdr>
    </w:div>
    <w:div w:id="1826239518">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36A7B-EFB1-4B87-A9A2-527CA07B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Edward Maclin (emaclin1)</cp:lastModifiedBy>
  <cp:revision>2</cp:revision>
  <dcterms:created xsi:type="dcterms:W3CDTF">2019-04-22T15:28:00Z</dcterms:created>
  <dcterms:modified xsi:type="dcterms:W3CDTF">2019-04-22T15:28:00Z</dcterms:modified>
</cp:coreProperties>
</file>