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C8" w:rsidRDefault="003232C8" w:rsidP="003232C8">
      <w:pPr>
        <w:rPr>
          <w:b/>
        </w:rPr>
      </w:pPr>
      <w:r>
        <w:rPr>
          <w:b/>
        </w:rPr>
        <w:t xml:space="preserve">Chapter 11 </w:t>
      </w:r>
    </w:p>
    <w:p w:rsidR="00DB0DD2" w:rsidRDefault="00DB0DD2" w:rsidP="003232C8">
      <w:pPr>
        <w:rPr>
          <w:b/>
        </w:rPr>
      </w:pPr>
    </w:p>
    <w:p w:rsidR="003232C8" w:rsidRDefault="003232C8" w:rsidP="003232C8"/>
    <w:p w:rsidR="00DD4327" w:rsidRDefault="00DD4327" w:rsidP="003232C8">
      <w:bookmarkStart w:id="0" w:name="_GoBack"/>
      <w:bookmarkEnd w:id="0"/>
    </w:p>
    <w:p w:rsidR="003232C8" w:rsidRDefault="00E72869" w:rsidP="00E72869">
      <w:pPr>
        <w:rPr>
          <w:u w:val="single"/>
        </w:rPr>
      </w:pPr>
      <w:r>
        <w:rPr>
          <w:u w:val="single"/>
        </w:rPr>
        <w:t>EXPLORE</w:t>
      </w:r>
    </w:p>
    <w:p w:rsidR="00DB0DD2" w:rsidRPr="00EA5DCC" w:rsidRDefault="00DB0DD2" w:rsidP="00E72869">
      <w:pPr>
        <w:rPr>
          <w:u w:val="single"/>
        </w:rPr>
      </w:pPr>
    </w:p>
    <w:p w:rsidR="003232C8" w:rsidRDefault="003232C8" w:rsidP="00E72869">
      <w:r>
        <w:t xml:space="preserve">Search YouTube for videos of </w:t>
      </w:r>
      <w:r w:rsidRPr="00773451">
        <w:rPr>
          <w:i/>
        </w:rPr>
        <w:t>Blast</w:t>
      </w:r>
      <w:r>
        <w:t xml:space="preserve"> to get a taste for the excitement and energy of this kind of music.  </w:t>
      </w:r>
    </w:p>
    <w:p w:rsidR="003232C8" w:rsidRDefault="003232C8" w:rsidP="003232C8"/>
    <w:p w:rsidR="00DB0DD2" w:rsidRDefault="00DB0DD2" w:rsidP="003232C8"/>
    <w:p w:rsidR="00DB0DD2" w:rsidRDefault="00DB0DD2" w:rsidP="003232C8"/>
    <w:p w:rsidR="003232C8" w:rsidRDefault="003232C8" w:rsidP="003232C8">
      <w:r w:rsidRPr="002245F8">
        <w:rPr>
          <w:u w:val="single"/>
        </w:rPr>
        <w:t>COMPARE AND CONTRAST</w:t>
      </w:r>
      <w:r>
        <w:t xml:space="preserve">  </w:t>
      </w:r>
    </w:p>
    <w:p w:rsidR="00DB0DD2" w:rsidRDefault="00DB0DD2" w:rsidP="003232C8"/>
    <w:p w:rsidR="003232C8" w:rsidRDefault="003232C8" w:rsidP="003232C8">
      <w:r>
        <w:t xml:space="preserve">Listen to a band and an orchestra playing </w:t>
      </w:r>
      <w:r>
        <w:rPr>
          <w:i/>
        </w:rPr>
        <w:t xml:space="preserve">Festive Overture, Op. 96, </w:t>
      </w:r>
      <w:r>
        <w:t>by Dmitri Shostakovich; one version by  the Eastman Wind Ensemble and a second by the Royal Stockholm Philharmonic. (Videos are readily available via an Internet search on Festive Overture.)  Compare and contrast the timbres of the two ensembles. Note that the violin parts in the orchestra are similar to those of the clarinet and flute sections of the band.  Which version do you think is most effective?  Post your opinions to your course discussion board or the textbook Dashboard.</w:t>
      </w:r>
    </w:p>
    <w:p w:rsidR="003232C8" w:rsidRDefault="003232C8" w:rsidP="003232C8"/>
    <w:p w:rsidR="00DB0DD2" w:rsidRDefault="00DB0DD2" w:rsidP="003232C8"/>
    <w:p w:rsidR="00DB0DD2" w:rsidRDefault="00DB0DD2" w:rsidP="003232C8"/>
    <w:p w:rsidR="003232C8" w:rsidRDefault="003232C8" w:rsidP="00E72869">
      <w:pPr>
        <w:ind w:right="-90"/>
        <w:rPr>
          <w:rFonts w:ascii="Times" w:hAnsi="Times"/>
          <w:u w:val="single"/>
        </w:rPr>
      </w:pPr>
      <w:r w:rsidRPr="008A3C2C">
        <w:rPr>
          <w:rFonts w:ascii="Times" w:hAnsi="Times"/>
          <w:u w:val="single"/>
        </w:rPr>
        <w:t>ATTEND AND REPORT</w:t>
      </w:r>
    </w:p>
    <w:p w:rsidR="00DB0DD2" w:rsidRPr="008A3C2C" w:rsidRDefault="00DB0DD2" w:rsidP="00E72869">
      <w:pPr>
        <w:ind w:right="-90"/>
        <w:rPr>
          <w:rFonts w:ascii="Times" w:hAnsi="Times"/>
          <w:u w:val="single"/>
        </w:rPr>
      </w:pPr>
    </w:p>
    <w:p w:rsidR="003232C8" w:rsidRDefault="003232C8" w:rsidP="00E72869">
      <w:r>
        <w:rPr>
          <w:rFonts w:ascii="Times" w:hAnsi="Times"/>
        </w:rPr>
        <w:t xml:space="preserve">Search the concert listings of your college/university for a wind ensemble or band concert on your campus.  Or, go to banddirector.com and view a live, streamed concert of a university band.  Attend a concert and write </w:t>
      </w:r>
      <w:r>
        <w:t>a critique of the performance using the Hearing Music Live report form.</w:t>
      </w:r>
    </w:p>
    <w:p w:rsidR="0001140D" w:rsidRDefault="0001140D" w:rsidP="003232C8"/>
    <w:p w:rsidR="003232C8" w:rsidRDefault="003232C8" w:rsidP="003232C8">
      <w:pPr>
        <w:rPr>
          <w:u w:val="single"/>
        </w:rPr>
      </w:pPr>
    </w:p>
    <w:p w:rsidR="00DB0DD2" w:rsidRDefault="00DB0DD2" w:rsidP="003232C8">
      <w:pPr>
        <w:rPr>
          <w:u w:val="single"/>
        </w:rPr>
      </w:pPr>
    </w:p>
    <w:p w:rsidR="003232C8" w:rsidRDefault="00DB0DD2" w:rsidP="00E72869">
      <w:pPr>
        <w:rPr>
          <w:u w:val="single"/>
        </w:rPr>
      </w:pPr>
      <w:r>
        <w:rPr>
          <w:u w:val="single"/>
        </w:rPr>
        <w:t>CULTURAL CONNECTION:</w:t>
      </w:r>
      <w:r w:rsidR="003232C8" w:rsidRPr="008759D3">
        <w:rPr>
          <w:u w:val="single"/>
        </w:rPr>
        <w:t xml:space="preserve"> Mehter Bands</w:t>
      </w:r>
    </w:p>
    <w:p w:rsidR="00DB0DD2" w:rsidRPr="008759D3" w:rsidRDefault="00DB0DD2" w:rsidP="00E72869">
      <w:pPr>
        <w:rPr>
          <w:u w:val="single"/>
        </w:rPr>
      </w:pPr>
    </w:p>
    <w:p w:rsidR="003232C8" w:rsidRDefault="00DD4327" w:rsidP="00E72869">
      <w:pPr>
        <w:rPr>
          <w:rStyle w:val="Hyperlink"/>
        </w:rPr>
      </w:pPr>
      <w:hyperlink r:id="rId5" w:history="1">
        <w:r w:rsidR="003232C8" w:rsidRPr="000E5BA2">
          <w:rPr>
            <w:rStyle w:val="Hyperlink"/>
          </w:rPr>
          <w:t>http://istanbul.for91days.com/2013/04/23/the-military-museum-and-mehter-band/</w:t>
        </w:r>
      </w:hyperlink>
    </w:p>
    <w:p w:rsidR="003232C8" w:rsidRDefault="003232C8" w:rsidP="00E72869">
      <w:pPr>
        <w:rPr>
          <w:rStyle w:val="Hyperlink"/>
        </w:rPr>
      </w:pPr>
    </w:p>
    <w:p w:rsidR="003232C8" w:rsidRDefault="003232C8" w:rsidP="00E72869">
      <w:r>
        <w:t xml:space="preserve">Some type of bands are used worldwide, most often with military organizations or civic events.  A mehter band is a military band in Eastern Europe or Asia.  This site is of a military museum and mehter band in Istanbul, Turkey.  Here you can see photos and videos of a mehter band performing.  </w:t>
      </w:r>
    </w:p>
    <w:p w:rsidR="003232C8" w:rsidRDefault="003232C8" w:rsidP="003232C8"/>
    <w:p w:rsidR="003232C8" w:rsidRDefault="003232C8" w:rsidP="003232C8">
      <w:pPr>
        <w:rPr>
          <w:u w:val="single"/>
        </w:rPr>
      </w:pPr>
    </w:p>
    <w:p w:rsidR="00DB0DD2" w:rsidRDefault="00DB0DD2" w:rsidP="003232C8"/>
    <w:p w:rsidR="003232C8" w:rsidRDefault="003232C8" w:rsidP="00E72869">
      <w:r>
        <w:rPr>
          <w:u w:val="single"/>
        </w:rPr>
        <w:t xml:space="preserve">EXPLORE </w:t>
      </w:r>
      <w:r>
        <w:t xml:space="preserve"> </w:t>
      </w:r>
    </w:p>
    <w:p w:rsidR="00DB0DD2" w:rsidRDefault="00DB0DD2" w:rsidP="00E72869"/>
    <w:p w:rsidR="003232C8" w:rsidRDefault="003232C8" w:rsidP="00E72869">
      <w:r w:rsidRPr="00157640">
        <w:t>Throughout much of the 20</w:t>
      </w:r>
      <w:r w:rsidRPr="00157640">
        <w:rPr>
          <w:vertAlign w:val="superscript"/>
        </w:rPr>
        <w:t>th</w:t>
      </w:r>
      <w:r w:rsidRPr="00157640">
        <w:t xml:space="preserve"> century, especially the first fifty years</w:t>
      </w:r>
      <w:r>
        <w:t>,</w:t>
      </w:r>
      <w:r w:rsidRPr="00157640">
        <w:t xml:space="preserve"> communities all over America held weekly summer band concerts in local parks.  The concerts became important </w:t>
      </w:r>
      <w:r w:rsidRPr="00157640">
        <w:lastRenderedPageBreak/>
        <w:t>social events for small communities and did much to further the spread of art music in the United States.  These types of concerts continue today in lesser numbers but are still important social events in the lives of many small, rural communities.</w:t>
      </w:r>
      <w:r>
        <w:t xml:space="preserve">  The bands in these concerts are made up of amateur players from the community.  Explore the website of the Association of Concert Bands, the international organization for community bands to find a community band in your area.</w:t>
      </w:r>
    </w:p>
    <w:p w:rsidR="003232C8" w:rsidRPr="002C3901" w:rsidRDefault="003232C8">
      <w:pPr>
        <w:rPr>
          <w:u w:val="single"/>
        </w:rPr>
      </w:pPr>
    </w:p>
    <w:sectPr w:rsidR="003232C8" w:rsidRPr="002C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8B"/>
    <w:rsid w:val="0001140D"/>
    <w:rsid w:val="002C3901"/>
    <w:rsid w:val="003232C8"/>
    <w:rsid w:val="0076498F"/>
    <w:rsid w:val="0084488B"/>
    <w:rsid w:val="00A34F84"/>
    <w:rsid w:val="00C77396"/>
    <w:rsid w:val="00DB0DD2"/>
    <w:rsid w:val="00DD4327"/>
    <w:rsid w:val="00E7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8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8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8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stanbul.for91days.com/2013/04/23/the-military-museum-and-mehter-b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328</Words>
  <Characters>1873</Characters>
  <Application>Microsoft Office Word</Application>
  <DocSecurity>0</DocSecurity>
  <Lines>15</Lines>
  <Paragraphs>4</Paragraphs>
  <ScaleCrop>false</ScaleCrop>
  <Company>Oxford University Press</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9</cp:revision>
  <dcterms:created xsi:type="dcterms:W3CDTF">2015-06-08T21:12:00Z</dcterms:created>
  <dcterms:modified xsi:type="dcterms:W3CDTF">2015-06-17T18:07:00Z</dcterms:modified>
</cp:coreProperties>
</file>