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D59695" w14:textId="26E361C6" w:rsidR="00E759E9" w:rsidRPr="008E2950" w:rsidRDefault="007C55D3" w:rsidP="007C55D3">
      <w:pPr>
        <w:pStyle w:val="Title"/>
        <w:rPr>
          <w:rFonts w:ascii="Cambria" w:hAnsi="Cambria"/>
        </w:rPr>
      </w:pPr>
      <w:r w:rsidRPr="008E2950">
        <w:rPr>
          <w:rFonts w:ascii="Cambria" w:hAnsi="Cambria"/>
        </w:rPr>
        <w:t>Chpt.3 Exercises Part 2      ______________</w:t>
      </w:r>
    </w:p>
    <w:p w14:paraId="0E64F62F" w14:textId="796FDD05" w:rsidR="007C55D3" w:rsidRPr="008E2950" w:rsidRDefault="007C55D3" w:rsidP="007C55D3">
      <w:pPr>
        <w:rPr>
          <w:rFonts w:ascii="Cambria" w:hAnsi="Cambria"/>
        </w:rPr>
      </w:pPr>
    </w:p>
    <w:p w14:paraId="426A879E" w14:textId="176CAB58" w:rsidR="007C55D3" w:rsidRDefault="007C55D3" w:rsidP="007C55D3">
      <w:pPr>
        <w:pStyle w:val="ListParagraph"/>
        <w:numPr>
          <w:ilvl w:val="0"/>
          <w:numId w:val="1"/>
        </w:numPr>
        <w:rPr>
          <w:rFonts w:ascii="Cambria" w:hAnsi="Cambria"/>
        </w:rPr>
      </w:pPr>
      <w:r w:rsidRPr="008E2950">
        <w:rPr>
          <w:rFonts w:ascii="Cambria" w:hAnsi="Cambria"/>
        </w:rPr>
        <w:t xml:space="preserve"> Given the tonic and scale type, notate both the key signature and pitches on the staff. For melodic minor scales, notate both the ascending and descending line.</w:t>
      </w:r>
    </w:p>
    <w:p w14:paraId="7A9E7D33" w14:textId="56C0729C" w:rsidR="008E2950" w:rsidRPr="008E2950" w:rsidRDefault="008E2950" w:rsidP="008E2950">
      <w:pPr>
        <w:pStyle w:val="ListParagraph"/>
        <w:ind w:left="1008" w:hanging="378"/>
        <w:rPr>
          <w:rFonts w:ascii="Cambria" w:hAnsi="Cambria"/>
        </w:rPr>
      </w:pPr>
      <w:r>
        <w:rPr>
          <w:rFonts w:ascii="Cambria" w:hAnsi="Cambria"/>
          <w:noProof/>
        </w:rPr>
        <w:drawing>
          <wp:inline distT="0" distB="0" distL="0" distR="0" wp14:anchorId="2FF9BA17" wp14:editId="4067048E">
            <wp:extent cx="5943600" cy="64516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nline Exercise 3-1.pdf"/>
                    <pic:cNvPicPr/>
                  </pic:nvPicPr>
                  <pic:blipFill>
                    <a:blip r:embed="rId7">
                      <a:extLst>
                        <a:ext uri="{28A0092B-C50C-407E-A947-70E740481C1C}">
                          <a14:useLocalDpi xmlns:a14="http://schemas.microsoft.com/office/drawing/2010/main" val="0"/>
                        </a:ext>
                      </a:extLst>
                    </a:blip>
                    <a:stretch>
                      <a:fillRect/>
                    </a:stretch>
                  </pic:blipFill>
                  <pic:spPr>
                    <a:xfrm>
                      <a:off x="0" y="0"/>
                      <a:ext cx="5943600" cy="6451600"/>
                    </a:xfrm>
                    <a:prstGeom prst="rect">
                      <a:avLst/>
                    </a:prstGeom>
                  </pic:spPr>
                </pic:pic>
              </a:graphicData>
            </a:graphic>
          </wp:inline>
        </w:drawing>
      </w:r>
    </w:p>
    <w:p w14:paraId="18CBD266" w14:textId="344F7D2D" w:rsidR="007C55D3" w:rsidRPr="008E2950" w:rsidRDefault="007C55D3" w:rsidP="007C55D3">
      <w:pPr>
        <w:rPr>
          <w:rFonts w:ascii="Cambria" w:hAnsi="Cambria"/>
        </w:rPr>
      </w:pPr>
    </w:p>
    <w:p w14:paraId="6881F053" w14:textId="750298AE" w:rsidR="007C55D3" w:rsidRDefault="007C55D3" w:rsidP="007C55D3">
      <w:pPr>
        <w:pStyle w:val="ListParagraph"/>
        <w:numPr>
          <w:ilvl w:val="0"/>
          <w:numId w:val="1"/>
        </w:numPr>
        <w:rPr>
          <w:rFonts w:ascii="Cambria" w:hAnsi="Cambria"/>
        </w:rPr>
      </w:pPr>
      <w:r w:rsidRPr="008E2950">
        <w:rPr>
          <w:rFonts w:ascii="Cambria" w:hAnsi="Cambria"/>
        </w:rPr>
        <w:lastRenderedPageBreak/>
        <w:t xml:space="preserve"> Given the scale type and a scale degree, notate the appropriate scale AFTER you have located the correct tonic. Use correct key signatures. For melodic minor scales, notate both the ascending and descending lines.</w:t>
      </w:r>
    </w:p>
    <w:p w14:paraId="0151A303" w14:textId="6B8FDAD7" w:rsidR="008E2950" w:rsidRDefault="008E2950" w:rsidP="008E2950">
      <w:pPr>
        <w:pStyle w:val="ListParagraph"/>
        <w:ind w:left="1008"/>
        <w:rPr>
          <w:rFonts w:ascii="Cambria" w:hAnsi="Cambria"/>
        </w:rPr>
      </w:pPr>
    </w:p>
    <w:p w14:paraId="08CB67EA" w14:textId="135E84F6" w:rsidR="008E2950" w:rsidRPr="008E2950" w:rsidRDefault="008E2950" w:rsidP="008E2950">
      <w:pPr>
        <w:pStyle w:val="ListParagraph"/>
        <w:ind w:left="1008" w:hanging="738"/>
        <w:rPr>
          <w:rFonts w:ascii="Cambria" w:hAnsi="Cambria"/>
        </w:rPr>
      </w:pPr>
      <w:r>
        <w:rPr>
          <w:rFonts w:ascii="Cambria" w:hAnsi="Cambria"/>
          <w:noProof/>
        </w:rPr>
        <w:drawing>
          <wp:inline distT="0" distB="0" distL="0" distR="0" wp14:anchorId="2C1F86F1" wp14:editId="551A395F">
            <wp:extent cx="5943600" cy="676656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nline Exercise 3-2.pdf"/>
                    <pic:cNvPicPr/>
                  </pic:nvPicPr>
                  <pic:blipFill>
                    <a:blip r:embed="rId8">
                      <a:extLst>
                        <a:ext uri="{28A0092B-C50C-407E-A947-70E740481C1C}">
                          <a14:useLocalDpi xmlns:a14="http://schemas.microsoft.com/office/drawing/2010/main" val="0"/>
                        </a:ext>
                      </a:extLst>
                    </a:blip>
                    <a:stretch>
                      <a:fillRect/>
                    </a:stretch>
                  </pic:blipFill>
                  <pic:spPr>
                    <a:xfrm>
                      <a:off x="0" y="0"/>
                      <a:ext cx="5943600" cy="6766560"/>
                    </a:xfrm>
                    <a:prstGeom prst="rect">
                      <a:avLst/>
                    </a:prstGeom>
                  </pic:spPr>
                </pic:pic>
              </a:graphicData>
            </a:graphic>
          </wp:inline>
        </w:drawing>
      </w:r>
    </w:p>
    <w:p w14:paraId="2F927A6C" w14:textId="510213F7" w:rsidR="007C55D3" w:rsidRPr="008E2950" w:rsidRDefault="007C55D3">
      <w:pPr>
        <w:rPr>
          <w:rFonts w:ascii="Cambria" w:hAnsi="Cambria"/>
        </w:rPr>
      </w:pPr>
      <w:r w:rsidRPr="008E2950">
        <w:rPr>
          <w:rFonts w:ascii="Cambria" w:hAnsi="Cambria"/>
        </w:rPr>
        <w:br w:type="page"/>
      </w:r>
    </w:p>
    <w:p w14:paraId="576EFACF" w14:textId="728A6B78" w:rsidR="007C55D3" w:rsidRPr="008E2950" w:rsidRDefault="007C55D3" w:rsidP="007C55D3">
      <w:pPr>
        <w:pStyle w:val="ListParagraph"/>
        <w:numPr>
          <w:ilvl w:val="0"/>
          <w:numId w:val="1"/>
        </w:numPr>
        <w:rPr>
          <w:rFonts w:ascii="Cambria" w:hAnsi="Cambria"/>
        </w:rPr>
      </w:pPr>
      <w:r w:rsidRPr="008E2950">
        <w:rPr>
          <w:rFonts w:ascii="Cambria" w:hAnsi="Cambria"/>
        </w:rPr>
        <w:lastRenderedPageBreak/>
        <w:t>Identify the minor key signatures.</w:t>
      </w:r>
    </w:p>
    <w:p w14:paraId="05E57461" w14:textId="4349DD58" w:rsidR="007C55D3" w:rsidRPr="008E2950" w:rsidRDefault="007C55D3" w:rsidP="007C55D3">
      <w:pPr>
        <w:rPr>
          <w:rFonts w:ascii="Cambria" w:hAnsi="Cambria"/>
        </w:rPr>
      </w:pPr>
      <w:r w:rsidRPr="008E2950">
        <w:rPr>
          <w:rFonts w:ascii="Cambria" w:hAnsi="Cambria"/>
          <w:noProof/>
        </w:rPr>
        <w:drawing>
          <wp:inline distT="0" distB="0" distL="0" distR="0" wp14:anchorId="58083B5F" wp14:editId="76D0AD36">
            <wp:extent cx="5895975" cy="2257425"/>
            <wp:effectExtent l="0" t="0" r="9525" b="9525"/>
            <wp:docPr id="8" name="Picture 8" descr="C:\Users\Zach\Downloads\Screen Shot 2018-03-10 at 3.11.4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ach\Downloads\Screen Shot 2018-03-10 at 3.11.48 PM.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257425"/>
                    </a:xfrm>
                    <a:prstGeom prst="rect">
                      <a:avLst/>
                    </a:prstGeom>
                    <a:noFill/>
                    <a:ln>
                      <a:noFill/>
                    </a:ln>
                  </pic:spPr>
                </pic:pic>
              </a:graphicData>
            </a:graphic>
          </wp:inline>
        </w:drawing>
      </w:r>
    </w:p>
    <w:p w14:paraId="23AA21AE" w14:textId="45CEF75A" w:rsidR="007C55D3" w:rsidRPr="008E2950" w:rsidRDefault="007C55D3" w:rsidP="007C55D3">
      <w:pPr>
        <w:pStyle w:val="ListParagraph"/>
        <w:numPr>
          <w:ilvl w:val="0"/>
          <w:numId w:val="1"/>
        </w:numPr>
        <w:rPr>
          <w:rFonts w:ascii="Cambria" w:hAnsi="Cambria"/>
        </w:rPr>
      </w:pPr>
      <w:r w:rsidRPr="008E2950">
        <w:rPr>
          <w:rFonts w:ascii="Cambria" w:hAnsi="Cambria"/>
        </w:rPr>
        <w:t>Notate the following minor key signatures on the staff. Be sure to follow correct placement.</w:t>
      </w:r>
    </w:p>
    <w:p w14:paraId="47809E0C" w14:textId="5C727B09" w:rsidR="007C55D3" w:rsidRPr="008E2950" w:rsidRDefault="007C55D3" w:rsidP="007C55D3">
      <w:pPr>
        <w:rPr>
          <w:rFonts w:ascii="Cambria" w:hAnsi="Cambria"/>
          <w:noProof/>
        </w:rPr>
      </w:pPr>
      <w:r w:rsidRPr="008E2950">
        <w:rPr>
          <w:rFonts w:ascii="Cambria" w:hAnsi="Cambria"/>
          <w:noProof/>
        </w:rPr>
        <w:drawing>
          <wp:inline distT="0" distB="0" distL="0" distR="0" wp14:anchorId="7B38241A" wp14:editId="4601CE0F">
            <wp:extent cx="5895975" cy="3648075"/>
            <wp:effectExtent l="0" t="0" r="9525" b="9525"/>
            <wp:docPr id="9" name="Picture 9" descr="C:\Users\Zach\Downloads\Screen Shot 2018-03-10 at 3.11.5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Zach\Downloads\Screen Shot 2018-03-10 at 3.11.57 P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5975" cy="3648075"/>
                    </a:xfrm>
                    <a:prstGeom prst="rect">
                      <a:avLst/>
                    </a:prstGeom>
                    <a:noFill/>
                    <a:ln>
                      <a:noFill/>
                    </a:ln>
                  </pic:spPr>
                </pic:pic>
              </a:graphicData>
            </a:graphic>
          </wp:inline>
        </w:drawing>
      </w:r>
    </w:p>
    <w:p w14:paraId="56B66D78" w14:textId="0310C188" w:rsidR="007C55D3" w:rsidRPr="008E2950" w:rsidRDefault="007C55D3" w:rsidP="007C55D3">
      <w:pPr>
        <w:rPr>
          <w:rFonts w:ascii="Cambria" w:hAnsi="Cambria"/>
        </w:rPr>
      </w:pPr>
      <w:r w:rsidRPr="008E2950">
        <w:rPr>
          <w:rFonts w:ascii="Cambria" w:hAnsi="Cambria"/>
          <w:noProof/>
        </w:rPr>
        <w:drawing>
          <wp:inline distT="0" distB="0" distL="0" distR="0" wp14:anchorId="30554692" wp14:editId="752075BB">
            <wp:extent cx="5934075" cy="809625"/>
            <wp:effectExtent l="0" t="0" r="9525" b="9525"/>
            <wp:docPr id="10" name="Picture 10" descr="C:\Users\Zach\Downloads\Screen Shot 2018-03-10 at 3.12.0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Zach\Downloads\Screen Shot 2018-03-10 at 3.12.07 PM.png"/>
                    <pic:cNvPicPr>
                      <a:picLocks noChangeAspect="1" noChangeArrowheads="1"/>
                    </pic:cNvPicPr>
                  </pic:nvPicPr>
                  <pic:blipFill rotWithShape="1">
                    <a:blip r:embed="rId11">
                      <a:extLst>
                        <a:ext uri="{28A0092B-C50C-407E-A947-70E740481C1C}">
                          <a14:useLocalDpi xmlns:a14="http://schemas.microsoft.com/office/drawing/2010/main" val="0"/>
                        </a:ext>
                      </a:extLst>
                    </a:blip>
                    <a:srcRect b="61187"/>
                    <a:stretch/>
                  </pic:blipFill>
                  <pic:spPr bwMode="auto">
                    <a:xfrm>
                      <a:off x="0" y="0"/>
                      <a:ext cx="5934075" cy="809625"/>
                    </a:xfrm>
                    <a:prstGeom prst="rect">
                      <a:avLst/>
                    </a:prstGeom>
                    <a:noFill/>
                    <a:ln>
                      <a:noFill/>
                    </a:ln>
                    <a:extLst>
                      <a:ext uri="{53640926-AAD7-44D8-BBD7-CCE9431645EC}">
                        <a14:shadowObscured xmlns:a14="http://schemas.microsoft.com/office/drawing/2010/main"/>
                      </a:ext>
                    </a:extLst>
                  </pic:spPr>
                </pic:pic>
              </a:graphicData>
            </a:graphic>
          </wp:inline>
        </w:drawing>
      </w:r>
    </w:p>
    <w:p w14:paraId="5B2B6A76" w14:textId="5BEB8867" w:rsidR="008E2950" w:rsidRDefault="005E04C2" w:rsidP="00AA5BDF">
      <w:pPr>
        <w:pStyle w:val="ListParagraph"/>
        <w:numPr>
          <w:ilvl w:val="0"/>
          <w:numId w:val="1"/>
        </w:numPr>
        <w:rPr>
          <w:rFonts w:ascii="Cambria" w:hAnsi="Cambria"/>
        </w:rPr>
      </w:pPr>
      <w:r w:rsidRPr="008E2950">
        <w:rPr>
          <w:rFonts w:ascii="Cambria" w:hAnsi="Cambria"/>
          <w:noProof/>
        </w:rPr>
        <w:lastRenderedPageBreak/>
        <mc:AlternateContent>
          <mc:Choice Requires="wps">
            <w:drawing>
              <wp:anchor distT="0" distB="0" distL="114300" distR="114300" simplePos="0" relativeHeight="251681792" behindDoc="0" locked="0" layoutInCell="1" allowOverlap="1" wp14:anchorId="30F2C920" wp14:editId="44AEA530">
                <wp:simplePos x="0" y="0"/>
                <wp:positionH relativeFrom="margin">
                  <wp:posOffset>76200</wp:posOffset>
                </wp:positionH>
                <wp:positionV relativeFrom="paragraph">
                  <wp:posOffset>7381240</wp:posOffset>
                </wp:positionV>
                <wp:extent cx="133350" cy="152400"/>
                <wp:effectExtent l="0" t="0" r="19050" b="19050"/>
                <wp:wrapNone/>
                <wp:docPr id="19" name="Oval 19"/>
                <wp:cNvGraphicFramePr/>
                <a:graphic xmlns:a="http://schemas.openxmlformats.org/drawingml/2006/main">
                  <a:graphicData uri="http://schemas.microsoft.com/office/word/2010/wordprocessingShape">
                    <wps:wsp>
                      <wps:cNvSpPr/>
                      <wps:spPr>
                        <a:xfrm>
                          <a:off x="0" y="0"/>
                          <a:ext cx="133350" cy="15240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E52BDE" id="Oval 19" o:spid="_x0000_s1026" style="position:absolute;margin-left:6pt;margin-top:581.2pt;width:10.5pt;height:12pt;z-index:2516817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" fillcolor="white [3212]" strokecolor="white [3212]" strokeweight="1pt">
                <v:stroke joinstyle="miter"/>
                <w10:wrap anchorx="margin"/>
              </v:oval>
            </w:pict>
          </mc:Fallback>
        </mc:AlternateContent>
      </w:r>
      <w:r w:rsidRPr="008E2950">
        <w:rPr>
          <w:rFonts w:ascii="Cambria" w:hAnsi="Cambria"/>
          <w:noProof/>
        </w:rPr>
        <mc:AlternateContent>
          <mc:Choice Requires="wps">
            <w:drawing>
              <wp:anchor distT="0" distB="0" distL="114300" distR="114300" simplePos="0" relativeHeight="251679744" behindDoc="0" locked="0" layoutInCell="1" allowOverlap="1" wp14:anchorId="69F3C154" wp14:editId="1F48F632">
                <wp:simplePos x="0" y="0"/>
                <wp:positionH relativeFrom="column">
                  <wp:posOffset>66675</wp:posOffset>
                </wp:positionH>
                <wp:positionV relativeFrom="paragraph">
                  <wp:posOffset>5615940</wp:posOffset>
                </wp:positionV>
                <wp:extent cx="133350" cy="152400"/>
                <wp:effectExtent l="0" t="0" r="19050" b="19050"/>
                <wp:wrapNone/>
                <wp:docPr id="18" name="Oval 18"/>
                <wp:cNvGraphicFramePr/>
                <a:graphic xmlns:a="http://schemas.openxmlformats.org/drawingml/2006/main">
                  <a:graphicData uri="http://schemas.microsoft.com/office/word/2010/wordprocessingShape">
                    <wps:wsp>
                      <wps:cNvSpPr/>
                      <wps:spPr>
                        <a:xfrm>
                          <a:off x="0" y="0"/>
                          <a:ext cx="133350" cy="15240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171949A" id="Oval 18" o:spid="_x0000_s1026" style="position:absolute;margin-left:5.25pt;margin-top:442.2pt;width:10.5pt;height:12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" fillcolor="white [3212]" strokecolor="white [3212]" strokeweight="1pt">
                <v:stroke joinstyle="miter"/>
              </v:oval>
            </w:pict>
          </mc:Fallback>
        </mc:AlternateContent>
      </w:r>
      <w:r w:rsidRPr="008E2950">
        <w:rPr>
          <w:rFonts w:ascii="Cambria" w:hAnsi="Cambria"/>
          <w:noProof/>
        </w:rPr>
        <mc:AlternateContent>
          <mc:Choice Requires="wps">
            <w:drawing>
              <wp:anchor distT="0" distB="0" distL="114300" distR="114300" simplePos="0" relativeHeight="251677696" behindDoc="0" locked="0" layoutInCell="1" allowOverlap="1" wp14:anchorId="3B9F6FE2" wp14:editId="4B0BD64E">
                <wp:simplePos x="0" y="0"/>
                <wp:positionH relativeFrom="margin">
                  <wp:align>left</wp:align>
                </wp:positionH>
                <wp:positionV relativeFrom="paragraph">
                  <wp:posOffset>1720215</wp:posOffset>
                </wp:positionV>
                <wp:extent cx="200025" cy="161925"/>
                <wp:effectExtent l="0" t="0" r="28575" b="28575"/>
                <wp:wrapNone/>
                <wp:docPr id="14" name="Oval 14"/>
                <wp:cNvGraphicFramePr/>
                <a:graphic xmlns:a="http://schemas.openxmlformats.org/drawingml/2006/main">
                  <a:graphicData uri="http://schemas.microsoft.com/office/word/2010/wordprocessingShape">
                    <wps:wsp>
                      <wps:cNvSpPr/>
                      <wps:spPr>
                        <a:xfrm>
                          <a:off x="0" y="0"/>
                          <a:ext cx="200025" cy="161925"/>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CF41F3" id="Oval 14" o:spid="_x0000_s1026" style="position:absolute;margin-left:0;margin-top:135.45pt;width:15.75pt;height:12.75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" fillcolor="white [3212]" strokecolor="white [3212]" strokeweight="1pt">
                <v:stroke joinstyle="miter"/>
                <w10:wrap anchorx="margin"/>
              </v:oval>
            </w:pict>
          </mc:Fallback>
        </mc:AlternateContent>
      </w:r>
      <w:bookmarkStart w:id="0" w:name="_GoBack"/>
      <w:bookmarkEnd w:id="0"/>
      <w:r w:rsidR="00E42CE5" w:rsidRPr="008E2950">
        <w:rPr>
          <w:rFonts w:ascii="Cambria" w:hAnsi="Cambria"/>
          <w:noProof/>
        </w:rPr>
        <mc:AlternateContent>
          <mc:Choice Requires="wps">
            <w:drawing>
              <wp:anchor distT="0" distB="0" distL="114300" distR="114300" simplePos="0" relativeHeight="251675648" behindDoc="0" locked="0" layoutInCell="1" allowOverlap="1" wp14:anchorId="01FF139F" wp14:editId="75DCD0F3">
                <wp:simplePos x="0" y="0"/>
                <wp:positionH relativeFrom="column">
                  <wp:posOffset>47625</wp:posOffset>
                </wp:positionH>
                <wp:positionV relativeFrom="paragraph">
                  <wp:posOffset>1628775</wp:posOffset>
                </wp:positionV>
                <wp:extent cx="200025" cy="161925"/>
                <wp:effectExtent l="0" t="0" r="28575" b="28575"/>
                <wp:wrapNone/>
                <wp:docPr id="17" name="Oval 17"/>
                <wp:cNvGraphicFramePr/>
                <a:graphic xmlns:a="http://schemas.openxmlformats.org/drawingml/2006/main">
                  <a:graphicData uri="http://schemas.microsoft.com/office/word/2010/wordprocessingShape">
                    <wps:wsp>
                      <wps:cNvSpPr/>
                      <wps:spPr>
                        <a:xfrm>
                          <a:off x="0" y="0"/>
                          <a:ext cx="200025" cy="161925"/>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21304E" id="Oval 17" o:spid="_x0000_s1026" style="position:absolute;margin-left:3.75pt;margin-top:128.25pt;width:15.75pt;height:12.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" fillcolor="white [3212]" strokecolor="white [3212]" strokeweight="1pt">
                <v:stroke joinstyle="miter"/>
              </v:oval>
            </w:pict>
          </mc:Fallback>
        </mc:AlternateContent>
      </w:r>
      <w:r w:rsidR="00E42CE5" w:rsidRPr="008E2950">
        <w:rPr>
          <w:rFonts w:ascii="Cambria" w:hAnsi="Cambria"/>
        </w:rPr>
        <w:t xml:space="preserve"> Play through the following melodies. Determine which scale the melody is based on by looking at the key signature. If the melody is based on a minor scale, correctly identify the minor scale type (natural, harmonic, or melodic).</w:t>
      </w:r>
    </w:p>
    <w:p w14:paraId="144729BF" w14:textId="05A23F24" w:rsidR="00AA5BDF" w:rsidRPr="008E2950" w:rsidRDefault="008E2950" w:rsidP="008E2950">
      <w:pPr>
        <w:rPr>
          <w:rFonts w:ascii="Cambria" w:hAnsi="Cambria"/>
        </w:rPr>
      </w:pPr>
      <w:r>
        <w:rPr>
          <w:rFonts w:ascii="Cambria" w:hAnsi="Cambria"/>
          <w:noProof/>
        </w:rPr>
        <w:drawing>
          <wp:inline distT="0" distB="0" distL="0" distR="0" wp14:anchorId="3C5CF7A8" wp14:editId="01881072">
            <wp:extent cx="5943600" cy="719455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nline Exercise 3-5.pdf"/>
                    <pic:cNvPicPr/>
                  </pic:nvPicPr>
                  <pic:blipFill>
                    <a:blip r:embed="rId12">
                      <a:extLst>
                        <a:ext uri="{28A0092B-C50C-407E-A947-70E740481C1C}">
                          <a14:useLocalDpi xmlns:a14="http://schemas.microsoft.com/office/drawing/2010/main" val="0"/>
                        </a:ext>
                      </a:extLst>
                    </a:blip>
                    <a:stretch>
                      <a:fillRect/>
                    </a:stretch>
                  </pic:blipFill>
                  <pic:spPr>
                    <a:xfrm>
                      <a:off x="0" y="0"/>
                      <a:ext cx="5943600" cy="7194550"/>
                    </a:xfrm>
                    <a:prstGeom prst="rect">
                      <a:avLst/>
                    </a:prstGeom>
                  </pic:spPr>
                </pic:pic>
              </a:graphicData>
            </a:graphic>
          </wp:inline>
        </w:drawing>
      </w:r>
      <w:r w:rsidR="00AA5BDF" w:rsidRPr="008E2950">
        <w:rPr>
          <w:rFonts w:ascii="Cambria" w:hAnsi="Cambria"/>
        </w:rPr>
        <w:br w:type="page"/>
      </w:r>
    </w:p>
    <w:p w14:paraId="282A8354" w14:textId="11718054" w:rsidR="00E42CE5" w:rsidRPr="008E2950" w:rsidRDefault="00E42CE5" w:rsidP="006734E4">
      <w:pPr>
        <w:pStyle w:val="Title"/>
        <w:rPr>
          <w:rFonts w:ascii="Cambria" w:hAnsi="Cambria"/>
        </w:rPr>
      </w:pPr>
      <w:r w:rsidRPr="008E2950">
        <w:rPr>
          <w:rFonts w:ascii="Cambria" w:hAnsi="Cambria"/>
          <w:noProof/>
        </w:rPr>
        <w:lastRenderedPageBreak/>
        <mc:AlternateContent>
          <mc:Choice Requires="wps">
            <w:drawing>
              <wp:anchor distT="0" distB="0" distL="114300" distR="114300" simplePos="0" relativeHeight="251673600" behindDoc="0" locked="0" layoutInCell="1" allowOverlap="1" wp14:anchorId="452BDE34" wp14:editId="5AB76834">
                <wp:simplePos x="0" y="0"/>
                <wp:positionH relativeFrom="column">
                  <wp:posOffset>47625</wp:posOffset>
                </wp:positionH>
                <wp:positionV relativeFrom="paragraph">
                  <wp:posOffset>6757035</wp:posOffset>
                </wp:positionV>
                <wp:extent cx="190500" cy="171450"/>
                <wp:effectExtent l="0" t="0" r="19050" b="19050"/>
                <wp:wrapNone/>
                <wp:docPr id="16" name="Oval 16"/>
                <wp:cNvGraphicFramePr/>
                <a:graphic xmlns:a="http://schemas.openxmlformats.org/drawingml/2006/main">
                  <a:graphicData uri="http://schemas.microsoft.com/office/word/2010/wordprocessingShape">
                    <wps:wsp>
                      <wps:cNvSpPr/>
                      <wps:spPr>
                        <a:xfrm>
                          <a:off x="0" y="0"/>
                          <a:ext cx="190500" cy="1714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40E3C8" id="Oval 16" o:spid="_x0000_s1026" style="position:absolute;margin-left:3.75pt;margin-top:532.05pt;width:15pt;height:1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" fillcolor="white [3212]" strokecolor="white [3212]" strokeweight="1pt">
                <v:stroke joinstyle="miter"/>
              </v:oval>
            </w:pict>
          </mc:Fallback>
        </mc:AlternateContent>
      </w:r>
      <w:r w:rsidR="006734E4" w:rsidRPr="008E2950">
        <w:rPr>
          <w:rFonts w:ascii="Cambria" w:hAnsi="Cambria"/>
        </w:rPr>
        <w:t>Analysis</w:t>
      </w:r>
    </w:p>
    <w:p w14:paraId="4A54C100" w14:textId="307CF677" w:rsidR="006734E4" w:rsidRPr="008E2950" w:rsidRDefault="006734E4" w:rsidP="006734E4">
      <w:pPr>
        <w:rPr>
          <w:rFonts w:ascii="Cambria" w:hAnsi="Cambria"/>
        </w:rPr>
      </w:pPr>
    </w:p>
    <w:p w14:paraId="4508086D" w14:textId="19C5AF69" w:rsidR="006734E4" w:rsidRPr="008E2950" w:rsidRDefault="006734E4" w:rsidP="006734E4">
      <w:pPr>
        <w:rPr>
          <w:rFonts w:ascii="Cambria" w:hAnsi="Cambria"/>
        </w:rPr>
      </w:pPr>
      <w:r w:rsidRPr="008E2950">
        <w:rPr>
          <w:rFonts w:ascii="Cambria" w:hAnsi="Cambria"/>
        </w:rPr>
        <w:t>Brief excerpts from Clara Schuman’s,</w:t>
      </w:r>
      <w:r w:rsidRPr="008E2950">
        <w:rPr>
          <w:rFonts w:ascii="Cambria" w:hAnsi="Cambria"/>
          <w:i/>
        </w:rPr>
        <w:t xml:space="preserve"> 6 L</w:t>
      </w:r>
      <w:r w:rsidR="008E2950">
        <w:rPr>
          <w:rFonts w:ascii="Cambria" w:hAnsi="Cambria"/>
          <w:i/>
        </w:rPr>
        <w:t>ie</w:t>
      </w:r>
      <w:r w:rsidRPr="008E2950">
        <w:rPr>
          <w:rFonts w:ascii="Cambria" w:hAnsi="Cambria"/>
          <w:i/>
        </w:rPr>
        <w:t>der</w:t>
      </w:r>
      <w:r w:rsidRPr="008E2950">
        <w:rPr>
          <w:rFonts w:ascii="Cambria" w:hAnsi="Cambria"/>
        </w:rPr>
        <w:t xml:space="preserve">, Op. 13, </w:t>
      </w:r>
      <w:r w:rsidR="008E2950">
        <w:rPr>
          <w:rFonts w:ascii="Cambria" w:hAnsi="Cambria"/>
        </w:rPr>
        <w:t>are given</w:t>
      </w:r>
      <w:r w:rsidRPr="008E2950">
        <w:rPr>
          <w:rFonts w:ascii="Cambria" w:hAnsi="Cambria"/>
        </w:rPr>
        <w:t xml:space="preserve"> below. Using your ears and your knowledge of major and minor keys, determine the key of each excerpt. If the excerpt is in minor, determine the scale type used (natural, harmonic, or melodic).</w:t>
      </w:r>
    </w:p>
    <w:p w14:paraId="6358CE83" w14:textId="60F768BB" w:rsidR="006734E4" w:rsidRPr="008E2950" w:rsidRDefault="006734E4" w:rsidP="006734E4">
      <w:pPr>
        <w:rPr>
          <w:rFonts w:ascii="Cambria" w:hAnsi="Cambria"/>
        </w:rPr>
      </w:pPr>
    </w:p>
    <w:p w14:paraId="0E79B26A" w14:textId="5F28256F" w:rsidR="006734E4" w:rsidRPr="008E2950" w:rsidRDefault="006734E4" w:rsidP="006734E4">
      <w:pPr>
        <w:rPr>
          <w:rFonts w:ascii="Cambria" w:hAnsi="Cambria"/>
        </w:rPr>
      </w:pPr>
      <w:r w:rsidRPr="008E2950">
        <w:rPr>
          <w:rFonts w:ascii="Cambria" w:hAnsi="Cambria"/>
          <w:noProof/>
        </w:rPr>
        <w:drawing>
          <wp:inline distT="0" distB="0" distL="0" distR="0" wp14:anchorId="3A0D1795" wp14:editId="18B991B0">
            <wp:extent cx="5934075" cy="6553200"/>
            <wp:effectExtent l="0" t="0" r="0" b="0"/>
            <wp:docPr id="21" name="Picture 21" descr="C:\Users\Zach\Desktop\CM Second Edition\Chapter 3\Online_ClaraSchumannN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Zach\Desktop\CM Second Edition\Chapter 3\Online_ClaraSchumannNo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6553200"/>
                    </a:xfrm>
                    <a:prstGeom prst="rect">
                      <a:avLst/>
                    </a:prstGeom>
                    <a:noFill/>
                    <a:ln>
                      <a:noFill/>
                    </a:ln>
                  </pic:spPr>
                </pic:pic>
              </a:graphicData>
            </a:graphic>
          </wp:inline>
        </w:drawing>
      </w:r>
    </w:p>
    <w:p w14:paraId="1628980D" w14:textId="77777777" w:rsidR="006734E4" w:rsidRPr="008E2950" w:rsidRDefault="006734E4" w:rsidP="006734E4">
      <w:pPr>
        <w:rPr>
          <w:rFonts w:ascii="Cambria" w:hAnsi="Cambria"/>
          <w:noProof/>
        </w:rPr>
      </w:pPr>
    </w:p>
    <w:p w14:paraId="223109A3" w14:textId="098D8B60" w:rsidR="006734E4" w:rsidRPr="008E2950" w:rsidRDefault="006734E4" w:rsidP="006734E4">
      <w:pPr>
        <w:rPr>
          <w:rFonts w:ascii="Cambria" w:hAnsi="Cambria"/>
        </w:rPr>
      </w:pPr>
      <w:r w:rsidRPr="008E2950">
        <w:rPr>
          <w:rFonts w:ascii="Cambria" w:hAnsi="Cambria"/>
          <w:noProof/>
        </w:rPr>
        <w:drawing>
          <wp:inline distT="0" distB="0" distL="0" distR="0" wp14:anchorId="7B6846A1" wp14:editId="38804BCD">
            <wp:extent cx="6200775" cy="6505575"/>
            <wp:effectExtent l="0" t="0" r="0" b="0"/>
            <wp:docPr id="22" name="Picture 22" descr="C:\Users\Zach\Desktop\CM Second Edition\Chapter 3\Online_ClaraSchumannN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Zach\Desktop\CM Second Edition\Chapter 3\Online_ClaraSchumannNo2.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684"/>
                    <a:stretch/>
                  </pic:blipFill>
                  <pic:spPr bwMode="auto">
                    <a:xfrm>
                      <a:off x="0" y="0"/>
                      <a:ext cx="5942074" cy="6609831"/>
                    </a:xfrm>
                    <a:prstGeom prst="rect">
                      <a:avLst/>
                    </a:prstGeom>
                    <a:noFill/>
                    <a:ln>
                      <a:noFill/>
                    </a:ln>
                    <a:extLst>
                      <a:ext uri="{53640926-AAD7-44D8-BBD7-CCE9431645EC}">
                        <a14:shadowObscured xmlns:a14="http://schemas.microsoft.com/office/drawing/2010/main"/>
                      </a:ext>
                    </a:extLst>
                  </pic:spPr>
                </pic:pic>
              </a:graphicData>
            </a:graphic>
          </wp:inline>
        </w:drawing>
      </w:r>
    </w:p>
    <w:sectPr w:rsidR="006734E4" w:rsidRPr="008E295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2469D2" w14:textId="77777777" w:rsidR="00655F58" w:rsidRDefault="00655F58" w:rsidP="007C55D3">
      <w:pPr>
        <w:spacing w:after="0" w:line="240" w:lineRule="auto"/>
      </w:pPr>
      <w:r>
        <w:separator/>
      </w:r>
    </w:p>
  </w:endnote>
  <w:endnote w:type="continuationSeparator" w:id="0">
    <w:p w14:paraId="247E69A3" w14:textId="77777777" w:rsidR="00655F58" w:rsidRDefault="00655F58" w:rsidP="007C55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D82DBC" w14:textId="77777777" w:rsidR="00655F58" w:rsidRDefault="00655F58" w:rsidP="007C55D3">
      <w:pPr>
        <w:spacing w:after="0" w:line="240" w:lineRule="auto"/>
      </w:pPr>
      <w:r>
        <w:separator/>
      </w:r>
    </w:p>
  </w:footnote>
  <w:footnote w:type="continuationSeparator" w:id="0">
    <w:p w14:paraId="6B499FFD" w14:textId="77777777" w:rsidR="00655F58" w:rsidRDefault="00655F58" w:rsidP="007C55D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2B03E8"/>
    <w:multiLevelType w:val="hybridMultilevel"/>
    <w:tmpl w:val="DCE288EA"/>
    <w:lvl w:ilvl="0" w:tplc="EDCE996A">
      <w:start w:val="1"/>
      <w:numFmt w:val="upperRoman"/>
      <w:suff w:val="space"/>
      <w:lvlText w:val="%1."/>
      <w:lvlJc w:val="left"/>
      <w:pPr>
        <w:ind w:left="1008" w:hanging="288"/>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5D3"/>
    <w:rsid w:val="0000235B"/>
    <w:rsid w:val="00014ECE"/>
    <w:rsid w:val="00016DA2"/>
    <w:rsid w:val="00051BB4"/>
    <w:rsid w:val="00054B14"/>
    <w:rsid w:val="00062163"/>
    <w:rsid w:val="00066296"/>
    <w:rsid w:val="00070D8E"/>
    <w:rsid w:val="00073306"/>
    <w:rsid w:val="00082B8A"/>
    <w:rsid w:val="0008354A"/>
    <w:rsid w:val="000D24A4"/>
    <w:rsid w:val="000F24C1"/>
    <w:rsid w:val="000F65DF"/>
    <w:rsid w:val="001064FA"/>
    <w:rsid w:val="0011461F"/>
    <w:rsid w:val="001210C2"/>
    <w:rsid w:val="00122DBC"/>
    <w:rsid w:val="0012498C"/>
    <w:rsid w:val="00125B32"/>
    <w:rsid w:val="0013428E"/>
    <w:rsid w:val="00165551"/>
    <w:rsid w:val="00165820"/>
    <w:rsid w:val="00177F01"/>
    <w:rsid w:val="00187A76"/>
    <w:rsid w:val="00196E73"/>
    <w:rsid w:val="001C5E4A"/>
    <w:rsid w:val="001E42FE"/>
    <w:rsid w:val="001E46D8"/>
    <w:rsid w:val="001F334E"/>
    <w:rsid w:val="00207124"/>
    <w:rsid w:val="00212C60"/>
    <w:rsid w:val="00234C95"/>
    <w:rsid w:val="00252470"/>
    <w:rsid w:val="002621CE"/>
    <w:rsid w:val="00267B99"/>
    <w:rsid w:val="002732DF"/>
    <w:rsid w:val="002759BF"/>
    <w:rsid w:val="00296DCE"/>
    <w:rsid w:val="002B1D66"/>
    <w:rsid w:val="002C3BBB"/>
    <w:rsid w:val="002E7A45"/>
    <w:rsid w:val="002F378E"/>
    <w:rsid w:val="00300498"/>
    <w:rsid w:val="003214D2"/>
    <w:rsid w:val="00333229"/>
    <w:rsid w:val="003341AF"/>
    <w:rsid w:val="00347DCA"/>
    <w:rsid w:val="00351C9F"/>
    <w:rsid w:val="003557A2"/>
    <w:rsid w:val="003742E4"/>
    <w:rsid w:val="00392498"/>
    <w:rsid w:val="003A56CB"/>
    <w:rsid w:val="003A5AC2"/>
    <w:rsid w:val="003B2656"/>
    <w:rsid w:val="003B6113"/>
    <w:rsid w:val="003C1911"/>
    <w:rsid w:val="003C7727"/>
    <w:rsid w:val="004119EC"/>
    <w:rsid w:val="00425FF5"/>
    <w:rsid w:val="00450A7A"/>
    <w:rsid w:val="00454BC8"/>
    <w:rsid w:val="004C1CDA"/>
    <w:rsid w:val="004D1289"/>
    <w:rsid w:val="004D5ECE"/>
    <w:rsid w:val="005014E1"/>
    <w:rsid w:val="00535DB2"/>
    <w:rsid w:val="00573EF6"/>
    <w:rsid w:val="005C5EFB"/>
    <w:rsid w:val="005E04C2"/>
    <w:rsid w:val="005E37FC"/>
    <w:rsid w:val="005E6831"/>
    <w:rsid w:val="005F36BE"/>
    <w:rsid w:val="00606FC4"/>
    <w:rsid w:val="00614050"/>
    <w:rsid w:val="006140D4"/>
    <w:rsid w:val="00622C5E"/>
    <w:rsid w:val="00654CB6"/>
    <w:rsid w:val="00655F58"/>
    <w:rsid w:val="00664D7E"/>
    <w:rsid w:val="006734E4"/>
    <w:rsid w:val="00681EE4"/>
    <w:rsid w:val="006848AF"/>
    <w:rsid w:val="00696810"/>
    <w:rsid w:val="006A2011"/>
    <w:rsid w:val="006B078D"/>
    <w:rsid w:val="006C0870"/>
    <w:rsid w:val="006C50B6"/>
    <w:rsid w:val="006E0519"/>
    <w:rsid w:val="006F5132"/>
    <w:rsid w:val="00706811"/>
    <w:rsid w:val="00736D79"/>
    <w:rsid w:val="0074004D"/>
    <w:rsid w:val="00760C31"/>
    <w:rsid w:val="00773A31"/>
    <w:rsid w:val="00787413"/>
    <w:rsid w:val="007C0899"/>
    <w:rsid w:val="007C55D3"/>
    <w:rsid w:val="007E09FE"/>
    <w:rsid w:val="007E6A43"/>
    <w:rsid w:val="00805C03"/>
    <w:rsid w:val="0082598E"/>
    <w:rsid w:val="00830001"/>
    <w:rsid w:val="0084359F"/>
    <w:rsid w:val="0084693C"/>
    <w:rsid w:val="008649C3"/>
    <w:rsid w:val="00876D67"/>
    <w:rsid w:val="00881D56"/>
    <w:rsid w:val="00882D81"/>
    <w:rsid w:val="008E2950"/>
    <w:rsid w:val="008E4845"/>
    <w:rsid w:val="008F2AE5"/>
    <w:rsid w:val="00903DCF"/>
    <w:rsid w:val="00907F0C"/>
    <w:rsid w:val="00916C12"/>
    <w:rsid w:val="00952108"/>
    <w:rsid w:val="00973195"/>
    <w:rsid w:val="009A1D11"/>
    <w:rsid w:val="009C6E59"/>
    <w:rsid w:val="00A1386D"/>
    <w:rsid w:val="00A15EA1"/>
    <w:rsid w:val="00A20EA1"/>
    <w:rsid w:val="00A3132F"/>
    <w:rsid w:val="00A314AF"/>
    <w:rsid w:val="00A54B48"/>
    <w:rsid w:val="00A63955"/>
    <w:rsid w:val="00A7417A"/>
    <w:rsid w:val="00A80E85"/>
    <w:rsid w:val="00AA077A"/>
    <w:rsid w:val="00AA5A3A"/>
    <w:rsid w:val="00AA5BDF"/>
    <w:rsid w:val="00AA64D1"/>
    <w:rsid w:val="00AB4D19"/>
    <w:rsid w:val="00AC3D5D"/>
    <w:rsid w:val="00AD504F"/>
    <w:rsid w:val="00AE3BE4"/>
    <w:rsid w:val="00AF02B7"/>
    <w:rsid w:val="00AF3D5B"/>
    <w:rsid w:val="00B233C1"/>
    <w:rsid w:val="00B427CB"/>
    <w:rsid w:val="00B43CE1"/>
    <w:rsid w:val="00B87608"/>
    <w:rsid w:val="00B958DA"/>
    <w:rsid w:val="00BA0ADD"/>
    <w:rsid w:val="00BB5AF4"/>
    <w:rsid w:val="00BD29D1"/>
    <w:rsid w:val="00C0648B"/>
    <w:rsid w:val="00C27F99"/>
    <w:rsid w:val="00C45554"/>
    <w:rsid w:val="00C84385"/>
    <w:rsid w:val="00C86048"/>
    <w:rsid w:val="00C97CE0"/>
    <w:rsid w:val="00CA3EE3"/>
    <w:rsid w:val="00CB0E0B"/>
    <w:rsid w:val="00CC0592"/>
    <w:rsid w:val="00CE01E8"/>
    <w:rsid w:val="00CE2F8A"/>
    <w:rsid w:val="00D5741A"/>
    <w:rsid w:val="00D5754F"/>
    <w:rsid w:val="00D72450"/>
    <w:rsid w:val="00D75DBF"/>
    <w:rsid w:val="00D820EB"/>
    <w:rsid w:val="00DA26C0"/>
    <w:rsid w:val="00DC5D7C"/>
    <w:rsid w:val="00DD0973"/>
    <w:rsid w:val="00DD76CA"/>
    <w:rsid w:val="00DF05FE"/>
    <w:rsid w:val="00E03FA4"/>
    <w:rsid w:val="00E05A64"/>
    <w:rsid w:val="00E4180C"/>
    <w:rsid w:val="00E42CE5"/>
    <w:rsid w:val="00E6389D"/>
    <w:rsid w:val="00E73CFD"/>
    <w:rsid w:val="00E759E9"/>
    <w:rsid w:val="00E801D7"/>
    <w:rsid w:val="00EB7AD0"/>
    <w:rsid w:val="00F03715"/>
    <w:rsid w:val="00F173B7"/>
    <w:rsid w:val="00F32EDD"/>
    <w:rsid w:val="00F373B2"/>
    <w:rsid w:val="00F60CDB"/>
    <w:rsid w:val="00F66FC3"/>
    <w:rsid w:val="00F7778A"/>
    <w:rsid w:val="00F81DB9"/>
    <w:rsid w:val="00FA7B6B"/>
    <w:rsid w:val="00FD1645"/>
    <w:rsid w:val="00FD54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12DD8F"/>
  <w15:chartTrackingRefBased/>
  <w15:docId w15:val="{B6FBF158-1366-45C2-A5F1-43F850F5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C55D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C55D3"/>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7C55D3"/>
    <w:pPr>
      <w:ind w:left="720"/>
      <w:contextualSpacing/>
    </w:pPr>
  </w:style>
  <w:style w:type="paragraph" w:styleId="Header">
    <w:name w:val="header"/>
    <w:basedOn w:val="Normal"/>
    <w:link w:val="HeaderChar"/>
    <w:uiPriority w:val="99"/>
    <w:unhideWhenUsed/>
    <w:rsid w:val="007C55D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C55D3"/>
  </w:style>
  <w:style w:type="paragraph" w:styleId="Footer">
    <w:name w:val="footer"/>
    <w:basedOn w:val="Normal"/>
    <w:link w:val="FooterChar"/>
    <w:uiPriority w:val="99"/>
    <w:unhideWhenUsed/>
    <w:rsid w:val="007C55D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55D3"/>
  </w:style>
  <w:style w:type="paragraph" w:styleId="BalloonText">
    <w:name w:val="Balloon Text"/>
    <w:basedOn w:val="Normal"/>
    <w:link w:val="BalloonTextChar"/>
    <w:uiPriority w:val="99"/>
    <w:semiHidden/>
    <w:unhideWhenUsed/>
    <w:rsid w:val="008E2950"/>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E2950"/>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160</Words>
  <Characters>916</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Zach</dc:creator>
  <cp:keywords/>
  <dc:description/>
  <cp:lastModifiedBy>Microsoft Office User</cp:lastModifiedBy>
  <cp:revision>2</cp:revision>
  <dcterms:created xsi:type="dcterms:W3CDTF">2019-05-20T12:50:00Z</dcterms:created>
  <dcterms:modified xsi:type="dcterms:W3CDTF">2019-05-20T12:50:00Z</dcterms:modified>
</cp:coreProperties>
</file>