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7589" w:rsidRPr="00C03851" w:rsidRDefault="004A7589" w:rsidP="004A7589">
      <w:pPr>
        <w:widowControl w:val="0"/>
        <w:spacing w:after="550"/>
        <w:jc w:val="center"/>
        <w:outlineLvl w:val="0"/>
        <w:rPr>
          <w:rFonts w:eastAsia="Arial Unicode MS"/>
          <w:b/>
          <w:bCs/>
          <w:color w:val="000000"/>
          <w:u w:color="000000"/>
        </w:rPr>
      </w:pPr>
      <w:r w:rsidRPr="00C03851">
        <w:rPr>
          <w:rFonts w:eastAsia="Arial Unicode MS"/>
          <w:b/>
          <w:bCs/>
          <w:color w:val="000000"/>
          <w:u w:color="000000"/>
        </w:rPr>
        <w:t xml:space="preserve">Student Study Guide for </w:t>
      </w:r>
    </w:p>
    <w:p w:rsidR="004A7589" w:rsidRPr="00C03851" w:rsidRDefault="004A7589" w:rsidP="004A7589">
      <w:pPr>
        <w:widowControl w:val="0"/>
        <w:spacing w:after="550" w:line="553" w:lineRule="atLeast"/>
        <w:jc w:val="center"/>
        <w:outlineLvl w:val="0"/>
        <w:rPr>
          <w:rFonts w:eastAsia="Arial Unicode MS"/>
          <w:b/>
          <w:bCs/>
          <w:color w:val="000000"/>
          <w:u w:color="000000"/>
        </w:rPr>
      </w:pPr>
      <w:r w:rsidRPr="00C03851">
        <w:rPr>
          <w:rFonts w:eastAsia="Arial Unicode MS"/>
          <w:b/>
          <w:bCs/>
          <w:i/>
          <w:iCs/>
          <w:color w:val="000000"/>
          <w:u w:color="000000"/>
        </w:rPr>
        <w:t>Criminological Theories: Introduction, Evaluation, Application</w:t>
      </w:r>
      <w:r w:rsidRPr="00C03851">
        <w:rPr>
          <w:rFonts w:eastAsia="Arial Unicode MS"/>
          <w:b/>
          <w:bCs/>
          <w:color w:val="000000"/>
          <w:u w:color="000000"/>
        </w:rPr>
        <w:t xml:space="preserve"> </w:t>
      </w:r>
    </w:p>
    <w:p w:rsidR="004A7589" w:rsidRPr="00C03851" w:rsidRDefault="00762569" w:rsidP="004A7589">
      <w:pPr>
        <w:widowControl w:val="0"/>
        <w:spacing w:after="550" w:line="553" w:lineRule="atLeast"/>
        <w:jc w:val="center"/>
        <w:outlineLvl w:val="0"/>
        <w:rPr>
          <w:rFonts w:eastAsia="Arial Unicode MS"/>
          <w:b/>
          <w:bCs/>
          <w:color w:val="000000"/>
          <w:u w:color="000000"/>
        </w:rPr>
      </w:pPr>
      <w:r w:rsidRPr="00C03851">
        <w:rPr>
          <w:rFonts w:eastAsia="Arial Unicode MS"/>
          <w:b/>
          <w:bCs/>
          <w:color w:val="000000"/>
          <w:u w:color="000000"/>
        </w:rPr>
        <w:t>Eighth</w:t>
      </w:r>
      <w:r w:rsidR="004A7589" w:rsidRPr="00C03851">
        <w:rPr>
          <w:rFonts w:eastAsia="Arial Unicode MS"/>
          <w:b/>
          <w:bCs/>
          <w:color w:val="000000"/>
          <w:u w:color="000000"/>
        </w:rPr>
        <w:t xml:space="preserve"> Edition </w:t>
      </w:r>
    </w:p>
    <w:p w:rsidR="004A7589" w:rsidRPr="00C03851" w:rsidRDefault="004A7589" w:rsidP="004A7589">
      <w:pPr>
        <w:widowControl w:val="0"/>
        <w:spacing w:after="550" w:line="553" w:lineRule="atLeast"/>
        <w:jc w:val="center"/>
        <w:outlineLvl w:val="0"/>
        <w:rPr>
          <w:rFonts w:eastAsia="Arial Unicode MS"/>
          <w:b/>
          <w:bCs/>
          <w:color w:val="000000"/>
          <w:u w:color="000000"/>
        </w:rPr>
      </w:pPr>
      <w:r w:rsidRPr="00C03851">
        <w:rPr>
          <w:rFonts w:eastAsia="Arial Unicode MS"/>
          <w:b/>
          <w:bCs/>
          <w:color w:val="000000"/>
          <w:u w:color="000000"/>
        </w:rPr>
        <w:t>By Ronald L. Akers</w:t>
      </w:r>
      <w:r w:rsidR="00762569" w:rsidRPr="00C03851">
        <w:rPr>
          <w:rFonts w:eastAsia="Arial Unicode MS"/>
          <w:b/>
          <w:bCs/>
          <w:color w:val="000000"/>
          <w:u w:color="000000"/>
        </w:rPr>
        <w:t>,</w:t>
      </w:r>
      <w:r w:rsidRPr="00C03851">
        <w:rPr>
          <w:rFonts w:eastAsia="Arial Unicode MS"/>
          <w:b/>
          <w:bCs/>
          <w:color w:val="000000"/>
          <w:u w:color="000000"/>
        </w:rPr>
        <w:t xml:space="preserve"> Christine S. Sellers</w:t>
      </w:r>
      <w:r w:rsidR="00762569" w:rsidRPr="00C03851">
        <w:rPr>
          <w:rFonts w:eastAsia="Arial Unicode MS"/>
          <w:b/>
          <w:bCs/>
          <w:color w:val="000000"/>
          <w:u w:color="000000"/>
        </w:rPr>
        <w:t>, and Wesley G. Jennings</w:t>
      </w:r>
      <w:r w:rsidRPr="00C03851">
        <w:rPr>
          <w:rFonts w:eastAsia="Arial Unicode MS"/>
          <w:b/>
          <w:bCs/>
          <w:color w:val="000000"/>
          <w:u w:color="000000"/>
        </w:rPr>
        <w:t xml:space="preserve"> </w:t>
      </w:r>
    </w:p>
    <w:p w:rsidR="004A7589" w:rsidRPr="00C03851" w:rsidRDefault="004A7589" w:rsidP="004A7589">
      <w:pPr>
        <w:widowControl w:val="0"/>
        <w:outlineLvl w:val="0"/>
        <w:rPr>
          <w:rFonts w:eastAsia="Arial Unicode MS"/>
          <w:color w:val="000000"/>
          <w:u w:color="000000"/>
        </w:rPr>
      </w:pPr>
      <w:r w:rsidRPr="00C03851">
        <w:rPr>
          <w:rFonts w:eastAsia="Arial Unicode MS"/>
          <w:color w:val="000000"/>
          <w:u w:color="000000"/>
        </w:rPr>
        <w:t xml:space="preserve"> </w:t>
      </w:r>
    </w:p>
    <w:p w:rsidR="004A7589" w:rsidRPr="00C03851" w:rsidRDefault="004A7589" w:rsidP="004A7589">
      <w:pPr>
        <w:widowControl w:val="0"/>
        <w:outlineLvl w:val="0"/>
        <w:rPr>
          <w:rFonts w:eastAsia="Arial Unicode MS"/>
          <w:color w:val="000000"/>
          <w:u w:color="000000"/>
        </w:rPr>
      </w:pPr>
    </w:p>
    <w:p w:rsidR="004A7589" w:rsidRPr="00C03851" w:rsidRDefault="004A7589" w:rsidP="004A7589">
      <w:pPr>
        <w:widowControl w:val="0"/>
        <w:outlineLvl w:val="0"/>
        <w:rPr>
          <w:rFonts w:eastAsia="Arial Unicode MS"/>
          <w:color w:val="000000"/>
          <w:u w:color="000000"/>
        </w:rPr>
      </w:pPr>
    </w:p>
    <w:p w:rsidR="004A7589" w:rsidRPr="00C03851" w:rsidRDefault="004A7589" w:rsidP="004A7589">
      <w:pPr>
        <w:widowControl w:val="0"/>
        <w:jc w:val="center"/>
        <w:outlineLvl w:val="0"/>
        <w:rPr>
          <w:rFonts w:eastAsia="Arial Unicode MS"/>
          <w:b/>
          <w:bCs/>
          <w:color w:val="000000"/>
          <w:u w:color="000000"/>
        </w:rPr>
      </w:pPr>
      <w:r w:rsidRPr="00C03851">
        <w:rPr>
          <w:rFonts w:eastAsia="Arial Unicode MS"/>
          <w:b/>
          <w:bCs/>
          <w:color w:val="000000"/>
          <w:u w:color="000000"/>
        </w:rPr>
        <w:t>Prepared by:</w:t>
      </w:r>
    </w:p>
    <w:p w:rsidR="004A7589" w:rsidRPr="00C03851" w:rsidRDefault="004A7589" w:rsidP="004A7589">
      <w:pPr>
        <w:widowControl w:val="0"/>
        <w:jc w:val="center"/>
        <w:outlineLvl w:val="0"/>
        <w:rPr>
          <w:rFonts w:eastAsia="Arial Unicode MS"/>
          <w:b/>
          <w:bCs/>
          <w:color w:val="000000"/>
          <w:u w:color="000000"/>
        </w:rPr>
      </w:pPr>
    </w:p>
    <w:p w:rsidR="004A7589" w:rsidRPr="00C03851" w:rsidRDefault="00762569" w:rsidP="004A7589">
      <w:pPr>
        <w:widowControl w:val="0"/>
        <w:jc w:val="center"/>
        <w:outlineLvl w:val="0"/>
        <w:rPr>
          <w:rFonts w:eastAsia="Arial Unicode MS"/>
          <w:b/>
          <w:bCs/>
          <w:color w:val="000000"/>
          <w:u w:color="000000"/>
        </w:rPr>
      </w:pPr>
      <w:r w:rsidRPr="00C03851">
        <w:rPr>
          <w:rFonts w:eastAsia="Arial Unicode MS"/>
          <w:b/>
          <w:bCs/>
          <w:color w:val="000000"/>
          <w:u w:color="000000"/>
        </w:rPr>
        <w:t>Wesley G. Jennings</w:t>
      </w:r>
    </w:p>
    <w:p w:rsidR="004A7589" w:rsidRPr="00C03851" w:rsidRDefault="004A7589" w:rsidP="004A7589"/>
    <w:p w:rsidR="004A7589" w:rsidRPr="00C03851" w:rsidRDefault="004A7589" w:rsidP="004A7589"/>
    <w:p w:rsidR="004A7589" w:rsidRPr="00C03851" w:rsidRDefault="004A7589" w:rsidP="004A7589"/>
    <w:p w:rsidR="004A7589" w:rsidRPr="00C03851" w:rsidRDefault="004A7589" w:rsidP="004A7589"/>
    <w:p w:rsidR="004A7589" w:rsidRPr="00C03851" w:rsidRDefault="004A7589" w:rsidP="004A7589"/>
    <w:p w:rsidR="004A7589" w:rsidRPr="00C03851" w:rsidRDefault="004A7589" w:rsidP="004A7589"/>
    <w:p w:rsidR="004A7589" w:rsidRPr="00C03851" w:rsidRDefault="004A7589" w:rsidP="004A7589"/>
    <w:p w:rsidR="004A7589" w:rsidRPr="00C03851" w:rsidRDefault="004A7589" w:rsidP="004A7589"/>
    <w:p w:rsidR="004A7589" w:rsidRPr="00C03851" w:rsidRDefault="004A7589" w:rsidP="004A7589"/>
    <w:p w:rsidR="004A7589" w:rsidRPr="00C03851" w:rsidRDefault="004A7589" w:rsidP="004A7589"/>
    <w:p w:rsidR="004A7589" w:rsidRPr="00C03851" w:rsidRDefault="004A7589" w:rsidP="004A7589"/>
    <w:p w:rsidR="004A7589" w:rsidRPr="00C03851" w:rsidRDefault="004A7589" w:rsidP="004A7589"/>
    <w:p w:rsidR="004A7589" w:rsidRPr="00C03851" w:rsidRDefault="004A7589" w:rsidP="004A7589"/>
    <w:p w:rsidR="004A7589" w:rsidRPr="00C03851" w:rsidRDefault="004A7589" w:rsidP="004A7589"/>
    <w:p w:rsidR="004A7589" w:rsidRPr="00C03851" w:rsidRDefault="004A7589" w:rsidP="004A7589">
      <w:pPr>
        <w:jc w:val="center"/>
      </w:pPr>
      <w:r w:rsidRPr="00C03851">
        <w:t>New York</w:t>
      </w:r>
      <w:r w:rsidRPr="00C03851">
        <w:tab/>
      </w:r>
      <w:r w:rsidRPr="00C03851">
        <w:tab/>
        <w:t>Oxford</w:t>
      </w:r>
    </w:p>
    <w:p w:rsidR="004A7589" w:rsidRPr="00C03851" w:rsidRDefault="004A7589" w:rsidP="004A7589">
      <w:pPr>
        <w:jc w:val="center"/>
      </w:pPr>
      <w:r w:rsidRPr="00C03851">
        <w:t>OXFORD UNIVERSITY PRESS</w:t>
      </w:r>
    </w:p>
    <w:p w:rsidR="004A7589" w:rsidRPr="00C03851" w:rsidRDefault="004A7589" w:rsidP="004A7589">
      <w:pPr>
        <w:jc w:val="center"/>
      </w:pPr>
      <w:r w:rsidRPr="00C03851">
        <w:t>20</w:t>
      </w:r>
      <w:r w:rsidR="00762569" w:rsidRPr="00C03851">
        <w:t>20</w:t>
      </w:r>
    </w:p>
    <w:p w:rsidR="004A7589" w:rsidRPr="00C03851" w:rsidRDefault="004A7589" w:rsidP="004A7589"/>
    <w:p w:rsidR="004A7589" w:rsidRPr="00C03851" w:rsidRDefault="00906496" w:rsidP="004A7589">
      <w:r w:rsidRPr="00C03851">
        <w:br/>
      </w:r>
      <w:r w:rsidRPr="00C03851">
        <w:br/>
      </w:r>
      <w:r w:rsidRPr="00C03851">
        <w:br/>
      </w:r>
      <w:r w:rsidRPr="00C03851">
        <w:br/>
      </w:r>
      <w:r w:rsidRPr="00C03851">
        <w:br/>
      </w:r>
    </w:p>
    <w:p w:rsidR="004A7589" w:rsidRPr="00C03851" w:rsidRDefault="004A7589" w:rsidP="004A7589"/>
    <w:p w:rsidR="004A7589" w:rsidRPr="00C03851" w:rsidRDefault="004A7589" w:rsidP="004A7589">
      <w:pPr>
        <w:rPr>
          <w:rFonts w:eastAsia="Arial Unicode MS"/>
          <w:b/>
          <w:bCs/>
          <w:color w:val="000000"/>
          <w:u w:color="000000"/>
        </w:rPr>
      </w:pPr>
      <w:r w:rsidRPr="00C03851">
        <w:rPr>
          <w:rFonts w:eastAsia="Arial Unicode MS"/>
          <w:b/>
          <w:bCs/>
          <w:color w:val="000000"/>
          <w:u w:color="000000"/>
        </w:rPr>
        <w:lastRenderedPageBreak/>
        <w:t xml:space="preserve">Chapter 1 </w:t>
      </w:r>
    </w:p>
    <w:p w:rsidR="004A7589" w:rsidRPr="00C03851" w:rsidRDefault="004A7589" w:rsidP="004A7589">
      <w:pPr>
        <w:rPr>
          <w:rFonts w:eastAsia="Arial Unicode MS"/>
          <w:b/>
          <w:bCs/>
          <w:color w:val="000000"/>
          <w:u w:color="000000"/>
        </w:rPr>
      </w:pPr>
    </w:p>
    <w:p w:rsidR="004A7589" w:rsidRPr="00C03851" w:rsidRDefault="004A7589" w:rsidP="004A7589">
      <w:pPr>
        <w:widowControl w:val="0"/>
        <w:spacing w:after="505"/>
        <w:outlineLvl w:val="0"/>
        <w:rPr>
          <w:rFonts w:eastAsia="Arial Unicode MS"/>
          <w:b/>
          <w:bCs/>
          <w:color w:val="000000"/>
          <w:u w:color="000000"/>
        </w:rPr>
      </w:pPr>
      <w:r w:rsidRPr="00C03851">
        <w:rPr>
          <w:rFonts w:eastAsia="Arial Unicode MS"/>
          <w:b/>
          <w:bCs/>
          <w:color w:val="000000"/>
          <w:u w:color="000000"/>
        </w:rPr>
        <w:t xml:space="preserve">Introduction to Criminological Theory </w:t>
      </w:r>
    </w:p>
    <w:p w:rsidR="004A7589" w:rsidRPr="00C03851" w:rsidRDefault="004A7589" w:rsidP="004A7589">
      <w:pPr>
        <w:widowControl w:val="0"/>
        <w:spacing w:after="550"/>
        <w:jc w:val="center"/>
        <w:outlineLvl w:val="0"/>
        <w:rPr>
          <w:rFonts w:eastAsia="Arial Unicode MS"/>
          <w:b/>
          <w:bCs/>
          <w:color w:val="000000"/>
          <w:u w:color="000000"/>
        </w:rPr>
      </w:pPr>
      <w:r w:rsidRPr="00C03851">
        <w:rPr>
          <w:rFonts w:eastAsia="Arial Unicode MS"/>
          <w:b/>
          <w:bCs/>
          <w:color w:val="000000"/>
          <w:u w:color="000000"/>
        </w:rPr>
        <w:t xml:space="preserve">Terms </w:t>
      </w:r>
    </w:p>
    <w:p w:rsidR="00762569" w:rsidRPr="00C03851" w:rsidRDefault="00762569" w:rsidP="00762569">
      <w:pPr>
        <w:pStyle w:val="Body"/>
        <w:widowControl w:val="0"/>
        <w:spacing w:before="100" w:after="100" w:line="240" w:lineRule="auto"/>
        <w:ind w:right="292"/>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lang w:val="it-IT"/>
        </w:rPr>
        <w:t>Causality</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 xml:space="preserve">A concept more applicable to the hard sciences. Does the appearance of X cause effect Y? In a perfect relationship, the appearance of X would always cause the effect Y each and every time the relationship is seen. </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lang w:val="it-IT"/>
        </w:rPr>
        <w:t>Empirical</w:t>
      </w:r>
      <w:proofErr w:type="spellEnd"/>
      <w:r w:rsidRPr="00C03851">
        <w:rPr>
          <w:rFonts w:ascii="Times New Roman" w:hAnsi="Times New Roman" w:cs="Times New Roman"/>
          <w:b/>
          <w:bCs/>
          <w:sz w:val="24"/>
          <w:szCs w:val="24"/>
          <w:lang w:val="it-IT"/>
        </w:rPr>
        <w:t xml:space="preserve"> </w:t>
      </w:r>
      <w:proofErr w:type="spellStart"/>
      <w:r w:rsidRPr="00C03851">
        <w:rPr>
          <w:rFonts w:ascii="Times New Roman" w:hAnsi="Times New Roman" w:cs="Times New Roman"/>
          <w:b/>
          <w:bCs/>
          <w:sz w:val="24"/>
          <w:szCs w:val="24"/>
          <w:lang w:val="it-IT"/>
        </w:rPr>
        <w:t>Validity</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 xml:space="preserve">This is the most important factor in evaluating a </w:t>
      </w:r>
      <w:proofErr w:type="gramStart"/>
      <w:r w:rsidRPr="00C03851">
        <w:rPr>
          <w:rFonts w:ascii="Times New Roman" w:hAnsi="Times New Roman" w:cs="Times New Roman"/>
          <w:sz w:val="24"/>
          <w:szCs w:val="24"/>
          <w:lang w:val="en-US"/>
        </w:rPr>
        <w:t>theory, and</w:t>
      </w:r>
      <w:proofErr w:type="gramEnd"/>
      <w:r w:rsidRPr="00C03851">
        <w:rPr>
          <w:rFonts w:ascii="Times New Roman" w:hAnsi="Times New Roman" w:cs="Times New Roman"/>
          <w:sz w:val="24"/>
          <w:szCs w:val="24"/>
          <w:lang w:val="en-US"/>
        </w:rPr>
        <w:t xml:space="preserve"> means that the theory has been supported by research evidence. </w:t>
      </w:r>
    </w:p>
    <w:p w:rsidR="00762569" w:rsidRPr="00C03851" w:rsidRDefault="00762569" w:rsidP="00762569">
      <w:pPr>
        <w:pStyle w:val="Body"/>
        <w:widowControl w:val="0"/>
        <w:spacing w:before="100" w:after="100" w:line="240" w:lineRule="auto"/>
        <w:outlineLvl w:val="0"/>
        <w:rPr>
          <w:rFonts w:ascii="Times New Roman" w:hAnsi="Times New Roman" w:cs="Times New Roman"/>
          <w:b/>
          <w:bCs/>
          <w:sz w:val="24"/>
          <w:szCs w:val="24"/>
        </w:rPr>
      </w:pPr>
      <w:proofErr w:type="spellStart"/>
      <w:r w:rsidRPr="00C03851">
        <w:rPr>
          <w:rFonts w:ascii="Times New Roman" w:hAnsi="Times New Roman" w:cs="Times New Roman"/>
          <w:b/>
          <w:bCs/>
          <w:sz w:val="24"/>
          <w:szCs w:val="24"/>
          <w:lang w:val="it-IT"/>
        </w:rPr>
        <w:t>Empirical</w:t>
      </w:r>
      <w:proofErr w:type="spellEnd"/>
      <w:r w:rsidRPr="00C03851">
        <w:rPr>
          <w:rFonts w:ascii="Times New Roman" w:hAnsi="Times New Roman" w:cs="Times New Roman"/>
          <w:b/>
          <w:bCs/>
          <w:sz w:val="24"/>
          <w:szCs w:val="24"/>
          <w:lang w:val="it-IT"/>
        </w:rPr>
        <w:t xml:space="preserve"> </w:t>
      </w:r>
      <w:proofErr w:type="spellStart"/>
      <w:r w:rsidRPr="00C03851">
        <w:rPr>
          <w:rFonts w:ascii="Times New Roman" w:hAnsi="Times New Roman" w:cs="Times New Roman"/>
          <w:b/>
          <w:bCs/>
          <w:sz w:val="24"/>
          <w:szCs w:val="24"/>
          <w:lang w:val="it-IT"/>
        </w:rPr>
        <w:t>Falsification</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A theory must be open to evidence that may counter or disprove its hypotheses with negative findings in order for the theory to be testable.</w:t>
      </w:r>
    </w:p>
    <w:p w:rsidR="00762569" w:rsidRPr="00C03851" w:rsidRDefault="00762569" w:rsidP="00762569">
      <w:pPr>
        <w:pStyle w:val="Body"/>
        <w:widowControl w:val="0"/>
        <w:spacing w:before="100" w:after="100" w:line="240" w:lineRule="auto"/>
        <w:ind w:right="197"/>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rPr>
        <w:t>Ideology</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 xml:space="preserve">A belief system and a set of core values or philosophy. In a pure sense, an ideology states or explains how things should be, and a theory explains how things actually are. </w:t>
      </w:r>
    </w:p>
    <w:p w:rsidR="00762569" w:rsidRPr="00C03851" w:rsidRDefault="00762569" w:rsidP="00762569">
      <w:pPr>
        <w:pStyle w:val="Body"/>
        <w:widowControl w:val="0"/>
        <w:spacing w:before="100" w:after="100" w:line="240" w:lineRule="auto"/>
        <w:ind w:right="115"/>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Internal Logical Consistency. </w:t>
      </w:r>
      <w:r w:rsidRPr="00C03851">
        <w:rPr>
          <w:rFonts w:ascii="Times New Roman" w:hAnsi="Times New Roman" w:cs="Times New Roman"/>
          <w:sz w:val="24"/>
          <w:szCs w:val="24"/>
          <w:lang w:val="en-US"/>
        </w:rPr>
        <w:t xml:space="preserve">A theory needs to be presented in a logical manner and to have clearly stated propositions that agree with or do not contradict one another. Restated, does the theory make logical and consistent sense? </w:t>
      </w:r>
    </w:p>
    <w:p w:rsidR="00762569" w:rsidRPr="00C03851" w:rsidRDefault="00762569" w:rsidP="00762569">
      <w:pPr>
        <w:pStyle w:val="Body"/>
        <w:widowControl w:val="0"/>
        <w:spacing w:before="100" w:after="100" w:line="240" w:lineRule="auto"/>
        <w:ind w:right="197"/>
        <w:outlineLvl w:val="0"/>
        <w:rPr>
          <w:rFonts w:ascii="Times New Roman" w:hAnsi="Times New Roman" w:cs="Times New Roman"/>
          <w:sz w:val="24"/>
          <w:szCs w:val="24"/>
        </w:rPr>
      </w:pPr>
      <w:r w:rsidRPr="00C03851">
        <w:rPr>
          <w:rFonts w:ascii="Times New Roman" w:hAnsi="Times New Roman" w:cs="Times New Roman"/>
          <w:b/>
          <w:bCs/>
          <w:sz w:val="24"/>
          <w:szCs w:val="24"/>
          <w:lang w:val="it-IT"/>
        </w:rPr>
        <w:t xml:space="preserve">Macro. </w:t>
      </w:r>
      <w:r w:rsidRPr="00C03851">
        <w:rPr>
          <w:rFonts w:ascii="Times New Roman" w:hAnsi="Times New Roman" w:cs="Times New Roman"/>
          <w:sz w:val="24"/>
          <w:szCs w:val="24"/>
          <w:lang w:val="en-US"/>
        </w:rPr>
        <w:t>Macro theories of criminal behavior explain the “big picture” of crime—crime across the world or across a society. They attempt to answer why there are variations in group rates of crime. Other authors have used the terms “</w:t>
      </w:r>
      <w:proofErr w:type="spellStart"/>
      <w:r w:rsidRPr="00C03851">
        <w:rPr>
          <w:rFonts w:ascii="Times New Roman" w:hAnsi="Times New Roman" w:cs="Times New Roman"/>
          <w:sz w:val="24"/>
          <w:szCs w:val="24"/>
        </w:rPr>
        <w:t>epidemiology</w:t>
      </w:r>
      <w:proofErr w:type="spellEnd"/>
      <w:r w:rsidRPr="00C03851">
        <w:rPr>
          <w:rFonts w:ascii="Times New Roman" w:hAnsi="Times New Roman" w:cs="Times New Roman"/>
          <w:sz w:val="24"/>
          <w:szCs w:val="24"/>
          <w:lang w:val="en-US"/>
        </w:rPr>
        <w:t xml:space="preserve">” or social structural theories. </w:t>
      </w:r>
    </w:p>
    <w:p w:rsidR="00762569" w:rsidRPr="00C03851" w:rsidRDefault="00762569" w:rsidP="00762569">
      <w:pPr>
        <w:pStyle w:val="Body"/>
        <w:widowControl w:val="0"/>
        <w:spacing w:before="100" w:after="100" w:line="240" w:lineRule="auto"/>
        <w:ind w:right="292"/>
        <w:outlineLvl w:val="0"/>
        <w:rPr>
          <w:rFonts w:ascii="Times New Roman" w:hAnsi="Times New Roman" w:cs="Times New Roman"/>
          <w:sz w:val="24"/>
          <w:szCs w:val="24"/>
        </w:rPr>
      </w:pPr>
      <w:r w:rsidRPr="00C03851">
        <w:rPr>
          <w:rFonts w:ascii="Times New Roman" w:hAnsi="Times New Roman" w:cs="Times New Roman"/>
          <w:b/>
          <w:bCs/>
          <w:sz w:val="24"/>
          <w:szCs w:val="24"/>
          <w:lang w:val="it-IT"/>
        </w:rPr>
        <w:t xml:space="preserve">Micro. </w:t>
      </w:r>
      <w:r w:rsidRPr="00C03851">
        <w:rPr>
          <w:rFonts w:ascii="Times New Roman" w:hAnsi="Times New Roman" w:cs="Times New Roman"/>
          <w:sz w:val="24"/>
          <w:szCs w:val="24"/>
          <w:lang w:val="en-US"/>
        </w:rPr>
        <w:t>Micro theories of criminal behavior focus on a small group of offenders or on an individual crime. They attempt to answer why some individuals are more likely than others to commit crime. Other authors have used the terms “</w:t>
      </w:r>
      <w:r w:rsidRPr="00C03851">
        <w:rPr>
          <w:rFonts w:ascii="Times New Roman" w:hAnsi="Times New Roman" w:cs="Times New Roman"/>
          <w:sz w:val="24"/>
          <w:szCs w:val="24"/>
          <w:lang w:val="es-ES_tradnl"/>
        </w:rPr>
        <w:t xml:space="preserve">individual </w:t>
      </w:r>
      <w:proofErr w:type="spellStart"/>
      <w:r w:rsidRPr="00C03851">
        <w:rPr>
          <w:rFonts w:ascii="Times New Roman" w:hAnsi="Times New Roman" w:cs="Times New Roman"/>
          <w:sz w:val="24"/>
          <w:szCs w:val="24"/>
          <w:lang w:val="es-ES_tradnl"/>
        </w:rPr>
        <w:t>conduct</w:t>
      </w:r>
      <w:proofErr w:type="spellEnd"/>
      <w:r w:rsidRPr="00C03851">
        <w:rPr>
          <w:rFonts w:ascii="Times New Roman" w:hAnsi="Times New Roman" w:cs="Times New Roman"/>
          <w:sz w:val="24"/>
          <w:szCs w:val="24"/>
          <w:lang w:val="en-US"/>
        </w:rPr>
        <w:t xml:space="preserve">” or processual theories. </w:t>
      </w:r>
    </w:p>
    <w:p w:rsidR="00762569" w:rsidRPr="00C03851" w:rsidRDefault="00762569" w:rsidP="00762569">
      <w:pPr>
        <w:pStyle w:val="Body"/>
        <w:widowControl w:val="0"/>
        <w:spacing w:before="100" w:after="100" w:line="240" w:lineRule="auto"/>
        <w:ind w:right="645"/>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Necessary Condition. </w:t>
      </w:r>
      <w:r w:rsidRPr="00C03851">
        <w:rPr>
          <w:rFonts w:ascii="Times New Roman" w:hAnsi="Times New Roman" w:cs="Times New Roman"/>
          <w:sz w:val="24"/>
          <w:szCs w:val="24"/>
          <w:lang w:val="en-US"/>
        </w:rPr>
        <w:t xml:space="preserve">This means that X must be present to produce effect Y. If X is not present, Y will not occur. </w:t>
      </w:r>
    </w:p>
    <w:p w:rsidR="00762569" w:rsidRPr="00C03851" w:rsidRDefault="00762569" w:rsidP="00762569">
      <w:pPr>
        <w:pStyle w:val="Body"/>
        <w:widowControl w:val="0"/>
        <w:spacing w:before="100" w:after="100" w:line="240" w:lineRule="auto"/>
        <w:ind w:right="495"/>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Outcome Evaluation. </w:t>
      </w:r>
      <w:r w:rsidRPr="00C03851">
        <w:rPr>
          <w:rFonts w:ascii="Times New Roman" w:hAnsi="Times New Roman" w:cs="Times New Roman"/>
          <w:sz w:val="24"/>
          <w:szCs w:val="24"/>
          <w:lang w:val="en-US"/>
        </w:rPr>
        <w:t xml:space="preserve">Evaluations to verify a program’s effectiveness that utilize experimental designs, with both pre- and post-intervention measures, and random assignment of subjects to treatment (experimental) and control conditions. </w:t>
      </w:r>
    </w:p>
    <w:p w:rsidR="00762569" w:rsidRPr="00C03851" w:rsidRDefault="00762569" w:rsidP="00762569">
      <w:pPr>
        <w:pStyle w:val="Body"/>
        <w:widowControl w:val="0"/>
        <w:spacing w:before="100" w:after="100" w:line="240" w:lineRule="auto"/>
        <w:ind w:right="495"/>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lang w:val="it-IT"/>
        </w:rPr>
        <w:t>Parsimony</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 xml:space="preserve">This refers to how many propositions, steps, or statements are involved. How simple is the theory? </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Policy Implications. </w:t>
      </w:r>
      <w:r w:rsidRPr="00C03851">
        <w:rPr>
          <w:rFonts w:ascii="Times New Roman" w:hAnsi="Times New Roman" w:cs="Times New Roman"/>
          <w:sz w:val="24"/>
          <w:szCs w:val="24"/>
          <w:lang w:val="en-US"/>
        </w:rPr>
        <w:t xml:space="preserve">If the theory is empirically valid, what solutions are suggested. </w:t>
      </w:r>
    </w:p>
    <w:p w:rsidR="00762569" w:rsidRPr="00C03851" w:rsidRDefault="00762569" w:rsidP="00762569">
      <w:pPr>
        <w:pStyle w:val="Body"/>
        <w:widowControl w:val="0"/>
        <w:spacing w:before="100" w:after="100" w:line="240" w:lineRule="auto"/>
        <w:ind w:right="362"/>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Process Evaluation. Evaluation </w:t>
      </w:r>
      <w:r w:rsidRPr="00C03851">
        <w:rPr>
          <w:rFonts w:ascii="Times New Roman" w:hAnsi="Times New Roman" w:cs="Times New Roman"/>
          <w:sz w:val="24"/>
          <w:szCs w:val="24"/>
          <w:lang w:val="en-US"/>
        </w:rPr>
        <w:t>to see if the program has indeed been implemented in the proper manner and with the proper participants as specified by the theory and goals underlying the program.</w:t>
      </w:r>
    </w:p>
    <w:p w:rsidR="00762569" w:rsidRPr="00C03851" w:rsidRDefault="00762569" w:rsidP="00762569">
      <w:pPr>
        <w:pStyle w:val="Body"/>
        <w:widowControl w:val="0"/>
        <w:spacing w:before="100" w:after="100" w:line="240" w:lineRule="auto"/>
        <w:ind w:right="362"/>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lang w:val="it-IT"/>
        </w:rPr>
        <w:t>Probabilistic</w:t>
      </w:r>
      <w:proofErr w:type="spellEnd"/>
      <w:r w:rsidRPr="00C03851">
        <w:rPr>
          <w:rFonts w:ascii="Times New Roman" w:hAnsi="Times New Roman" w:cs="Times New Roman"/>
          <w:b/>
          <w:bCs/>
          <w:sz w:val="24"/>
          <w:szCs w:val="24"/>
          <w:lang w:val="it-IT"/>
        </w:rPr>
        <w:t xml:space="preserve"> </w:t>
      </w:r>
      <w:proofErr w:type="spellStart"/>
      <w:r w:rsidRPr="00C03851">
        <w:rPr>
          <w:rFonts w:ascii="Times New Roman" w:hAnsi="Times New Roman" w:cs="Times New Roman"/>
          <w:b/>
          <w:bCs/>
          <w:sz w:val="24"/>
          <w:szCs w:val="24"/>
          <w:lang w:val="it-IT"/>
        </w:rPr>
        <w:t>Causality</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 xml:space="preserve">A concept more applicable to the social sciences. X is more or less likely to cause effect Y. Restated, X tends to cause Y. </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it-IT"/>
        </w:rPr>
        <w:lastRenderedPageBreak/>
        <w:t xml:space="preserve">Scope. </w:t>
      </w:r>
      <w:r w:rsidRPr="00C03851">
        <w:rPr>
          <w:rFonts w:ascii="Times New Roman" w:hAnsi="Times New Roman" w:cs="Times New Roman"/>
          <w:sz w:val="24"/>
          <w:szCs w:val="24"/>
          <w:lang w:val="en-US"/>
        </w:rPr>
        <w:t xml:space="preserve">Refers to how much or how many types of crime or deviance the theory covers. </w:t>
      </w:r>
    </w:p>
    <w:p w:rsidR="00762569" w:rsidRPr="00C03851" w:rsidRDefault="00762569" w:rsidP="00762569">
      <w:pPr>
        <w:pStyle w:val="Body"/>
        <w:widowControl w:val="0"/>
        <w:spacing w:before="100" w:after="100" w:line="240" w:lineRule="auto"/>
        <w:ind w:right="197"/>
        <w:outlineLvl w:val="0"/>
        <w:rPr>
          <w:rFonts w:ascii="Times New Roman" w:hAnsi="Times New Roman" w:cs="Times New Roman"/>
          <w:sz w:val="24"/>
          <w:szCs w:val="24"/>
        </w:rPr>
      </w:pPr>
      <w:r w:rsidRPr="00C03851">
        <w:rPr>
          <w:rFonts w:ascii="Times New Roman" w:hAnsi="Times New Roman" w:cs="Times New Roman"/>
          <w:b/>
          <w:bCs/>
          <w:sz w:val="24"/>
          <w:szCs w:val="24"/>
        </w:rPr>
        <w:t xml:space="preserve">Soft </w:t>
      </w:r>
      <w:proofErr w:type="spellStart"/>
      <w:r w:rsidRPr="00C03851">
        <w:rPr>
          <w:rFonts w:ascii="Times New Roman" w:hAnsi="Times New Roman" w:cs="Times New Roman"/>
          <w:b/>
          <w:bCs/>
          <w:sz w:val="24"/>
          <w:szCs w:val="24"/>
        </w:rPr>
        <w:t>Determinism</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 xml:space="preserve">The view that human behavior is not wholly caused, determined, or predictable by any set of biological, psychological, or sociological forces but that these interact with exercise of choice and will by individuals. Therefore, explaining or predicting human behavior is difficult. </w:t>
      </w:r>
    </w:p>
    <w:p w:rsidR="00762569" w:rsidRPr="00C03851" w:rsidRDefault="00762569" w:rsidP="00762569">
      <w:pPr>
        <w:pStyle w:val="Body"/>
        <w:widowControl w:val="0"/>
        <w:spacing w:before="100" w:after="100" w:line="240" w:lineRule="auto"/>
        <w:ind w:right="197"/>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Sufficient Condition. </w:t>
      </w:r>
      <w:r w:rsidRPr="00C03851">
        <w:rPr>
          <w:rFonts w:ascii="Times New Roman" w:hAnsi="Times New Roman" w:cs="Times New Roman"/>
          <w:sz w:val="24"/>
          <w:szCs w:val="24"/>
          <w:lang w:val="en-US"/>
        </w:rPr>
        <w:t xml:space="preserve">Each time X is present, effect Y will always occur. </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rPr>
        <w:t>Tautology</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 xml:space="preserve">Circular reasoning. If a theory states that greed causes people to commit crime, and then says we know Jon is greedy because he committed a crime, it becomes impossible to subject the theory to the scientific process. In this case, you would find that greed has been defined as someone who commits criminal acts. The circle of the reasoning never stops. </w:t>
      </w:r>
    </w:p>
    <w:p w:rsidR="00762569" w:rsidRPr="00C03851" w:rsidRDefault="00762569" w:rsidP="00762569">
      <w:pPr>
        <w:pStyle w:val="Body"/>
        <w:widowControl w:val="0"/>
        <w:spacing w:before="100" w:after="100" w:line="240" w:lineRule="auto"/>
        <w:ind w:right="115"/>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Testability. </w:t>
      </w:r>
      <w:r w:rsidRPr="00C03851">
        <w:rPr>
          <w:rFonts w:ascii="Times New Roman" w:hAnsi="Times New Roman" w:cs="Times New Roman"/>
          <w:sz w:val="24"/>
          <w:szCs w:val="24"/>
          <w:lang w:val="en-US"/>
        </w:rPr>
        <w:t xml:space="preserve">To be valid and ultimately useful, a theory must be able to be subjected to scientific research. Theories may be untestable if they are tautological, propose causes that are not measurable, or are so open-ended that empirical findings can always be re-interpreted to support the theory. </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lang w:val="de-DE"/>
        </w:rPr>
        <w:t>Theory</w:t>
      </w:r>
      <w:proofErr w:type="spellEnd"/>
      <w:r w:rsidRPr="00C03851">
        <w:rPr>
          <w:rFonts w:ascii="Times New Roman" w:hAnsi="Times New Roman" w:cs="Times New Roman"/>
          <w:b/>
          <w:bCs/>
          <w:sz w:val="24"/>
          <w:szCs w:val="24"/>
          <w:lang w:val="de-DE"/>
        </w:rPr>
        <w:t xml:space="preserve">. </w:t>
      </w:r>
      <w:r w:rsidRPr="00C03851">
        <w:rPr>
          <w:rFonts w:ascii="Times New Roman" w:hAnsi="Times New Roman" w:cs="Times New Roman"/>
          <w:sz w:val="24"/>
          <w:szCs w:val="24"/>
          <w:lang w:val="en-US"/>
        </w:rPr>
        <w:t xml:space="preserve">In simple terms, theory is an explanation of something. </w:t>
      </w:r>
    </w:p>
    <w:p w:rsidR="00762569" w:rsidRPr="00C03851" w:rsidRDefault="00762569" w:rsidP="00762569">
      <w:pPr>
        <w:pStyle w:val="Body"/>
        <w:widowControl w:val="0"/>
        <w:spacing w:before="100" w:after="100" w:line="240" w:lineRule="auto"/>
        <w:ind w:right="115"/>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Theories of Criminal and Deviant Behavior. </w:t>
      </w:r>
      <w:r w:rsidRPr="00C03851">
        <w:rPr>
          <w:rFonts w:ascii="Times New Roman" w:hAnsi="Times New Roman" w:cs="Times New Roman"/>
          <w:sz w:val="24"/>
          <w:szCs w:val="24"/>
          <w:lang w:val="en-US"/>
        </w:rPr>
        <w:t xml:space="preserve">Theories in this category attempt to explain why an individual commits criminal or delinquent acts. </w:t>
      </w:r>
    </w:p>
    <w:p w:rsidR="00762569" w:rsidRPr="00C03851" w:rsidRDefault="00762569" w:rsidP="00762569">
      <w:pPr>
        <w:pStyle w:val="Body"/>
        <w:widowControl w:val="0"/>
        <w:spacing w:before="100" w:after="100" w:line="240" w:lineRule="auto"/>
        <w:ind w:right="197"/>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Theories of Law and Criminal Justice. </w:t>
      </w:r>
      <w:r w:rsidRPr="00C03851">
        <w:rPr>
          <w:rFonts w:ascii="Times New Roman" w:hAnsi="Times New Roman" w:cs="Times New Roman"/>
          <w:sz w:val="24"/>
          <w:szCs w:val="24"/>
          <w:lang w:val="en-US"/>
        </w:rPr>
        <w:t xml:space="preserve">Theories in this category attempt to explain how laws are made, and how the criminal justice system operates as a whole. </w:t>
      </w:r>
    </w:p>
    <w:p w:rsidR="00762569" w:rsidRPr="00C03851" w:rsidRDefault="00762569" w:rsidP="00762569">
      <w:pPr>
        <w:pStyle w:val="Body"/>
        <w:widowControl w:val="0"/>
        <w:spacing w:before="100" w:after="100" w:line="240" w:lineRule="auto"/>
        <w:ind w:right="197"/>
        <w:outlineLvl w:val="0"/>
        <w:rPr>
          <w:rFonts w:ascii="Times New Roman" w:hAnsi="Times New Roman" w:cs="Times New Roman"/>
          <w:b/>
          <w:bCs/>
          <w:sz w:val="24"/>
          <w:szCs w:val="24"/>
        </w:rPr>
      </w:pPr>
      <w:proofErr w:type="spellStart"/>
      <w:r w:rsidRPr="00C03851">
        <w:rPr>
          <w:rFonts w:ascii="Times New Roman" w:hAnsi="Times New Roman" w:cs="Times New Roman"/>
          <w:b/>
          <w:bCs/>
          <w:sz w:val="24"/>
          <w:szCs w:val="24"/>
          <w:lang w:val="it-IT"/>
        </w:rPr>
        <w:t>Traditional</w:t>
      </w:r>
      <w:proofErr w:type="spellEnd"/>
      <w:r w:rsidRPr="00C03851">
        <w:rPr>
          <w:rFonts w:ascii="Times New Roman" w:hAnsi="Times New Roman" w:cs="Times New Roman"/>
          <w:b/>
          <w:bCs/>
          <w:sz w:val="24"/>
          <w:szCs w:val="24"/>
          <w:lang w:val="it-IT"/>
        </w:rPr>
        <w:t xml:space="preserve"> </w:t>
      </w:r>
      <w:proofErr w:type="spellStart"/>
      <w:r w:rsidRPr="00C03851">
        <w:rPr>
          <w:rFonts w:ascii="Times New Roman" w:hAnsi="Times New Roman" w:cs="Times New Roman"/>
          <w:b/>
          <w:bCs/>
          <w:sz w:val="24"/>
          <w:szCs w:val="24"/>
          <w:lang w:val="it-IT"/>
        </w:rPr>
        <w:t>Causality</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 xml:space="preserve">Cause X must precede and produce effect Y. </w:t>
      </w:r>
    </w:p>
    <w:p w:rsidR="00762569" w:rsidRPr="00C03851" w:rsidRDefault="00762569" w:rsidP="00762569">
      <w:pPr>
        <w:pStyle w:val="Body"/>
        <w:widowControl w:val="0"/>
        <w:spacing w:before="100" w:after="100" w:line="240" w:lineRule="auto"/>
        <w:ind w:right="197"/>
        <w:outlineLvl w:val="0"/>
        <w:rPr>
          <w:rFonts w:ascii="Times New Roman" w:hAnsi="Times New Roman" w:cs="Times New Roman"/>
          <w:sz w:val="24"/>
          <w:szCs w:val="24"/>
        </w:rPr>
      </w:pPr>
      <w:r w:rsidRPr="00C03851">
        <w:rPr>
          <w:rFonts w:ascii="Times New Roman" w:hAnsi="Times New Roman" w:cs="Times New Roman"/>
          <w:b/>
          <w:bCs/>
          <w:sz w:val="24"/>
          <w:szCs w:val="24"/>
          <w:lang w:val="en-US"/>
        </w:rPr>
        <w:t>Usefulness</w:t>
      </w:r>
      <w:r w:rsidRPr="00C03851">
        <w:rPr>
          <w:rFonts w:ascii="Times New Roman" w:hAnsi="Times New Roman" w:cs="Times New Roman"/>
          <w:sz w:val="24"/>
          <w:szCs w:val="24"/>
          <w:lang w:val="en-US"/>
        </w:rPr>
        <w:t xml:space="preserve">. This refers to the real-world applications that the theory proposes or suggests, and the ability to implement those applications. </w:t>
      </w:r>
    </w:p>
    <w:p w:rsidR="004A7589" w:rsidRPr="00C03851" w:rsidRDefault="004A7589" w:rsidP="004A7589">
      <w:pPr>
        <w:widowControl w:val="0"/>
        <w:spacing w:before="100" w:beforeAutospacing="1" w:after="100" w:afterAutospacing="1" w:line="278" w:lineRule="atLeast"/>
        <w:jc w:val="center"/>
        <w:outlineLvl w:val="0"/>
        <w:rPr>
          <w:rFonts w:eastAsia="Arial Unicode MS"/>
          <w:b/>
          <w:bCs/>
          <w:color w:val="000000"/>
          <w:u w:color="000000"/>
        </w:rPr>
      </w:pPr>
      <w:r w:rsidRPr="00C03851">
        <w:rPr>
          <w:rFonts w:eastAsia="Arial Unicode MS"/>
          <w:b/>
          <w:bCs/>
          <w:color w:val="000000"/>
          <w:u w:color="000000"/>
        </w:rPr>
        <w:t xml:space="preserve">Key Concepts </w:t>
      </w:r>
    </w:p>
    <w:p w:rsidR="004A7589" w:rsidRPr="00C03851" w:rsidRDefault="004A7589" w:rsidP="00CE4435">
      <w:pPr>
        <w:pStyle w:val="ListParagraph"/>
        <w:widowControl w:val="0"/>
        <w:numPr>
          <w:ilvl w:val="0"/>
          <w:numId w:val="32"/>
        </w:numPr>
        <w:spacing w:before="100" w:beforeAutospacing="1" w:after="100" w:afterAutospacing="1" w:line="278" w:lineRule="atLeast"/>
        <w:ind w:left="360"/>
        <w:outlineLvl w:val="0"/>
        <w:rPr>
          <w:rFonts w:eastAsia="Arial Unicode MS"/>
          <w:color w:val="000000"/>
          <w:u w:color="000000"/>
        </w:rPr>
      </w:pPr>
      <w:r w:rsidRPr="00C03851">
        <w:rPr>
          <w:rFonts w:eastAsia="Arial Unicode MS"/>
          <w:color w:val="000000"/>
          <w:u w:color="000000"/>
        </w:rPr>
        <w:t xml:space="preserve">Theories are useful tools that help us to understand and explain the world around us. In criminology, they help us to understand the workings of the criminal justice system and the actors in the system. </w:t>
      </w:r>
    </w:p>
    <w:p w:rsidR="00CE4435" w:rsidRPr="00C03851" w:rsidRDefault="00CE4435" w:rsidP="00CE4435">
      <w:pPr>
        <w:pStyle w:val="ListParagraph"/>
        <w:widowControl w:val="0"/>
        <w:spacing w:before="100" w:beforeAutospacing="1" w:after="100" w:afterAutospacing="1" w:line="278" w:lineRule="atLeast"/>
        <w:ind w:left="360"/>
        <w:outlineLvl w:val="0"/>
        <w:rPr>
          <w:rFonts w:eastAsia="Arial Unicode MS"/>
          <w:color w:val="000000"/>
          <w:u w:color="000000"/>
        </w:rPr>
      </w:pPr>
    </w:p>
    <w:p w:rsidR="00CE4435" w:rsidRPr="00C03851" w:rsidRDefault="004A7589" w:rsidP="00CE4435">
      <w:pPr>
        <w:pStyle w:val="ListParagraph"/>
        <w:widowControl w:val="0"/>
        <w:numPr>
          <w:ilvl w:val="0"/>
          <w:numId w:val="32"/>
        </w:numPr>
        <w:spacing w:before="100" w:beforeAutospacing="1" w:after="100" w:afterAutospacing="1" w:line="278" w:lineRule="atLeast"/>
        <w:ind w:left="360"/>
        <w:outlineLvl w:val="0"/>
        <w:rPr>
          <w:rFonts w:eastAsia="Arial Unicode MS"/>
          <w:color w:val="000000"/>
          <w:u w:color="000000"/>
        </w:rPr>
      </w:pPr>
      <w:r w:rsidRPr="00C03851">
        <w:rPr>
          <w:rFonts w:eastAsia="Arial Unicode MS"/>
          <w:color w:val="000000"/>
          <w:u w:color="000000"/>
        </w:rPr>
        <w:t xml:space="preserve">Theories suggest the way things are, not the way things ought to be. They are not inherently good or bad; however, they can be used for good or bad purposes. </w:t>
      </w:r>
    </w:p>
    <w:p w:rsidR="00CE4435" w:rsidRPr="00C03851" w:rsidRDefault="00CE4435" w:rsidP="00CE4435">
      <w:pPr>
        <w:pStyle w:val="ListParagraph"/>
        <w:widowControl w:val="0"/>
        <w:spacing w:before="100" w:beforeAutospacing="1" w:after="100" w:afterAutospacing="1" w:line="278" w:lineRule="atLeast"/>
        <w:ind w:left="360"/>
        <w:outlineLvl w:val="0"/>
        <w:rPr>
          <w:rFonts w:eastAsia="Arial Unicode MS"/>
          <w:color w:val="000000"/>
          <w:u w:color="000000"/>
        </w:rPr>
      </w:pPr>
    </w:p>
    <w:p w:rsidR="00CE4435" w:rsidRPr="00C03851" w:rsidRDefault="004A7589" w:rsidP="00CE4435">
      <w:pPr>
        <w:pStyle w:val="ListParagraph"/>
        <w:widowControl w:val="0"/>
        <w:numPr>
          <w:ilvl w:val="0"/>
          <w:numId w:val="32"/>
        </w:numPr>
        <w:spacing w:before="100" w:beforeAutospacing="1" w:after="100" w:afterAutospacing="1" w:line="278" w:lineRule="atLeast"/>
        <w:ind w:left="360"/>
        <w:outlineLvl w:val="0"/>
        <w:rPr>
          <w:rFonts w:eastAsia="Arial Unicode MS"/>
          <w:color w:val="000000"/>
          <w:u w:color="000000"/>
        </w:rPr>
      </w:pPr>
      <w:r w:rsidRPr="00C03851">
        <w:rPr>
          <w:rFonts w:eastAsia="Arial Unicode MS"/>
          <w:color w:val="000000"/>
          <w:u w:color="000000"/>
        </w:rPr>
        <w:t xml:space="preserve">A theory can try to explain crime for a large social unit or area (macro), or it can attempt to explain crime at the individual or smaller unit level (micro). </w:t>
      </w:r>
    </w:p>
    <w:p w:rsidR="00CE4435" w:rsidRPr="00C03851" w:rsidRDefault="00CE4435" w:rsidP="00CE4435">
      <w:pPr>
        <w:pStyle w:val="ListParagraph"/>
        <w:widowControl w:val="0"/>
        <w:spacing w:before="100" w:beforeAutospacing="1" w:after="100" w:afterAutospacing="1" w:line="278" w:lineRule="atLeast"/>
        <w:ind w:left="360"/>
        <w:outlineLvl w:val="0"/>
        <w:rPr>
          <w:rFonts w:eastAsia="Arial Unicode MS"/>
          <w:color w:val="000000"/>
          <w:u w:color="000000"/>
        </w:rPr>
      </w:pPr>
    </w:p>
    <w:p w:rsidR="00CE4435" w:rsidRPr="00C03851" w:rsidRDefault="004A7589" w:rsidP="00CE4435">
      <w:pPr>
        <w:pStyle w:val="ListParagraph"/>
        <w:widowControl w:val="0"/>
        <w:numPr>
          <w:ilvl w:val="0"/>
          <w:numId w:val="32"/>
        </w:numPr>
        <w:spacing w:before="100" w:beforeAutospacing="1" w:after="100" w:afterAutospacing="1" w:line="278" w:lineRule="atLeast"/>
        <w:ind w:left="360"/>
        <w:outlineLvl w:val="0"/>
        <w:rPr>
          <w:rFonts w:eastAsia="Arial Unicode MS"/>
          <w:color w:val="000000"/>
          <w:u w:color="000000"/>
        </w:rPr>
      </w:pPr>
      <w:r w:rsidRPr="00C03851">
        <w:rPr>
          <w:rFonts w:eastAsia="Arial Unicode MS"/>
          <w:color w:val="000000"/>
          <w:u w:color="000000"/>
        </w:rPr>
        <w:t xml:space="preserve">Because we are dealing with human behavior, the social sciences will never be like the hard sciences. In the hard sciences, the theory of relativity will not change. In the social sciences, however, we deal with probabilities. The social scientist will say things such as, “A severely neglected child will probably commit, or tend to commit, delinquent acts.” </w:t>
      </w:r>
    </w:p>
    <w:p w:rsidR="00CE4435" w:rsidRPr="00C03851" w:rsidRDefault="00CE4435" w:rsidP="00CE4435">
      <w:pPr>
        <w:pStyle w:val="ListParagraph"/>
        <w:widowControl w:val="0"/>
        <w:spacing w:before="100" w:beforeAutospacing="1" w:after="100" w:afterAutospacing="1" w:line="278" w:lineRule="atLeast"/>
        <w:ind w:left="360"/>
        <w:outlineLvl w:val="0"/>
        <w:rPr>
          <w:rFonts w:eastAsia="Arial Unicode MS"/>
          <w:color w:val="000000"/>
          <w:u w:color="000000"/>
        </w:rPr>
      </w:pPr>
    </w:p>
    <w:p w:rsidR="00CE4435" w:rsidRPr="00C03851" w:rsidRDefault="004A7589" w:rsidP="00CE4435">
      <w:pPr>
        <w:pStyle w:val="ListParagraph"/>
        <w:widowControl w:val="0"/>
        <w:numPr>
          <w:ilvl w:val="0"/>
          <w:numId w:val="32"/>
        </w:numPr>
        <w:spacing w:before="100" w:beforeAutospacing="1" w:after="100" w:afterAutospacing="1" w:line="278" w:lineRule="atLeast"/>
        <w:ind w:left="360"/>
        <w:outlineLvl w:val="0"/>
        <w:rPr>
          <w:rFonts w:eastAsia="Arial Unicode MS"/>
          <w:color w:val="000000"/>
          <w:u w:color="000000"/>
        </w:rPr>
      </w:pPr>
      <w:r w:rsidRPr="00C03851">
        <w:rPr>
          <w:rFonts w:eastAsia="Arial Unicode MS"/>
          <w:color w:val="000000"/>
          <w:u w:color="000000"/>
        </w:rPr>
        <w:t xml:space="preserve">To be used for maximum effectiveness, theories must make sense (logical </w:t>
      </w:r>
      <w:r w:rsidRPr="00C03851">
        <w:rPr>
          <w:rFonts w:eastAsia="Arial Unicode MS"/>
          <w:color w:val="000000"/>
          <w:u w:color="000000"/>
        </w:rPr>
        <w:lastRenderedPageBreak/>
        <w:t xml:space="preserve">consistency), explain as much crime as possible (scope), and be as concise as possible (parsimony). Most important, the theory must be true or correct (validity). Having met these basic goals, the theory must then have some </w:t>
      </w:r>
      <w:proofErr w:type="gramStart"/>
      <w:r w:rsidRPr="00C03851">
        <w:rPr>
          <w:rFonts w:eastAsia="Arial Unicode MS"/>
          <w:color w:val="000000"/>
          <w:u w:color="000000"/>
        </w:rPr>
        <w:t>real world</w:t>
      </w:r>
      <w:proofErr w:type="gramEnd"/>
      <w:r w:rsidRPr="00C03851">
        <w:rPr>
          <w:rFonts w:eastAsia="Arial Unicode MS"/>
          <w:color w:val="000000"/>
          <w:u w:color="000000"/>
        </w:rPr>
        <w:t xml:space="preserve"> applications and policy implications. </w:t>
      </w:r>
    </w:p>
    <w:p w:rsidR="00CE4435" w:rsidRPr="00C03851" w:rsidRDefault="00CE4435" w:rsidP="00CE4435">
      <w:pPr>
        <w:pStyle w:val="ListParagraph"/>
        <w:widowControl w:val="0"/>
        <w:spacing w:before="100" w:beforeAutospacing="1" w:after="100" w:afterAutospacing="1" w:line="278" w:lineRule="atLeast"/>
        <w:ind w:left="360"/>
        <w:outlineLvl w:val="0"/>
        <w:rPr>
          <w:rFonts w:eastAsia="Arial Unicode MS"/>
          <w:color w:val="000000"/>
          <w:u w:color="000000"/>
        </w:rPr>
      </w:pPr>
    </w:p>
    <w:p w:rsidR="004A7589" w:rsidRPr="00C03851" w:rsidRDefault="004A7589" w:rsidP="004A7589">
      <w:pPr>
        <w:pStyle w:val="ListParagraph"/>
        <w:widowControl w:val="0"/>
        <w:numPr>
          <w:ilvl w:val="0"/>
          <w:numId w:val="32"/>
        </w:numPr>
        <w:spacing w:before="100" w:beforeAutospacing="1" w:after="100" w:afterAutospacing="1" w:line="278" w:lineRule="atLeast"/>
        <w:ind w:left="360"/>
        <w:outlineLvl w:val="0"/>
        <w:rPr>
          <w:rFonts w:eastAsia="Arial Unicode MS"/>
          <w:color w:val="000000"/>
          <w:u w:color="000000"/>
        </w:rPr>
      </w:pPr>
      <w:r w:rsidRPr="00C03851">
        <w:rPr>
          <w:rFonts w:eastAsia="Arial Unicode MS"/>
          <w:color w:val="000000"/>
          <w:u w:color="000000"/>
        </w:rPr>
        <w:t xml:space="preserve">Many theories have common traits, but differences among them still exist. Understanding these differences is key to understanding the </w:t>
      </w:r>
      <w:proofErr w:type="gramStart"/>
      <w:r w:rsidRPr="00C03851">
        <w:rPr>
          <w:rFonts w:eastAsia="Arial Unicode MS"/>
          <w:color w:val="000000"/>
          <w:u w:color="000000"/>
        </w:rPr>
        <w:t>often contradictory</w:t>
      </w:r>
      <w:proofErr w:type="gramEnd"/>
      <w:r w:rsidRPr="00C03851">
        <w:rPr>
          <w:rFonts w:eastAsia="Arial Unicode MS"/>
          <w:color w:val="000000"/>
          <w:u w:color="000000"/>
        </w:rPr>
        <w:t xml:space="preserve"> views of crime and deviance they purport to explain.  </w:t>
      </w:r>
    </w:p>
    <w:p w:rsidR="004A7589" w:rsidRPr="00C03851" w:rsidRDefault="004A7589" w:rsidP="004A7589">
      <w:pPr>
        <w:widowControl w:val="0"/>
        <w:spacing w:before="100" w:beforeAutospacing="1" w:after="100" w:afterAutospacing="1" w:line="278" w:lineRule="atLeast"/>
        <w:ind w:left="360" w:hanging="360"/>
        <w:jc w:val="center"/>
        <w:outlineLvl w:val="0"/>
        <w:rPr>
          <w:rFonts w:eastAsia="Arial Unicode MS"/>
          <w:b/>
          <w:bCs/>
          <w:color w:val="000000"/>
          <w:u w:color="000000"/>
        </w:rPr>
      </w:pPr>
      <w:r w:rsidRPr="00C03851">
        <w:rPr>
          <w:rFonts w:eastAsia="Arial Unicode MS"/>
          <w:b/>
          <w:bCs/>
          <w:color w:val="000000"/>
          <w:u w:color="000000"/>
        </w:rPr>
        <w:t>Chapter Review</w:t>
      </w:r>
    </w:p>
    <w:p w:rsidR="004A7589" w:rsidRPr="00C03851" w:rsidRDefault="004A7589" w:rsidP="002D51AF">
      <w:pPr>
        <w:widowControl w:val="0"/>
        <w:spacing w:before="100" w:beforeAutospacing="1" w:after="100" w:afterAutospacing="1" w:line="278" w:lineRule="atLeast"/>
        <w:ind w:left="360"/>
        <w:outlineLvl w:val="0"/>
        <w:rPr>
          <w:rFonts w:eastAsia="Arial Unicode MS"/>
          <w:color w:val="000000"/>
          <w:u w:color="000000"/>
        </w:rPr>
      </w:pPr>
      <w:r w:rsidRPr="00C03851">
        <w:rPr>
          <w:rFonts w:eastAsia="Arial Unicode MS"/>
          <w:color w:val="000000"/>
          <w:u w:color="000000"/>
        </w:rPr>
        <w:t xml:space="preserve">The goal of criminological theory is to help one gain an understating of crime and criminal justice.  Theories cover the making and the breaking of the law, criminal and deviant behavior, as well as patterns of criminal activity.  Individual theories may be either macro or micro.  Theories can be used to guide policy </w:t>
      </w:r>
      <w:proofErr w:type="gramStart"/>
      <w:r w:rsidRPr="00C03851">
        <w:rPr>
          <w:rFonts w:eastAsia="Arial Unicode MS"/>
          <w:color w:val="000000"/>
          <w:u w:color="000000"/>
        </w:rPr>
        <w:t>making, and</w:t>
      </w:r>
      <w:proofErr w:type="gramEnd"/>
      <w:r w:rsidRPr="00C03851">
        <w:rPr>
          <w:rFonts w:eastAsia="Arial Unicode MS"/>
          <w:color w:val="000000"/>
          <w:u w:color="000000"/>
        </w:rPr>
        <w:t xml:space="preserve"> can be evaluated on a number of criteria including: clarity, scope, parsimony, testability, practical usefulness, and empirical validity.  </w:t>
      </w:r>
    </w:p>
    <w:p w:rsidR="004A7589" w:rsidRPr="00C03851" w:rsidRDefault="004A7589" w:rsidP="004A7589">
      <w:pPr>
        <w:widowControl w:val="0"/>
        <w:spacing w:before="100" w:beforeAutospacing="1" w:after="100" w:afterAutospacing="1" w:line="278" w:lineRule="atLeast"/>
        <w:ind w:left="360" w:hanging="360"/>
        <w:jc w:val="center"/>
        <w:outlineLvl w:val="0"/>
        <w:rPr>
          <w:rFonts w:eastAsia="Arial Unicode MS"/>
          <w:b/>
          <w:bCs/>
          <w:color w:val="000000"/>
          <w:u w:color="000000"/>
        </w:rPr>
      </w:pPr>
      <w:r w:rsidRPr="00C03851">
        <w:rPr>
          <w:rFonts w:eastAsia="Arial Unicode MS"/>
          <w:b/>
          <w:bCs/>
          <w:color w:val="000000"/>
          <w:u w:color="000000"/>
        </w:rPr>
        <w:t>Questions</w:t>
      </w:r>
    </w:p>
    <w:p w:rsidR="004A7589" w:rsidRPr="00C03851" w:rsidRDefault="004A7589" w:rsidP="00CE4435">
      <w:pPr>
        <w:pStyle w:val="ListParagraph"/>
        <w:widowControl w:val="0"/>
        <w:numPr>
          <w:ilvl w:val="0"/>
          <w:numId w:val="33"/>
        </w:numPr>
        <w:spacing w:before="100" w:beforeAutospacing="1" w:after="100" w:afterAutospacing="1" w:line="278" w:lineRule="atLeast"/>
        <w:outlineLvl w:val="0"/>
        <w:rPr>
          <w:rFonts w:eastAsia="Arial Unicode MS"/>
          <w:color w:val="000000"/>
          <w:u w:color="000000"/>
        </w:rPr>
      </w:pPr>
      <w:r w:rsidRPr="00C03851">
        <w:rPr>
          <w:rFonts w:eastAsia="Arial Unicode MS"/>
          <w:color w:val="000000"/>
          <w:u w:color="000000"/>
        </w:rPr>
        <w:t xml:space="preserve">Before you began reading this book, what was your personal theory of crime causation? Which of the theories introduced in this chapter came closest to your personal view? </w:t>
      </w:r>
    </w:p>
    <w:p w:rsidR="00CE4435" w:rsidRPr="00C03851" w:rsidRDefault="00CE4435" w:rsidP="00CE4435">
      <w:pPr>
        <w:pStyle w:val="ListParagraph"/>
        <w:widowControl w:val="0"/>
        <w:spacing w:before="100" w:beforeAutospacing="1" w:after="100" w:afterAutospacing="1" w:line="278" w:lineRule="atLeast"/>
        <w:ind w:left="360"/>
        <w:outlineLvl w:val="0"/>
        <w:rPr>
          <w:rFonts w:eastAsia="Arial Unicode MS"/>
          <w:color w:val="000000"/>
          <w:u w:color="000000"/>
        </w:rPr>
      </w:pPr>
    </w:p>
    <w:p w:rsidR="004A7589" w:rsidRPr="00C03851" w:rsidRDefault="004A7589" w:rsidP="00CE4435">
      <w:pPr>
        <w:pStyle w:val="ListParagraph"/>
        <w:widowControl w:val="0"/>
        <w:numPr>
          <w:ilvl w:val="0"/>
          <w:numId w:val="33"/>
        </w:numPr>
        <w:spacing w:before="100" w:beforeAutospacing="1" w:after="100" w:afterAutospacing="1" w:line="278" w:lineRule="atLeast"/>
        <w:jc w:val="both"/>
        <w:outlineLvl w:val="0"/>
        <w:rPr>
          <w:rFonts w:eastAsia="Arial Unicode MS"/>
          <w:color w:val="000000"/>
          <w:u w:color="000000"/>
        </w:rPr>
      </w:pPr>
      <w:r w:rsidRPr="00C03851">
        <w:rPr>
          <w:rFonts w:eastAsia="Arial Unicode MS"/>
          <w:color w:val="000000"/>
          <w:u w:color="000000"/>
        </w:rPr>
        <w:t xml:space="preserve">If any given theory were able to explain 30 percent of all the crimes committed, would you consider that theory to be successful? Why or why not?  </w:t>
      </w:r>
    </w:p>
    <w:p w:rsidR="00CE4435" w:rsidRPr="00C03851" w:rsidRDefault="00CE4435" w:rsidP="00CE4435">
      <w:pPr>
        <w:pStyle w:val="ListParagraph"/>
        <w:widowControl w:val="0"/>
        <w:spacing w:before="100" w:beforeAutospacing="1" w:after="100" w:afterAutospacing="1" w:line="278" w:lineRule="atLeast"/>
        <w:ind w:left="360"/>
        <w:outlineLvl w:val="0"/>
        <w:rPr>
          <w:rFonts w:eastAsia="Arial Unicode MS"/>
          <w:color w:val="000000"/>
          <w:u w:color="000000"/>
        </w:rPr>
      </w:pPr>
    </w:p>
    <w:p w:rsidR="004A7589" w:rsidRPr="00C03851" w:rsidRDefault="004A7589" w:rsidP="00CE4435">
      <w:pPr>
        <w:pStyle w:val="ListParagraph"/>
        <w:widowControl w:val="0"/>
        <w:numPr>
          <w:ilvl w:val="0"/>
          <w:numId w:val="33"/>
        </w:numPr>
        <w:spacing w:before="100" w:beforeAutospacing="1" w:after="100" w:afterAutospacing="1" w:line="278" w:lineRule="atLeast"/>
        <w:outlineLvl w:val="0"/>
        <w:rPr>
          <w:rFonts w:eastAsia="Arial Unicode MS"/>
          <w:color w:val="000000"/>
          <w:u w:color="000000"/>
        </w:rPr>
      </w:pPr>
      <w:r w:rsidRPr="00C03851">
        <w:rPr>
          <w:rFonts w:eastAsia="Arial Unicode MS"/>
          <w:color w:val="000000"/>
          <w:u w:color="000000"/>
        </w:rPr>
        <w:t xml:space="preserve">If you were a warden at a state prison, how effective must a theory of rehabilitation be before you would implement it in your institution? Policy application of Theory A has yielded modest results in preventing crime with low costs to implement. Policy application of Theory B has yielded a high success rate at preventing crime with very high costs to implement. Which theory would you prefer and why? </w:t>
      </w:r>
    </w:p>
    <w:p w:rsidR="00CE4435" w:rsidRPr="00C03851" w:rsidRDefault="00CE4435" w:rsidP="00CE4435">
      <w:pPr>
        <w:pStyle w:val="ListParagraph"/>
        <w:widowControl w:val="0"/>
        <w:spacing w:before="100" w:beforeAutospacing="1" w:after="100" w:afterAutospacing="1" w:line="278" w:lineRule="atLeast"/>
        <w:ind w:left="360"/>
        <w:outlineLvl w:val="0"/>
        <w:rPr>
          <w:rFonts w:eastAsia="Arial Unicode MS"/>
          <w:b/>
          <w:bCs/>
          <w:color w:val="000000"/>
          <w:u w:color="000000"/>
        </w:rPr>
      </w:pPr>
    </w:p>
    <w:p w:rsidR="004A7589" w:rsidRPr="00C03851" w:rsidRDefault="004A7589" w:rsidP="00CE4435">
      <w:pPr>
        <w:pStyle w:val="ListParagraph"/>
        <w:widowControl w:val="0"/>
        <w:numPr>
          <w:ilvl w:val="0"/>
          <w:numId w:val="33"/>
        </w:numPr>
        <w:spacing w:before="100" w:beforeAutospacing="1" w:after="100" w:afterAutospacing="1" w:line="278" w:lineRule="atLeast"/>
        <w:outlineLvl w:val="0"/>
        <w:rPr>
          <w:rFonts w:eastAsia="Arial Unicode MS"/>
          <w:b/>
          <w:bCs/>
          <w:color w:val="000000"/>
          <w:u w:color="000000"/>
        </w:rPr>
      </w:pPr>
      <w:r w:rsidRPr="00C03851">
        <w:rPr>
          <w:rFonts w:eastAsia="Arial Unicode MS"/>
          <w:color w:val="000000"/>
          <w:u w:color="000000"/>
        </w:rPr>
        <w:t xml:space="preserve">Many disciplines factor into criminological theories, such as psychology, sociology, biology, political science, and criminal justice. Do you feel that the integration of all of these disciplines holds the best chance for explaining the most crime, or should the disciplines remain pure? </w:t>
      </w:r>
    </w:p>
    <w:p w:rsidR="002D51AF" w:rsidRPr="00C03851" w:rsidRDefault="002D51AF" w:rsidP="002D51AF">
      <w:pPr>
        <w:pStyle w:val="ListParagraph"/>
        <w:rPr>
          <w:rFonts w:eastAsia="Arial Unicode MS"/>
          <w:b/>
          <w:bCs/>
          <w:color w:val="000000"/>
          <w:u w:color="000000"/>
        </w:rPr>
      </w:pPr>
    </w:p>
    <w:p w:rsidR="002D51AF" w:rsidRPr="00C03851" w:rsidRDefault="002D51AF" w:rsidP="002D51AF">
      <w:pPr>
        <w:pStyle w:val="Body"/>
        <w:numPr>
          <w:ilvl w:val="0"/>
          <w:numId w:val="33"/>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With no prior knowledge of criminological theory, how would you have explained the occurrence of crime? </w:t>
      </w:r>
    </w:p>
    <w:p w:rsidR="002D51AF" w:rsidRPr="00C03851" w:rsidRDefault="002D51AF" w:rsidP="002D51AF">
      <w:pPr>
        <w:pStyle w:val="Body"/>
        <w:spacing w:after="0" w:line="240" w:lineRule="auto"/>
        <w:rPr>
          <w:rFonts w:ascii="Times New Roman" w:hAnsi="Times New Roman" w:cs="Times New Roman"/>
          <w:sz w:val="24"/>
          <w:szCs w:val="24"/>
        </w:rPr>
      </w:pPr>
    </w:p>
    <w:p w:rsidR="002D51AF" w:rsidRPr="00C03851" w:rsidRDefault="002D51AF" w:rsidP="002D51AF">
      <w:pPr>
        <w:pStyle w:val="Body"/>
        <w:numPr>
          <w:ilvl w:val="0"/>
          <w:numId w:val="33"/>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How do social sciences, especially criminology, differ from hard sciences? What makes testing hypotheses and predicting outcomes different for social sciences?</w:t>
      </w:r>
      <w:r w:rsidRPr="00C03851">
        <w:rPr>
          <w:rFonts w:ascii="Times New Roman" w:hAnsi="Times New Roman" w:cs="Times New Roman"/>
          <w:sz w:val="24"/>
          <w:szCs w:val="24"/>
          <w:lang w:val="en-US"/>
        </w:rPr>
        <w:br/>
      </w:r>
    </w:p>
    <w:p w:rsidR="002D51AF" w:rsidRPr="00C03851" w:rsidRDefault="002D51AF" w:rsidP="002D51AF">
      <w:pPr>
        <w:pStyle w:val="Body"/>
        <w:numPr>
          <w:ilvl w:val="0"/>
          <w:numId w:val="33"/>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lastRenderedPageBreak/>
        <w:t>Do you think it is more important to study crime at a micro or macro level? How could the findings differ by unit of analysis?</w:t>
      </w:r>
      <w:r w:rsidRPr="00C03851">
        <w:rPr>
          <w:rFonts w:ascii="Times New Roman" w:hAnsi="Times New Roman" w:cs="Times New Roman"/>
          <w:sz w:val="24"/>
          <w:szCs w:val="24"/>
          <w:lang w:val="en-US"/>
        </w:rPr>
        <w:br/>
      </w:r>
    </w:p>
    <w:p w:rsidR="002D51AF" w:rsidRPr="00C03851" w:rsidRDefault="002D51AF" w:rsidP="002D51AF">
      <w:pPr>
        <w:pStyle w:val="Body"/>
        <w:numPr>
          <w:ilvl w:val="0"/>
          <w:numId w:val="33"/>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How strong can a criminological theory be if it is not testable? Discuss how and why empirical falsification is important to theory. </w:t>
      </w:r>
      <w:r w:rsidRPr="00C03851">
        <w:rPr>
          <w:rFonts w:ascii="Times New Roman" w:hAnsi="Times New Roman" w:cs="Times New Roman"/>
          <w:sz w:val="24"/>
          <w:szCs w:val="24"/>
          <w:lang w:val="en-US"/>
        </w:rPr>
        <w:br/>
      </w:r>
    </w:p>
    <w:p w:rsidR="002D51AF" w:rsidRPr="00C03851" w:rsidRDefault="002D51AF" w:rsidP="002D51AF">
      <w:pPr>
        <w:pStyle w:val="Body"/>
        <w:numPr>
          <w:ilvl w:val="0"/>
          <w:numId w:val="33"/>
        </w:numPr>
        <w:rPr>
          <w:rFonts w:ascii="Times New Roman" w:hAnsi="Times New Roman" w:cs="Times New Roman"/>
          <w:sz w:val="24"/>
          <w:szCs w:val="24"/>
        </w:rPr>
      </w:pPr>
      <w:proofErr w:type="spellStart"/>
      <w:r w:rsidRPr="00C03851">
        <w:rPr>
          <w:rFonts w:ascii="Times New Roman" w:hAnsi="Times New Roman" w:cs="Times New Roman"/>
          <w:sz w:val="24"/>
          <w:szCs w:val="24"/>
        </w:rPr>
        <w:t>Should</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all</w:t>
      </w:r>
      <w:proofErr w:type="spellEnd"/>
      <w:r w:rsidRPr="00C03851">
        <w:rPr>
          <w:rFonts w:ascii="Times New Roman" w:hAnsi="Times New Roman" w:cs="Times New Roman"/>
          <w:sz w:val="24"/>
          <w:szCs w:val="24"/>
        </w:rPr>
        <w:t xml:space="preserve"> policymakers look at </w:t>
      </w:r>
      <w:proofErr w:type="spellStart"/>
      <w:r w:rsidRPr="00C03851">
        <w:rPr>
          <w:rFonts w:ascii="Times New Roman" w:hAnsi="Times New Roman" w:cs="Times New Roman"/>
          <w:sz w:val="24"/>
          <w:szCs w:val="24"/>
        </w:rPr>
        <w:t>empirical</w:t>
      </w:r>
      <w:proofErr w:type="spellEnd"/>
      <w:r w:rsidRPr="00C03851">
        <w:rPr>
          <w:rFonts w:ascii="Times New Roman" w:hAnsi="Times New Roman" w:cs="Times New Roman"/>
          <w:sz w:val="24"/>
          <w:szCs w:val="24"/>
        </w:rPr>
        <w:t xml:space="preserve"> proven </w:t>
      </w:r>
      <w:proofErr w:type="spellStart"/>
      <w:r w:rsidRPr="00C03851">
        <w:rPr>
          <w:rFonts w:ascii="Times New Roman" w:hAnsi="Times New Roman" w:cs="Times New Roman"/>
          <w:sz w:val="24"/>
          <w:szCs w:val="24"/>
        </w:rPr>
        <w:t>criminal</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theories</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before</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and</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during</w:t>
      </w:r>
      <w:proofErr w:type="spellEnd"/>
      <w:r w:rsidRPr="00C03851">
        <w:rPr>
          <w:rFonts w:ascii="Times New Roman" w:hAnsi="Times New Roman" w:cs="Times New Roman"/>
          <w:sz w:val="24"/>
          <w:szCs w:val="24"/>
        </w:rPr>
        <w:t xml:space="preserve"> making a policy? </w:t>
      </w:r>
      <w:proofErr w:type="spellStart"/>
      <w:r w:rsidRPr="00C03851">
        <w:rPr>
          <w:rFonts w:ascii="Times New Roman" w:hAnsi="Times New Roman" w:cs="Times New Roman"/>
          <w:sz w:val="24"/>
          <w:szCs w:val="24"/>
        </w:rPr>
        <w:t>Why</w:t>
      </w:r>
      <w:proofErr w:type="spellEnd"/>
      <w:r w:rsidRPr="00C03851">
        <w:rPr>
          <w:rFonts w:ascii="Times New Roman" w:hAnsi="Times New Roman" w:cs="Times New Roman"/>
          <w:sz w:val="24"/>
          <w:szCs w:val="24"/>
        </w:rPr>
        <w:t xml:space="preserve"> or </w:t>
      </w:r>
      <w:proofErr w:type="spellStart"/>
      <w:r w:rsidRPr="00C03851">
        <w:rPr>
          <w:rFonts w:ascii="Times New Roman" w:hAnsi="Times New Roman" w:cs="Times New Roman"/>
          <w:sz w:val="24"/>
          <w:szCs w:val="24"/>
        </w:rPr>
        <w:t>why</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not</w:t>
      </w:r>
      <w:proofErr w:type="spellEnd"/>
      <w:r w:rsidRPr="00C03851">
        <w:rPr>
          <w:rFonts w:ascii="Times New Roman" w:hAnsi="Times New Roman" w:cs="Times New Roman"/>
          <w:sz w:val="24"/>
          <w:szCs w:val="24"/>
        </w:rPr>
        <w:t xml:space="preserve">? </w:t>
      </w:r>
    </w:p>
    <w:p w:rsidR="002D51AF" w:rsidRPr="00C03851" w:rsidRDefault="002D51AF" w:rsidP="002D51AF">
      <w:pPr>
        <w:pStyle w:val="Body"/>
        <w:numPr>
          <w:ilvl w:val="0"/>
          <w:numId w:val="33"/>
        </w:numPr>
        <w:rPr>
          <w:rFonts w:ascii="Times New Roman" w:hAnsi="Times New Roman" w:cs="Times New Roman"/>
          <w:sz w:val="24"/>
          <w:szCs w:val="24"/>
        </w:rPr>
      </w:pPr>
      <w:r w:rsidRPr="00C03851">
        <w:rPr>
          <w:rFonts w:ascii="Times New Roman" w:hAnsi="Times New Roman" w:cs="Times New Roman"/>
          <w:sz w:val="24"/>
          <w:szCs w:val="24"/>
        </w:rPr>
        <w:t xml:space="preserve">Has </w:t>
      </w:r>
      <w:proofErr w:type="spellStart"/>
      <w:r w:rsidRPr="00C03851">
        <w:rPr>
          <w:rFonts w:ascii="Times New Roman" w:hAnsi="Times New Roman" w:cs="Times New Roman"/>
          <w:sz w:val="24"/>
          <w:szCs w:val="24"/>
        </w:rPr>
        <w:t>the</w:t>
      </w:r>
      <w:proofErr w:type="spellEnd"/>
      <w:r w:rsidRPr="00C03851">
        <w:rPr>
          <w:rFonts w:ascii="Times New Roman" w:hAnsi="Times New Roman" w:cs="Times New Roman"/>
          <w:sz w:val="24"/>
          <w:szCs w:val="24"/>
        </w:rPr>
        <w:t xml:space="preserve"> United </w:t>
      </w:r>
      <w:proofErr w:type="spellStart"/>
      <w:r w:rsidRPr="00C03851">
        <w:rPr>
          <w:rFonts w:ascii="Times New Roman" w:hAnsi="Times New Roman" w:cs="Times New Roman"/>
          <w:sz w:val="24"/>
          <w:szCs w:val="24"/>
        </w:rPr>
        <w:t>States</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Law</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Enforcement</w:t>
      </w:r>
      <w:proofErr w:type="spellEnd"/>
      <w:r w:rsidRPr="00C03851">
        <w:rPr>
          <w:rFonts w:ascii="Times New Roman" w:hAnsi="Times New Roman" w:cs="Times New Roman"/>
          <w:sz w:val="24"/>
          <w:szCs w:val="24"/>
        </w:rPr>
        <w:t xml:space="preserve"> community </w:t>
      </w:r>
      <w:proofErr w:type="spellStart"/>
      <w:r w:rsidRPr="00C03851">
        <w:rPr>
          <w:rFonts w:ascii="Times New Roman" w:hAnsi="Times New Roman" w:cs="Times New Roman"/>
          <w:sz w:val="24"/>
          <w:szCs w:val="24"/>
        </w:rPr>
        <w:t>used</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criminal</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theory</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to</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create</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their</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laws</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and</w:t>
      </w:r>
      <w:proofErr w:type="spellEnd"/>
      <w:r w:rsidRPr="00C03851">
        <w:rPr>
          <w:rFonts w:ascii="Times New Roman" w:hAnsi="Times New Roman" w:cs="Times New Roman"/>
          <w:sz w:val="24"/>
          <w:szCs w:val="24"/>
        </w:rPr>
        <w:t xml:space="preserve"> guide </w:t>
      </w:r>
      <w:proofErr w:type="spellStart"/>
      <w:r w:rsidRPr="00C03851">
        <w:rPr>
          <w:rFonts w:ascii="Times New Roman" w:hAnsi="Times New Roman" w:cs="Times New Roman"/>
          <w:sz w:val="24"/>
          <w:szCs w:val="24"/>
        </w:rPr>
        <w:t>their</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practices</w:t>
      </w:r>
      <w:proofErr w:type="spellEnd"/>
      <w:r w:rsidRPr="00C03851">
        <w:rPr>
          <w:rFonts w:ascii="Times New Roman" w:hAnsi="Times New Roman" w:cs="Times New Roman"/>
          <w:sz w:val="24"/>
          <w:szCs w:val="24"/>
        </w:rPr>
        <w:t xml:space="preserve">? </w:t>
      </w:r>
    </w:p>
    <w:p w:rsidR="004A7589" w:rsidRPr="00C03851" w:rsidRDefault="004A7589" w:rsidP="004A7589"/>
    <w:p w:rsidR="004A7589" w:rsidRPr="00C03851" w:rsidRDefault="004A7589" w:rsidP="004A7589"/>
    <w:p w:rsidR="004A7589" w:rsidRPr="00C03851" w:rsidRDefault="004A7589" w:rsidP="004A7589"/>
    <w:p w:rsidR="004A7589" w:rsidRPr="00C03851" w:rsidRDefault="004A7589" w:rsidP="004A7589"/>
    <w:p w:rsidR="004A7589" w:rsidRPr="00C03851" w:rsidRDefault="004A7589" w:rsidP="004A7589"/>
    <w:p w:rsidR="004A7589" w:rsidRPr="00C03851" w:rsidRDefault="004A7589" w:rsidP="004A7589"/>
    <w:p w:rsidR="004A7589" w:rsidRPr="00C03851" w:rsidRDefault="004A7589" w:rsidP="004A7589">
      <w:pPr>
        <w:keepNext/>
        <w:pageBreakBefore/>
        <w:widowControl w:val="0"/>
        <w:spacing w:before="100" w:beforeAutospacing="1" w:after="100" w:afterAutospacing="1" w:line="278" w:lineRule="atLeast"/>
        <w:outlineLvl w:val="0"/>
        <w:rPr>
          <w:rFonts w:eastAsia="Arial Unicode MS"/>
          <w:b/>
          <w:bCs/>
          <w:color w:val="000000"/>
          <w:u w:color="000000"/>
        </w:rPr>
      </w:pPr>
      <w:r w:rsidRPr="00C03851">
        <w:rPr>
          <w:rFonts w:eastAsia="Arial Unicode MS"/>
          <w:b/>
          <w:bCs/>
          <w:color w:val="000000"/>
          <w:u w:color="000000"/>
        </w:rPr>
        <w:lastRenderedPageBreak/>
        <w:t>Chapter 2</w:t>
      </w:r>
    </w:p>
    <w:p w:rsidR="004A7589" w:rsidRPr="00C03851" w:rsidRDefault="004A7589" w:rsidP="004A7589">
      <w:pPr>
        <w:widowControl w:val="0"/>
        <w:spacing w:before="100" w:beforeAutospacing="1" w:after="100" w:afterAutospacing="1" w:line="278" w:lineRule="atLeast"/>
        <w:outlineLvl w:val="0"/>
        <w:rPr>
          <w:rFonts w:eastAsia="Arial Unicode MS"/>
          <w:b/>
          <w:bCs/>
          <w:color w:val="000000"/>
          <w:u w:color="000000"/>
        </w:rPr>
      </w:pPr>
      <w:r w:rsidRPr="00C03851">
        <w:rPr>
          <w:rFonts w:eastAsia="Arial Unicode MS"/>
          <w:b/>
          <w:bCs/>
          <w:color w:val="000000"/>
          <w:u w:color="000000"/>
        </w:rPr>
        <w:t xml:space="preserve">Deterrence and Rational Choice Theories </w:t>
      </w:r>
    </w:p>
    <w:p w:rsidR="004A7589" w:rsidRPr="00C03851" w:rsidRDefault="004A7589" w:rsidP="004A7589">
      <w:pPr>
        <w:widowControl w:val="0"/>
        <w:spacing w:before="100" w:beforeAutospacing="1" w:after="100" w:afterAutospacing="1" w:line="278" w:lineRule="atLeast"/>
        <w:jc w:val="center"/>
        <w:outlineLvl w:val="0"/>
        <w:rPr>
          <w:rFonts w:eastAsia="Arial Unicode MS"/>
          <w:b/>
          <w:bCs/>
          <w:color w:val="000000"/>
          <w:u w:color="000000"/>
        </w:rPr>
      </w:pPr>
      <w:r w:rsidRPr="00C03851">
        <w:rPr>
          <w:rFonts w:eastAsia="Arial Unicode MS"/>
          <w:b/>
          <w:bCs/>
          <w:color w:val="000000"/>
          <w:u w:color="000000"/>
        </w:rPr>
        <w:t xml:space="preserve">Terms </w:t>
      </w:r>
    </w:p>
    <w:p w:rsidR="00762569" w:rsidRPr="00C03851" w:rsidRDefault="00762569" w:rsidP="00762569">
      <w:pPr>
        <w:pStyle w:val="Body"/>
        <w:widowControl w:val="0"/>
        <w:spacing w:before="100" w:after="100" w:line="240" w:lineRule="auto"/>
        <w:ind w:right="115"/>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Absolute Deterrence. </w:t>
      </w:r>
      <w:r w:rsidRPr="00C03851">
        <w:rPr>
          <w:rFonts w:ascii="Times New Roman" w:hAnsi="Times New Roman" w:cs="Times New Roman"/>
          <w:sz w:val="24"/>
          <w:szCs w:val="24"/>
          <w:lang w:val="en-US"/>
        </w:rPr>
        <w:t xml:space="preserve">This refers to the amount of crime that has been prevented simply due to the fact that a formal system is in place so that an individual could be legally punished for committing a criminal act. </w:t>
      </w:r>
    </w:p>
    <w:p w:rsidR="00762569" w:rsidRPr="00C03851" w:rsidRDefault="00762569" w:rsidP="00762569">
      <w:pPr>
        <w:pStyle w:val="Body"/>
        <w:widowControl w:val="0"/>
        <w:spacing w:before="100" w:after="100" w:line="240" w:lineRule="auto"/>
        <w:ind w:right="115"/>
        <w:outlineLvl w:val="0"/>
        <w:rPr>
          <w:rFonts w:ascii="Times New Roman" w:hAnsi="Times New Roman" w:cs="Times New Roman"/>
          <w:sz w:val="24"/>
          <w:szCs w:val="24"/>
        </w:rPr>
      </w:pPr>
      <w:r w:rsidRPr="00C03851">
        <w:rPr>
          <w:rFonts w:ascii="Times New Roman" w:hAnsi="Times New Roman" w:cs="Times New Roman"/>
          <w:b/>
          <w:bCs/>
          <w:sz w:val="24"/>
          <w:szCs w:val="24"/>
        </w:rPr>
        <w:t xml:space="preserve">Acute </w:t>
      </w:r>
      <w:proofErr w:type="spellStart"/>
      <w:r w:rsidRPr="00C03851">
        <w:rPr>
          <w:rFonts w:ascii="Times New Roman" w:hAnsi="Times New Roman" w:cs="Times New Roman"/>
          <w:b/>
          <w:bCs/>
          <w:sz w:val="24"/>
          <w:szCs w:val="24"/>
        </w:rPr>
        <w:t>Conformists</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 xml:space="preserve">One of three types of individuals coined by </w:t>
      </w:r>
      <w:proofErr w:type="spellStart"/>
      <w:r w:rsidRPr="00C03851">
        <w:rPr>
          <w:rFonts w:ascii="Times New Roman" w:hAnsi="Times New Roman" w:cs="Times New Roman"/>
          <w:sz w:val="24"/>
          <w:szCs w:val="24"/>
          <w:lang w:val="en-US"/>
        </w:rPr>
        <w:t>Pogarsky</w:t>
      </w:r>
      <w:proofErr w:type="spellEnd"/>
      <w:r w:rsidRPr="00C03851">
        <w:rPr>
          <w:rFonts w:ascii="Times New Roman" w:hAnsi="Times New Roman" w:cs="Times New Roman"/>
          <w:sz w:val="24"/>
          <w:szCs w:val="24"/>
          <w:lang w:val="en-US"/>
        </w:rPr>
        <w:t xml:space="preserve">.  These individuals comply with the law because it is the right thing to do.  </w:t>
      </w:r>
    </w:p>
    <w:p w:rsidR="00762569" w:rsidRPr="00C03851" w:rsidRDefault="00762569" w:rsidP="00762569">
      <w:pPr>
        <w:pStyle w:val="Body"/>
        <w:widowControl w:val="0"/>
        <w:spacing w:before="100" w:after="100" w:line="240" w:lineRule="auto"/>
        <w:ind w:right="197"/>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Boot Camps. </w:t>
      </w:r>
      <w:r w:rsidRPr="00C03851">
        <w:rPr>
          <w:rFonts w:ascii="Times New Roman" w:hAnsi="Times New Roman" w:cs="Times New Roman"/>
          <w:sz w:val="24"/>
          <w:szCs w:val="24"/>
          <w:lang w:val="en-US"/>
        </w:rPr>
        <w:t xml:space="preserve">Programs used in place of </w:t>
      </w:r>
      <w:proofErr w:type="gramStart"/>
      <w:r w:rsidRPr="00C03851">
        <w:rPr>
          <w:rFonts w:ascii="Times New Roman" w:hAnsi="Times New Roman" w:cs="Times New Roman"/>
          <w:sz w:val="24"/>
          <w:szCs w:val="24"/>
          <w:lang w:val="en-US"/>
        </w:rPr>
        <w:t>incarceration, and</w:t>
      </w:r>
      <w:proofErr w:type="gramEnd"/>
      <w:r w:rsidRPr="00C03851">
        <w:rPr>
          <w:rFonts w:ascii="Times New Roman" w:hAnsi="Times New Roman" w:cs="Times New Roman"/>
          <w:sz w:val="24"/>
          <w:szCs w:val="24"/>
          <w:lang w:val="en-US"/>
        </w:rPr>
        <w:t xml:space="preserve"> based upon a military model of discipline and order. These programs are designed to have a deterrent effect on young offenders, but they have generally failed to yield long-term reductions in recidivism. </w:t>
      </w:r>
    </w:p>
    <w:p w:rsidR="00762569" w:rsidRPr="00C03851" w:rsidRDefault="00762569" w:rsidP="00762569">
      <w:pPr>
        <w:pStyle w:val="Body"/>
        <w:widowControl w:val="0"/>
        <w:spacing w:before="100" w:after="100" w:line="240" w:lineRule="auto"/>
        <w:ind w:right="197"/>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rPr>
        <w:t>Celerity</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 xml:space="preserve">One of the three elements of deterrence. Celerity refers to how quickly an individual is punished after committing a crime. </w:t>
      </w:r>
    </w:p>
    <w:p w:rsidR="00762569" w:rsidRPr="00C03851" w:rsidRDefault="00762569" w:rsidP="00762569">
      <w:pPr>
        <w:pStyle w:val="Body"/>
        <w:widowControl w:val="0"/>
        <w:spacing w:before="100" w:after="100" w:line="240" w:lineRule="auto"/>
        <w:ind w:right="197"/>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Certainty. </w:t>
      </w:r>
      <w:r w:rsidRPr="00C03851">
        <w:rPr>
          <w:rFonts w:ascii="Times New Roman" w:hAnsi="Times New Roman" w:cs="Times New Roman"/>
          <w:sz w:val="24"/>
          <w:szCs w:val="24"/>
          <w:lang w:val="en-US"/>
        </w:rPr>
        <w:t xml:space="preserve">One of the three elements of deterrence. Certainty refers to how likely it is that an individual will be caught and punished for a crime that he or she has committed. Certainty is the most important of the three elements. </w:t>
      </w:r>
    </w:p>
    <w:p w:rsidR="00762569" w:rsidRPr="00C03851" w:rsidRDefault="00762569" w:rsidP="00762569">
      <w:pPr>
        <w:pStyle w:val="Body"/>
        <w:widowControl w:val="0"/>
        <w:spacing w:before="100" w:after="100" w:line="240" w:lineRule="auto"/>
        <w:ind w:right="197"/>
        <w:outlineLvl w:val="0"/>
        <w:rPr>
          <w:rFonts w:ascii="Times New Roman" w:hAnsi="Times New Roman" w:cs="Times New Roman"/>
          <w:b/>
          <w:bCs/>
          <w:sz w:val="24"/>
          <w:szCs w:val="24"/>
        </w:rPr>
      </w:pPr>
      <w:r w:rsidRPr="00C03851">
        <w:rPr>
          <w:rFonts w:ascii="Times New Roman" w:hAnsi="Times New Roman" w:cs="Times New Roman"/>
          <w:b/>
          <w:bCs/>
          <w:sz w:val="24"/>
          <w:szCs w:val="24"/>
          <w:lang w:val="it-IT"/>
        </w:rPr>
        <w:t xml:space="preserve">Crime </w:t>
      </w:r>
      <w:proofErr w:type="spellStart"/>
      <w:r w:rsidRPr="00C03851">
        <w:rPr>
          <w:rFonts w:ascii="Times New Roman" w:hAnsi="Times New Roman" w:cs="Times New Roman"/>
          <w:b/>
          <w:bCs/>
          <w:sz w:val="24"/>
          <w:szCs w:val="24"/>
          <w:lang w:val="it-IT"/>
        </w:rPr>
        <w:t>displacement</w:t>
      </w:r>
      <w:proofErr w:type="spellEnd"/>
      <w:r w:rsidRPr="00C03851">
        <w:rPr>
          <w:rFonts w:ascii="Times New Roman" w:hAnsi="Times New Roman" w:cs="Times New Roman"/>
          <w:b/>
          <w:bCs/>
          <w:sz w:val="24"/>
          <w:szCs w:val="24"/>
          <w:lang w:val="it-IT"/>
        </w:rPr>
        <w:t>. T</w:t>
      </w:r>
      <w:r w:rsidRPr="00C03851">
        <w:rPr>
          <w:rFonts w:ascii="Times New Roman" w:hAnsi="Times New Roman" w:cs="Times New Roman"/>
          <w:sz w:val="24"/>
          <w:szCs w:val="24"/>
          <w:lang w:val="en-US"/>
        </w:rPr>
        <w:t>he movement of crime to a different location</w:t>
      </w:r>
    </w:p>
    <w:p w:rsidR="00762569" w:rsidRPr="00C03851" w:rsidRDefault="00762569" w:rsidP="00762569">
      <w:pPr>
        <w:pStyle w:val="Body"/>
        <w:widowControl w:val="0"/>
        <w:spacing w:before="100" w:after="100" w:line="240" w:lineRule="auto"/>
        <w:ind w:right="197"/>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Classical Criminology. </w:t>
      </w:r>
      <w:r w:rsidRPr="00C03851">
        <w:rPr>
          <w:rFonts w:ascii="Times New Roman" w:hAnsi="Times New Roman" w:cs="Times New Roman"/>
          <w:sz w:val="24"/>
          <w:szCs w:val="24"/>
          <w:lang w:val="en-US"/>
        </w:rPr>
        <w:t xml:space="preserve">A school of thought based upon utilitarian notions of free will and the greatest good for the greatest number. At its core, classical criminology refers to a belief that a crime is committed after an </w:t>
      </w:r>
      <w:proofErr w:type="gramStart"/>
      <w:r w:rsidRPr="00C03851">
        <w:rPr>
          <w:rFonts w:ascii="Times New Roman" w:hAnsi="Times New Roman" w:cs="Times New Roman"/>
          <w:sz w:val="24"/>
          <w:szCs w:val="24"/>
          <w:lang w:val="en-US"/>
        </w:rPr>
        <w:t>individual weighs</w:t>
      </w:r>
      <w:proofErr w:type="gramEnd"/>
      <w:r w:rsidRPr="00C03851">
        <w:rPr>
          <w:rFonts w:ascii="Times New Roman" w:hAnsi="Times New Roman" w:cs="Times New Roman"/>
          <w:sz w:val="24"/>
          <w:szCs w:val="24"/>
          <w:lang w:val="en-US"/>
        </w:rPr>
        <w:t xml:space="preserve"> the pros and cons. The decision to commit a crime is a rational </w:t>
      </w:r>
      <w:proofErr w:type="gramStart"/>
      <w:r w:rsidRPr="00C03851">
        <w:rPr>
          <w:rFonts w:ascii="Times New Roman" w:hAnsi="Times New Roman" w:cs="Times New Roman"/>
          <w:sz w:val="24"/>
          <w:szCs w:val="24"/>
          <w:lang w:val="en-US"/>
        </w:rPr>
        <w:t>decision, and</w:t>
      </w:r>
      <w:proofErr w:type="gramEnd"/>
      <w:r w:rsidRPr="00C03851">
        <w:rPr>
          <w:rFonts w:ascii="Times New Roman" w:hAnsi="Times New Roman" w:cs="Times New Roman"/>
          <w:sz w:val="24"/>
          <w:szCs w:val="24"/>
          <w:lang w:val="en-US"/>
        </w:rPr>
        <w:t xml:space="preserve"> is best countered through a deterrence-based system. </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Crime Prevention Through Environmental Design (CPTED). </w:t>
      </w:r>
      <w:r w:rsidRPr="00C03851">
        <w:rPr>
          <w:rFonts w:ascii="Times New Roman" w:hAnsi="Times New Roman" w:cs="Times New Roman"/>
          <w:sz w:val="24"/>
          <w:szCs w:val="24"/>
          <w:lang w:val="en-US"/>
        </w:rPr>
        <w:t>This refers to a set of practices designed to make potential criminal targets less attractive. The belief that crime is a rational act is used to make a potential target less attractive to a criminal, and thus not a “</w:t>
      </w:r>
      <w:r w:rsidRPr="00C03851">
        <w:rPr>
          <w:rFonts w:ascii="Times New Roman" w:hAnsi="Times New Roman" w:cs="Times New Roman"/>
          <w:sz w:val="24"/>
          <w:szCs w:val="24"/>
          <w:lang w:val="fr-FR"/>
        </w:rPr>
        <w:t>rational</w:t>
      </w:r>
      <w:r w:rsidRPr="00C03851">
        <w:rPr>
          <w:rFonts w:ascii="Times New Roman" w:hAnsi="Times New Roman" w:cs="Times New Roman"/>
          <w:sz w:val="24"/>
          <w:szCs w:val="24"/>
          <w:lang w:val="en-US"/>
        </w:rPr>
        <w:t xml:space="preserve">” </w:t>
      </w:r>
      <w:r w:rsidRPr="00C03851">
        <w:rPr>
          <w:rFonts w:ascii="Times New Roman" w:hAnsi="Times New Roman" w:cs="Times New Roman"/>
          <w:sz w:val="24"/>
          <w:szCs w:val="24"/>
          <w:lang w:val="it-IT"/>
        </w:rPr>
        <w:t xml:space="preserve">target. </w:t>
      </w:r>
    </w:p>
    <w:p w:rsidR="00762569" w:rsidRPr="00C03851" w:rsidRDefault="00762569" w:rsidP="00762569">
      <w:pPr>
        <w:pStyle w:val="Body"/>
        <w:widowControl w:val="0"/>
        <w:spacing w:before="100" w:after="100" w:line="240" w:lineRule="auto"/>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Deterrable Offenders.  </w:t>
      </w:r>
      <w:r w:rsidRPr="00C03851">
        <w:rPr>
          <w:rFonts w:ascii="Times New Roman" w:hAnsi="Times New Roman" w:cs="Times New Roman"/>
          <w:sz w:val="24"/>
          <w:szCs w:val="24"/>
          <w:lang w:val="en-US"/>
        </w:rPr>
        <w:t xml:space="preserve">One of three types of individuals coined by </w:t>
      </w:r>
      <w:proofErr w:type="spellStart"/>
      <w:r w:rsidRPr="00C03851">
        <w:rPr>
          <w:rFonts w:ascii="Times New Roman" w:hAnsi="Times New Roman" w:cs="Times New Roman"/>
          <w:sz w:val="24"/>
          <w:szCs w:val="24"/>
          <w:lang w:val="en-US"/>
        </w:rPr>
        <w:t>Pogarsky</w:t>
      </w:r>
      <w:proofErr w:type="spellEnd"/>
      <w:r w:rsidRPr="00C03851">
        <w:rPr>
          <w:rFonts w:ascii="Times New Roman" w:hAnsi="Times New Roman" w:cs="Times New Roman"/>
          <w:sz w:val="24"/>
          <w:szCs w:val="24"/>
          <w:lang w:val="en-US"/>
        </w:rPr>
        <w:t>.  This is the only group that may be deterred by threat of sanctions.</w:t>
      </w:r>
      <w:r w:rsidRPr="00C03851">
        <w:rPr>
          <w:rFonts w:ascii="Times New Roman" w:hAnsi="Times New Roman" w:cs="Times New Roman"/>
          <w:b/>
          <w:bCs/>
          <w:sz w:val="24"/>
          <w:szCs w:val="24"/>
        </w:rPr>
        <w:t xml:space="preserve">  </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Deterrence Theory. </w:t>
      </w:r>
      <w:r w:rsidRPr="00C03851">
        <w:rPr>
          <w:rFonts w:ascii="Times New Roman" w:hAnsi="Times New Roman" w:cs="Times New Roman"/>
          <w:sz w:val="24"/>
          <w:szCs w:val="24"/>
          <w:lang w:val="en-US"/>
        </w:rPr>
        <w:t xml:space="preserve">A core principle of classical school and rational choice theories. This theory states that crime can be controlled through the use of punishments that combine the proper degrees of certainty, severity, and celerity. Deterrence is a key element in the U.S. justice system. </w:t>
      </w:r>
    </w:p>
    <w:p w:rsidR="00762569" w:rsidRPr="00C03851" w:rsidRDefault="00762569" w:rsidP="00762569">
      <w:pPr>
        <w:pStyle w:val="Body"/>
        <w:widowControl w:val="0"/>
        <w:spacing w:before="100" w:after="100" w:line="240" w:lineRule="auto"/>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Diffusion of crime-control benefit. </w:t>
      </w:r>
      <w:r w:rsidRPr="00C03851">
        <w:rPr>
          <w:rFonts w:ascii="Times New Roman" w:hAnsi="Times New Roman" w:cs="Times New Roman"/>
          <w:sz w:val="24"/>
          <w:szCs w:val="24"/>
          <w:lang w:val="en-US"/>
        </w:rPr>
        <w:t>Areas contiguous with but not directly experiencing the crime prevention strategy also see reductions in crime.</w:t>
      </w:r>
    </w:p>
    <w:p w:rsidR="00762569" w:rsidRPr="00C03851" w:rsidRDefault="00762569" w:rsidP="00762569">
      <w:pPr>
        <w:pStyle w:val="Body"/>
        <w:widowControl w:val="0"/>
        <w:spacing w:before="100" w:after="100" w:line="240" w:lineRule="auto"/>
        <w:ind w:right="115"/>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Expected Utility Principle. </w:t>
      </w:r>
      <w:r w:rsidRPr="00C03851">
        <w:rPr>
          <w:rFonts w:ascii="Times New Roman" w:hAnsi="Times New Roman" w:cs="Times New Roman"/>
          <w:sz w:val="24"/>
          <w:szCs w:val="24"/>
          <w:lang w:val="en-US"/>
        </w:rPr>
        <w:t xml:space="preserve">Economic theory which states that people will act in a manner that increases their benefits and reduces their losses. This ties in closely with classical criminology and, by definition, rational choice theory, where people seek to </w:t>
      </w:r>
      <w:r w:rsidRPr="00C03851">
        <w:rPr>
          <w:rFonts w:ascii="Times New Roman" w:hAnsi="Times New Roman" w:cs="Times New Roman"/>
          <w:sz w:val="24"/>
          <w:szCs w:val="24"/>
          <w:lang w:val="en-US"/>
        </w:rPr>
        <w:lastRenderedPageBreak/>
        <w:t xml:space="preserve">increase their pleasure and reduce their pain. </w:t>
      </w:r>
    </w:p>
    <w:p w:rsidR="00762569" w:rsidRPr="00C03851" w:rsidRDefault="00762569" w:rsidP="00762569">
      <w:pPr>
        <w:pStyle w:val="Body"/>
        <w:widowControl w:val="0"/>
        <w:spacing w:before="100" w:after="100" w:line="240" w:lineRule="auto"/>
        <w:ind w:right="202"/>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Free Will. </w:t>
      </w:r>
      <w:r w:rsidRPr="00C03851">
        <w:rPr>
          <w:rFonts w:ascii="Times New Roman" w:hAnsi="Times New Roman" w:cs="Times New Roman"/>
          <w:sz w:val="24"/>
          <w:szCs w:val="24"/>
          <w:lang w:val="en-US"/>
        </w:rPr>
        <w:t xml:space="preserve">The belief that humans are </w:t>
      </w:r>
      <w:proofErr w:type="gramStart"/>
      <w:r w:rsidRPr="00C03851">
        <w:rPr>
          <w:rFonts w:ascii="Times New Roman" w:hAnsi="Times New Roman" w:cs="Times New Roman"/>
          <w:sz w:val="24"/>
          <w:szCs w:val="24"/>
          <w:lang w:val="en-US"/>
        </w:rPr>
        <w:t>rational, and</w:t>
      </w:r>
      <w:proofErr w:type="gramEnd"/>
      <w:r w:rsidRPr="00C03851">
        <w:rPr>
          <w:rFonts w:ascii="Times New Roman" w:hAnsi="Times New Roman" w:cs="Times New Roman"/>
          <w:sz w:val="24"/>
          <w:szCs w:val="24"/>
          <w:lang w:val="en-US"/>
        </w:rPr>
        <w:t xml:space="preserve"> have the ability to make decisions according to each individual’s own will and purposes. Under this perspective, people can understand the difference between right and wrong, and can choose to commit criminal acts or to follow the law. In later chapters, this view will be contrasted with views that claim that crime is a result of biological, psychological, or social forces beyond an individual’</w:t>
      </w:r>
      <w:r w:rsidRPr="00C03851">
        <w:rPr>
          <w:rFonts w:ascii="Times New Roman" w:hAnsi="Times New Roman" w:cs="Times New Roman"/>
          <w:sz w:val="24"/>
          <w:szCs w:val="24"/>
          <w:lang w:val="pt-PT"/>
        </w:rPr>
        <w:t xml:space="preserve">s </w:t>
      </w:r>
      <w:proofErr w:type="spellStart"/>
      <w:r w:rsidRPr="00C03851">
        <w:rPr>
          <w:rFonts w:ascii="Times New Roman" w:hAnsi="Times New Roman" w:cs="Times New Roman"/>
          <w:sz w:val="24"/>
          <w:szCs w:val="24"/>
          <w:lang w:val="pt-PT"/>
        </w:rPr>
        <w:t>control</w:t>
      </w:r>
      <w:proofErr w:type="spellEnd"/>
      <w:r w:rsidRPr="00C03851">
        <w:rPr>
          <w:rFonts w:ascii="Times New Roman" w:hAnsi="Times New Roman" w:cs="Times New Roman"/>
          <w:sz w:val="24"/>
          <w:szCs w:val="24"/>
          <w:lang w:val="pt-PT"/>
        </w:rPr>
        <w:t xml:space="preserve">. </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da-DK"/>
        </w:rPr>
        <w:t xml:space="preserve">General </w:t>
      </w:r>
      <w:proofErr w:type="spellStart"/>
      <w:r w:rsidRPr="00C03851">
        <w:rPr>
          <w:rFonts w:ascii="Times New Roman" w:hAnsi="Times New Roman" w:cs="Times New Roman"/>
          <w:b/>
          <w:bCs/>
          <w:sz w:val="24"/>
          <w:szCs w:val="24"/>
          <w:lang w:val="da-DK"/>
        </w:rPr>
        <w:t>Deterrence</w:t>
      </w:r>
      <w:proofErr w:type="spellEnd"/>
      <w:r w:rsidRPr="00C03851">
        <w:rPr>
          <w:rFonts w:ascii="Times New Roman" w:hAnsi="Times New Roman" w:cs="Times New Roman"/>
          <w:b/>
          <w:bCs/>
          <w:sz w:val="24"/>
          <w:szCs w:val="24"/>
          <w:lang w:val="da-DK"/>
        </w:rPr>
        <w:t xml:space="preserve">. </w:t>
      </w:r>
      <w:r w:rsidRPr="00C03851">
        <w:rPr>
          <w:rFonts w:ascii="Times New Roman" w:hAnsi="Times New Roman" w:cs="Times New Roman"/>
          <w:sz w:val="24"/>
          <w:szCs w:val="24"/>
          <w:lang w:val="en-US"/>
        </w:rPr>
        <w:t xml:space="preserve">General deterrence is the doctrine that a community or a society of people can be deterred from committing a criminal act after having witnessed the punishment of an individual or individuals for having committed that act. </w:t>
      </w:r>
    </w:p>
    <w:p w:rsidR="00762569" w:rsidRPr="00C03851" w:rsidRDefault="00762569" w:rsidP="00762569">
      <w:pPr>
        <w:pStyle w:val="Body"/>
        <w:widowControl w:val="0"/>
        <w:spacing w:before="100" w:after="100" w:line="240" w:lineRule="auto"/>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Geographic profiling.  </w:t>
      </w:r>
      <w:r w:rsidRPr="00C03851">
        <w:rPr>
          <w:rFonts w:ascii="Times New Roman" w:hAnsi="Times New Roman" w:cs="Times New Roman"/>
          <w:sz w:val="24"/>
          <w:szCs w:val="24"/>
        </w:rPr>
        <w:t>Ba</w:t>
      </w:r>
      <w:r w:rsidRPr="00C03851">
        <w:rPr>
          <w:rFonts w:ascii="Times New Roman" w:hAnsi="Times New Roman" w:cs="Times New Roman"/>
          <w:sz w:val="24"/>
          <w:szCs w:val="24"/>
          <w:lang w:val="en-US"/>
        </w:rPr>
        <w:t>sed on theoretical predictions that offenders are likely to commit crimes in places located close to their homes and along routes commonly traveled in the course of their non-criminal routines. This investigative tool uses a statistical algorithm that identifies the serial offender’</w:t>
      </w:r>
      <w:r w:rsidRPr="00C03851">
        <w:rPr>
          <w:rFonts w:ascii="Times New Roman" w:hAnsi="Times New Roman" w:cs="Times New Roman"/>
          <w:sz w:val="24"/>
          <w:szCs w:val="24"/>
        </w:rPr>
        <w:t xml:space="preserve">s </w:t>
      </w:r>
      <w:r w:rsidRPr="00C03851">
        <w:rPr>
          <w:rFonts w:ascii="Times New Roman" w:hAnsi="Times New Roman" w:cs="Times New Roman"/>
          <w:sz w:val="24"/>
          <w:szCs w:val="24"/>
          <w:lang w:val="en-US"/>
        </w:rPr>
        <w:t>“hunting area” based on the locations of the crime events, divides the hunting area into tiny units of space, and then calculates probabilities that any given unit of space serves as the offender’</w:t>
      </w:r>
      <w:r w:rsidRPr="00C03851">
        <w:rPr>
          <w:rFonts w:ascii="Times New Roman" w:hAnsi="Times New Roman" w:cs="Times New Roman"/>
          <w:sz w:val="24"/>
          <w:szCs w:val="24"/>
        </w:rPr>
        <w:t xml:space="preserve">s </w:t>
      </w:r>
      <w:r w:rsidRPr="00C03851">
        <w:rPr>
          <w:rFonts w:ascii="Times New Roman" w:hAnsi="Times New Roman" w:cs="Times New Roman"/>
          <w:sz w:val="24"/>
          <w:szCs w:val="24"/>
          <w:lang w:val="en-US"/>
        </w:rPr>
        <w:t>“home base”</w:t>
      </w:r>
      <w:r w:rsidRPr="00C03851">
        <w:rPr>
          <w:rFonts w:ascii="Times New Roman" w:hAnsi="Times New Roman" w:cs="Times New Roman"/>
          <w:sz w:val="24"/>
          <w:szCs w:val="24"/>
        </w:rPr>
        <w:t>.</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Incorrigible Offenders</w:t>
      </w:r>
      <w:r w:rsidRPr="00C03851">
        <w:rPr>
          <w:rFonts w:ascii="Times New Roman" w:hAnsi="Times New Roman" w:cs="Times New Roman"/>
          <w:sz w:val="24"/>
          <w:szCs w:val="24"/>
          <w:lang w:val="en-US"/>
        </w:rPr>
        <w:t xml:space="preserve">.  One of three types of individuals coined by </w:t>
      </w:r>
      <w:proofErr w:type="spellStart"/>
      <w:r w:rsidRPr="00C03851">
        <w:rPr>
          <w:rFonts w:ascii="Times New Roman" w:hAnsi="Times New Roman" w:cs="Times New Roman"/>
          <w:sz w:val="24"/>
          <w:szCs w:val="24"/>
          <w:lang w:val="en-US"/>
        </w:rPr>
        <w:t>Pogarsky</w:t>
      </w:r>
      <w:proofErr w:type="spellEnd"/>
      <w:r w:rsidRPr="00C03851">
        <w:rPr>
          <w:rFonts w:ascii="Times New Roman" w:hAnsi="Times New Roman" w:cs="Times New Roman"/>
          <w:sz w:val="24"/>
          <w:szCs w:val="24"/>
          <w:lang w:val="en-US"/>
        </w:rPr>
        <w:t xml:space="preserve">.  These people are so committed to criminal activity that they cannot be deterred.  </w:t>
      </w:r>
    </w:p>
    <w:p w:rsidR="00762569" w:rsidRPr="00C03851" w:rsidRDefault="00762569" w:rsidP="00762569">
      <w:pPr>
        <w:pStyle w:val="Body"/>
        <w:widowControl w:val="0"/>
        <w:spacing w:before="100" w:after="100" w:line="240" w:lineRule="auto"/>
        <w:outlineLvl w:val="0"/>
        <w:rPr>
          <w:rFonts w:ascii="Times New Roman" w:hAnsi="Times New Roman" w:cs="Times New Roman"/>
          <w:b/>
          <w:bCs/>
          <w:sz w:val="24"/>
          <w:szCs w:val="24"/>
        </w:rPr>
      </w:pPr>
      <w:r w:rsidRPr="00C03851">
        <w:rPr>
          <w:rFonts w:ascii="Times New Roman" w:hAnsi="Times New Roman" w:cs="Times New Roman"/>
          <w:b/>
          <w:bCs/>
          <w:sz w:val="24"/>
          <w:szCs w:val="24"/>
          <w:lang w:val="pt-PT"/>
        </w:rPr>
        <w:t xml:space="preserve">Informal </w:t>
      </w:r>
      <w:proofErr w:type="spellStart"/>
      <w:r w:rsidRPr="00C03851">
        <w:rPr>
          <w:rFonts w:ascii="Times New Roman" w:hAnsi="Times New Roman" w:cs="Times New Roman"/>
          <w:b/>
          <w:bCs/>
          <w:sz w:val="24"/>
          <w:szCs w:val="24"/>
          <w:lang w:val="pt-PT"/>
        </w:rPr>
        <w:t>deterrence</w:t>
      </w:r>
      <w:proofErr w:type="spellEnd"/>
      <w:r w:rsidRPr="00C03851">
        <w:rPr>
          <w:rFonts w:ascii="Times New Roman" w:hAnsi="Times New Roman" w:cs="Times New Roman"/>
          <w:b/>
          <w:bCs/>
          <w:sz w:val="24"/>
          <w:szCs w:val="24"/>
          <w:lang w:val="pt-PT"/>
        </w:rPr>
        <w:t xml:space="preserve">. </w:t>
      </w:r>
      <w:r w:rsidRPr="00C03851">
        <w:rPr>
          <w:rFonts w:ascii="Times New Roman" w:hAnsi="Times New Roman" w:cs="Times New Roman"/>
          <w:sz w:val="24"/>
          <w:szCs w:val="24"/>
          <w:lang w:val="en-US"/>
        </w:rPr>
        <w:t>The actual or anticipated social sanctions and other consequences of crime and deviance that prevent their occurrence or recurrence.</w:t>
      </w:r>
    </w:p>
    <w:p w:rsidR="00762569" w:rsidRPr="00C03851" w:rsidRDefault="00762569" w:rsidP="00762569">
      <w:pPr>
        <w:pStyle w:val="Body"/>
        <w:widowControl w:val="0"/>
        <w:spacing w:before="100" w:after="100" w:line="240" w:lineRule="auto"/>
        <w:outlineLvl w:val="0"/>
        <w:rPr>
          <w:rFonts w:ascii="Times New Roman" w:hAnsi="Times New Roman" w:cs="Times New Roman"/>
          <w:b/>
          <w:bCs/>
          <w:sz w:val="24"/>
          <w:szCs w:val="24"/>
        </w:rPr>
      </w:pPr>
      <w:r w:rsidRPr="00C03851">
        <w:rPr>
          <w:rFonts w:ascii="Times New Roman" w:hAnsi="Times New Roman" w:cs="Times New Roman"/>
          <w:b/>
          <w:bCs/>
          <w:sz w:val="24"/>
          <w:szCs w:val="24"/>
        </w:rPr>
        <w:t xml:space="preserve">Meta-analyses. </w:t>
      </w:r>
      <w:r w:rsidRPr="00C03851">
        <w:rPr>
          <w:rFonts w:ascii="Times New Roman" w:hAnsi="Times New Roman" w:cs="Times New Roman"/>
          <w:sz w:val="24"/>
          <w:szCs w:val="24"/>
          <w:lang w:val="en-US"/>
        </w:rPr>
        <w:t>A statistical technique for combining the findings from independent studies. </w:t>
      </w:r>
    </w:p>
    <w:p w:rsidR="00762569" w:rsidRPr="00C03851" w:rsidRDefault="00762569" w:rsidP="00762569">
      <w:pPr>
        <w:pStyle w:val="Body"/>
        <w:widowControl w:val="0"/>
        <w:spacing w:before="100" w:after="100" w:line="240" w:lineRule="auto"/>
        <w:ind w:right="115"/>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Perceptual Deterrence. </w:t>
      </w:r>
      <w:r w:rsidRPr="00C03851">
        <w:rPr>
          <w:rFonts w:ascii="Times New Roman" w:hAnsi="Times New Roman" w:cs="Times New Roman"/>
          <w:sz w:val="24"/>
          <w:szCs w:val="24"/>
          <w:lang w:val="en-US"/>
        </w:rPr>
        <w:t xml:space="preserve">This concept applies to an individual </w:t>
      </w:r>
      <w:proofErr w:type="gramStart"/>
      <w:r w:rsidRPr="00C03851">
        <w:rPr>
          <w:rFonts w:ascii="Times New Roman" w:hAnsi="Times New Roman" w:cs="Times New Roman"/>
          <w:sz w:val="24"/>
          <w:szCs w:val="24"/>
          <w:lang w:val="en-US"/>
        </w:rPr>
        <w:t>offender, and</w:t>
      </w:r>
      <w:proofErr w:type="gramEnd"/>
      <w:r w:rsidRPr="00C03851">
        <w:rPr>
          <w:rFonts w:ascii="Times New Roman" w:hAnsi="Times New Roman" w:cs="Times New Roman"/>
          <w:sz w:val="24"/>
          <w:szCs w:val="24"/>
          <w:lang w:val="en-US"/>
        </w:rPr>
        <w:t xml:space="preserve"> refers to what he or she believes the likelihood of arrest to be, and how severe he or she believes the punishment for a crime will be if caught. The perceptions of the individual are often very different from the actual reality experienced. </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Proportionality. </w:t>
      </w:r>
      <w:r w:rsidRPr="00C03851">
        <w:rPr>
          <w:rFonts w:ascii="Times New Roman" w:hAnsi="Times New Roman" w:cs="Times New Roman"/>
          <w:sz w:val="24"/>
          <w:szCs w:val="24"/>
          <w:lang w:val="en-US"/>
        </w:rPr>
        <w:t xml:space="preserve">Punishment should fit the crime without regard to individual differences. </w:t>
      </w:r>
    </w:p>
    <w:p w:rsidR="00762569" w:rsidRPr="00C03851" w:rsidRDefault="00762569" w:rsidP="00762569">
      <w:pPr>
        <w:pStyle w:val="Body"/>
        <w:widowControl w:val="0"/>
        <w:spacing w:before="100" w:after="100" w:line="240" w:lineRule="auto"/>
        <w:ind w:right="115"/>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Rational Choice Theory. </w:t>
      </w:r>
      <w:r w:rsidRPr="00C03851">
        <w:rPr>
          <w:rFonts w:ascii="Times New Roman" w:hAnsi="Times New Roman" w:cs="Times New Roman"/>
          <w:sz w:val="24"/>
          <w:szCs w:val="24"/>
          <w:lang w:val="en-US"/>
        </w:rPr>
        <w:t xml:space="preserve">This is the 1980s formulation of classical criminology. While the beliefs of rational choice theory can be traced back to eighteenth-century philosopher Cesare Beccaria, this version adds a new dimension that emphasizes the expanding role of the economist in criminological thought. The emphasis is placed on the expected reward for committing a crime, and other associated costs and benefits surrounding criminal activity. </w:t>
      </w:r>
    </w:p>
    <w:p w:rsidR="00762569" w:rsidRPr="00C03851" w:rsidRDefault="00762569" w:rsidP="00762569">
      <w:pPr>
        <w:pStyle w:val="Body"/>
        <w:widowControl w:val="0"/>
        <w:spacing w:before="100" w:after="100" w:line="240" w:lineRule="auto"/>
        <w:ind w:right="115"/>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lang w:val="fr-FR"/>
        </w:rPr>
        <w:t>Retribution</w:t>
      </w:r>
      <w:proofErr w:type="spellEnd"/>
      <w:r w:rsidRPr="00C03851">
        <w:rPr>
          <w:rFonts w:ascii="Times New Roman" w:hAnsi="Times New Roman" w:cs="Times New Roman"/>
          <w:b/>
          <w:bCs/>
          <w:sz w:val="24"/>
          <w:szCs w:val="24"/>
          <w:lang w:val="fr-FR"/>
        </w:rPr>
        <w:t xml:space="preserve">. </w:t>
      </w:r>
      <w:r w:rsidRPr="00C03851">
        <w:rPr>
          <w:rFonts w:ascii="Times New Roman" w:hAnsi="Times New Roman" w:cs="Times New Roman"/>
          <w:sz w:val="24"/>
          <w:szCs w:val="24"/>
          <w:lang w:val="en-US"/>
        </w:rPr>
        <w:t xml:space="preserve">Making the punishment fit the crime. Also referred to as “an eye for an eye.” </w:t>
      </w:r>
    </w:p>
    <w:p w:rsidR="00762569" w:rsidRPr="00C03851" w:rsidRDefault="00762569" w:rsidP="00762569">
      <w:pPr>
        <w:pStyle w:val="Body"/>
        <w:widowControl w:val="0"/>
        <w:spacing w:before="100" w:after="100" w:line="240" w:lineRule="auto"/>
        <w:ind w:right="362"/>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Routine Activities Theory. </w:t>
      </w:r>
      <w:r w:rsidRPr="00C03851">
        <w:rPr>
          <w:rFonts w:ascii="Times New Roman" w:hAnsi="Times New Roman" w:cs="Times New Roman"/>
          <w:sz w:val="24"/>
          <w:szCs w:val="24"/>
          <w:lang w:val="en-US"/>
        </w:rPr>
        <w:t xml:space="preserve">This theory states that for crime to be committed, three elements must be present: an available target, a motivated offender, and a lack of guardians. </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Scared Straight. </w:t>
      </w:r>
      <w:r w:rsidRPr="00C03851">
        <w:rPr>
          <w:rFonts w:ascii="Times New Roman" w:hAnsi="Times New Roman" w:cs="Times New Roman"/>
          <w:sz w:val="24"/>
          <w:szCs w:val="24"/>
          <w:lang w:val="en-US"/>
        </w:rPr>
        <w:t xml:space="preserve">This program began in the 1970s with the belief that taking young offenders or potential offenders to a prison environment, and exposing them to the realities of prison life, could prove beneficial in reducing delinquency. Like boot camps, </w:t>
      </w:r>
      <w:r w:rsidRPr="00C03851">
        <w:rPr>
          <w:rFonts w:ascii="Times New Roman" w:hAnsi="Times New Roman" w:cs="Times New Roman"/>
          <w:sz w:val="24"/>
          <w:szCs w:val="24"/>
          <w:lang w:val="en-US"/>
        </w:rPr>
        <w:lastRenderedPageBreak/>
        <w:t xml:space="preserve">however, Scared Straight did not produce the expected results. </w:t>
      </w:r>
    </w:p>
    <w:p w:rsidR="00762569" w:rsidRPr="00C03851" w:rsidRDefault="00762569" w:rsidP="00762569">
      <w:pPr>
        <w:pStyle w:val="Body"/>
        <w:widowControl w:val="0"/>
        <w:spacing w:before="100" w:after="100" w:line="240" w:lineRule="auto"/>
        <w:ind w:right="115"/>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rPr>
        <w:t>Severity</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 xml:space="preserve">One of the three elements of deterrence. Severity refers to how harsh the punishment for a crime will be. In classical criminology, it is important to remember that a punishment must fit the crime. If a punishment is not severe enough, it will not deter crime. If it is too severe, it is unjust and can lead to more crime. </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it-IT"/>
        </w:rPr>
        <w:t xml:space="preserve">Shock </w:t>
      </w:r>
      <w:proofErr w:type="spellStart"/>
      <w:r w:rsidRPr="00C03851">
        <w:rPr>
          <w:rFonts w:ascii="Times New Roman" w:hAnsi="Times New Roman" w:cs="Times New Roman"/>
          <w:b/>
          <w:bCs/>
          <w:sz w:val="24"/>
          <w:szCs w:val="24"/>
          <w:lang w:val="it-IT"/>
        </w:rPr>
        <w:t>Incarceration</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 xml:space="preserve">This approach generally uses a combination of a brief prison sentence followed by probation. The hope is that a brief exposure to the realities of incarceration will deter the offender from further criminality. </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Specific Deterrence. </w:t>
      </w:r>
      <w:r w:rsidRPr="00C03851">
        <w:rPr>
          <w:rFonts w:ascii="Times New Roman" w:hAnsi="Times New Roman" w:cs="Times New Roman"/>
          <w:sz w:val="24"/>
          <w:szCs w:val="24"/>
          <w:lang w:val="en-US"/>
        </w:rPr>
        <w:t xml:space="preserve">This style of deterrence is used with a specific offender in mind. The belief is that if an individual is punished for a criminal act, then that individual will be less likely to violate the law in the future. </w:t>
      </w:r>
    </w:p>
    <w:p w:rsidR="00762569" w:rsidRPr="00C03851" w:rsidRDefault="00762569" w:rsidP="00906496">
      <w:pPr>
        <w:pStyle w:val="Body"/>
        <w:spacing w:before="100" w:after="100"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Thoughtfully Reflective Decision Making (TDRM).  </w:t>
      </w:r>
      <w:r w:rsidRPr="00C03851">
        <w:rPr>
          <w:rFonts w:ascii="Times New Roman" w:hAnsi="Times New Roman" w:cs="Times New Roman"/>
          <w:sz w:val="24"/>
          <w:szCs w:val="24"/>
          <w:lang w:val="en-US"/>
        </w:rPr>
        <w:t>This term describes a process of good decision making where all the relevant information is collected and analyzed, and possible solutions and alternative solutions are thought about.  Reflection on what went right and wrong is also part of the process.</w:t>
      </w:r>
      <w:r w:rsidRPr="00C03851">
        <w:rPr>
          <w:rFonts w:ascii="Times New Roman" w:hAnsi="Times New Roman" w:cs="Times New Roman"/>
          <w:b/>
          <w:bCs/>
          <w:sz w:val="24"/>
          <w:szCs w:val="24"/>
        </w:rPr>
        <w:t xml:space="preserve"> </w:t>
      </w:r>
    </w:p>
    <w:p w:rsidR="004A7589" w:rsidRPr="00C03851" w:rsidRDefault="004A7589" w:rsidP="004A7589">
      <w:pPr>
        <w:spacing w:before="100" w:beforeAutospacing="1" w:after="100" w:afterAutospacing="1" w:line="240" w:lineRule="exact"/>
        <w:jc w:val="center"/>
        <w:rPr>
          <w:rFonts w:eastAsia="Arial Unicode MS"/>
          <w:color w:val="000000"/>
          <w:u w:color="000000"/>
        </w:rPr>
      </w:pPr>
      <w:r w:rsidRPr="00C03851">
        <w:rPr>
          <w:rFonts w:eastAsia="Arial Unicode MS"/>
          <w:b/>
          <w:bCs/>
          <w:color w:val="000000"/>
          <w:u w:color="000000"/>
        </w:rPr>
        <w:t>Key Concepts</w:t>
      </w:r>
    </w:p>
    <w:p w:rsidR="004A7589" w:rsidRPr="00C03851" w:rsidRDefault="004A7589" w:rsidP="004A7589">
      <w:pPr>
        <w:pStyle w:val="ListParagraph"/>
        <w:widowControl w:val="0"/>
        <w:numPr>
          <w:ilvl w:val="0"/>
          <w:numId w:val="11"/>
        </w:numPr>
        <w:spacing w:before="100" w:beforeAutospacing="1" w:after="240" w:line="278" w:lineRule="atLeast"/>
        <w:outlineLvl w:val="0"/>
        <w:rPr>
          <w:rFonts w:eastAsia="Arial Unicode MS"/>
          <w:color w:val="000000"/>
          <w:u w:color="000000"/>
        </w:rPr>
      </w:pPr>
      <w:r w:rsidRPr="00C03851">
        <w:rPr>
          <w:rFonts w:eastAsia="Arial Unicode MS"/>
          <w:color w:val="000000"/>
          <w:u w:color="000000"/>
        </w:rPr>
        <w:t xml:space="preserve">Classical criminology was designed to provide a rational, logical, and philosophical alternative to what was often an abusive, cruel, inhumane, and arbitrary system of justice. </w:t>
      </w:r>
    </w:p>
    <w:p w:rsidR="004A7589" w:rsidRPr="00C03851" w:rsidRDefault="004A7589" w:rsidP="004A7589">
      <w:pPr>
        <w:pStyle w:val="ListParagraph"/>
        <w:widowControl w:val="0"/>
        <w:spacing w:before="100" w:beforeAutospacing="1" w:after="240" w:line="278" w:lineRule="atLeast"/>
        <w:ind w:left="360"/>
        <w:outlineLvl w:val="0"/>
        <w:rPr>
          <w:rFonts w:eastAsia="Arial Unicode MS"/>
          <w:color w:val="000000"/>
          <w:u w:color="000000"/>
        </w:rPr>
      </w:pPr>
    </w:p>
    <w:p w:rsidR="004A7589" w:rsidRPr="00C03851" w:rsidRDefault="004A7589" w:rsidP="004A7589">
      <w:pPr>
        <w:pStyle w:val="ListParagraph"/>
        <w:widowControl w:val="0"/>
        <w:numPr>
          <w:ilvl w:val="0"/>
          <w:numId w:val="11"/>
        </w:numPr>
        <w:spacing w:before="100" w:beforeAutospacing="1" w:after="240" w:line="278" w:lineRule="atLeast"/>
        <w:outlineLvl w:val="0"/>
        <w:rPr>
          <w:rFonts w:eastAsia="Arial Unicode MS"/>
          <w:color w:val="000000"/>
          <w:u w:color="000000"/>
        </w:rPr>
      </w:pPr>
      <w:r w:rsidRPr="00C03851">
        <w:rPr>
          <w:rFonts w:eastAsia="Arial Unicode MS"/>
          <w:color w:val="000000"/>
          <w:u w:color="000000"/>
        </w:rPr>
        <w:t xml:space="preserve">The operation of the current criminal justice system relies on the classical criminological perspective. The Classical School is reflected in both the Declaration of Independence and the United States Constitution. </w:t>
      </w:r>
    </w:p>
    <w:p w:rsidR="004A7589" w:rsidRPr="00C03851" w:rsidRDefault="004A7589" w:rsidP="004A7589">
      <w:pPr>
        <w:pStyle w:val="ListParagraph"/>
        <w:widowControl w:val="0"/>
        <w:spacing w:before="100" w:beforeAutospacing="1" w:after="240" w:line="278" w:lineRule="atLeast"/>
        <w:ind w:left="360"/>
        <w:outlineLvl w:val="0"/>
        <w:rPr>
          <w:rFonts w:eastAsia="Arial Unicode MS"/>
          <w:color w:val="000000"/>
          <w:u w:color="000000"/>
        </w:rPr>
      </w:pPr>
    </w:p>
    <w:p w:rsidR="004A7589" w:rsidRPr="00C03851" w:rsidRDefault="004A7589" w:rsidP="004A7589">
      <w:pPr>
        <w:pStyle w:val="ListParagraph"/>
        <w:widowControl w:val="0"/>
        <w:numPr>
          <w:ilvl w:val="0"/>
          <w:numId w:val="11"/>
        </w:numPr>
        <w:spacing w:before="100" w:beforeAutospacing="1" w:after="240" w:line="278" w:lineRule="atLeast"/>
        <w:outlineLvl w:val="0"/>
        <w:rPr>
          <w:rFonts w:eastAsia="Arial Unicode MS"/>
          <w:color w:val="000000"/>
          <w:u w:color="000000"/>
        </w:rPr>
      </w:pPr>
      <w:r w:rsidRPr="00C03851">
        <w:rPr>
          <w:rFonts w:eastAsia="Arial Unicode MS"/>
          <w:color w:val="000000"/>
          <w:u w:color="000000"/>
        </w:rPr>
        <w:t xml:space="preserve">Classical school theories operate from a perspective of choice. The assumption is that individuals have the ability to make a rational choice to either follow the law, or to violate it. A system of punishments is necessary to deter individuals from committing criminal acts. Committing criminal acts brings a certain amount of pleasure to the individual. To counteract this pleasure, punishments must be provided that carry with them enough pain to outweigh the pleasure received by committing a deviant or criminal act. </w:t>
      </w:r>
    </w:p>
    <w:p w:rsidR="004A7589" w:rsidRPr="00C03851" w:rsidRDefault="004A7589" w:rsidP="004A7589">
      <w:pPr>
        <w:pStyle w:val="ListParagraph"/>
        <w:widowControl w:val="0"/>
        <w:spacing w:before="100" w:beforeAutospacing="1" w:after="240" w:line="278" w:lineRule="atLeast"/>
        <w:ind w:left="360"/>
        <w:outlineLvl w:val="0"/>
        <w:rPr>
          <w:rFonts w:eastAsia="Arial Unicode MS"/>
          <w:color w:val="000000"/>
          <w:u w:color="000000"/>
        </w:rPr>
      </w:pPr>
    </w:p>
    <w:p w:rsidR="004A7589" w:rsidRPr="00C03851" w:rsidRDefault="004A7589" w:rsidP="004A7589">
      <w:pPr>
        <w:pStyle w:val="ListParagraph"/>
        <w:widowControl w:val="0"/>
        <w:numPr>
          <w:ilvl w:val="0"/>
          <w:numId w:val="11"/>
        </w:numPr>
        <w:spacing w:before="100" w:beforeAutospacing="1" w:after="240" w:line="278" w:lineRule="atLeast"/>
        <w:outlineLvl w:val="0"/>
        <w:rPr>
          <w:rFonts w:eastAsia="Arial Unicode MS"/>
          <w:color w:val="000000"/>
          <w:u w:color="000000"/>
        </w:rPr>
      </w:pPr>
      <w:r w:rsidRPr="00C03851">
        <w:rPr>
          <w:rFonts w:eastAsia="Arial Unicode MS"/>
          <w:color w:val="000000"/>
          <w:u w:color="000000"/>
        </w:rPr>
        <w:t xml:space="preserve">A classical school approach is attractive to many because it is centered on choice. People choose to commit criminal acts. This perspective will be countered in later chapters by theories that rely on biology, psychology, and the environment, to name just a few. Choice theory is attractive to politicians because it puts the blame for the crime problem squarely on the shoulders of the individual, and not on society as a whole. The theory implies that the criminal needs to take responsibility and to make better choices. </w:t>
      </w:r>
    </w:p>
    <w:p w:rsidR="004A7589" w:rsidRPr="00C03851" w:rsidRDefault="004A7589" w:rsidP="004A7589">
      <w:pPr>
        <w:pStyle w:val="ListParagraph"/>
        <w:widowControl w:val="0"/>
        <w:spacing w:before="100" w:beforeAutospacing="1" w:after="240" w:line="278" w:lineRule="atLeast"/>
        <w:ind w:left="360"/>
        <w:outlineLvl w:val="0"/>
        <w:rPr>
          <w:rFonts w:eastAsia="Arial Unicode MS"/>
          <w:color w:val="000000"/>
          <w:u w:color="000000"/>
        </w:rPr>
      </w:pPr>
    </w:p>
    <w:p w:rsidR="004A7589" w:rsidRPr="00C03851" w:rsidRDefault="004A7589" w:rsidP="004A7589">
      <w:pPr>
        <w:pStyle w:val="ListParagraph"/>
        <w:widowControl w:val="0"/>
        <w:numPr>
          <w:ilvl w:val="0"/>
          <w:numId w:val="11"/>
        </w:numPr>
        <w:spacing w:before="100" w:beforeAutospacing="1" w:after="240" w:line="278" w:lineRule="atLeast"/>
        <w:outlineLvl w:val="0"/>
        <w:rPr>
          <w:rFonts w:eastAsia="Arial Unicode MS"/>
          <w:color w:val="000000"/>
          <w:u w:color="000000"/>
        </w:rPr>
      </w:pPr>
      <w:r w:rsidRPr="00C03851">
        <w:rPr>
          <w:rFonts w:eastAsia="Arial Unicode MS"/>
          <w:color w:val="000000"/>
          <w:u w:color="000000"/>
        </w:rPr>
        <w:t xml:space="preserve">Various programs have been tried around the country using deterrence and choice as primary elements. Programs such as Scared Straight have attempted to use fear and deterrence to keep young offenders from committing additional crimes. Boot camps </w:t>
      </w:r>
      <w:r w:rsidRPr="00C03851">
        <w:rPr>
          <w:rFonts w:eastAsia="Arial Unicode MS"/>
          <w:color w:val="000000"/>
          <w:u w:color="000000"/>
        </w:rPr>
        <w:lastRenderedPageBreak/>
        <w:t xml:space="preserve">have attempted to use fear, discipline, and brief incarceration to keep offenders from committing additional crimes. These types of programs are </w:t>
      </w:r>
      <w:proofErr w:type="gramStart"/>
      <w:r w:rsidRPr="00C03851">
        <w:rPr>
          <w:rFonts w:eastAsia="Arial Unicode MS"/>
          <w:color w:val="000000"/>
          <w:u w:color="000000"/>
        </w:rPr>
        <w:t>controversial, and</w:t>
      </w:r>
      <w:proofErr w:type="gramEnd"/>
      <w:r w:rsidRPr="00C03851">
        <w:rPr>
          <w:rFonts w:eastAsia="Arial Unicode MS"/>
          <w:color w:val="000000"/>
          <w:u w:color="000000"/>
        </w:rPr>
        <w:t xml:space="preserve"> have yielded mixed results at best. </w:t>
      </w:r>
    </w:p>
    <w:p w:rsidR="004A7589" w:rsidRPr="00C03851" w:rsidRDefault="004A7589" w:rsidP="004A7589">
      <w:pPr>
        <w:pStyle w:val="ListParagraph"/>
        <w:widowControl w:val="0"/>
        <w:spacing w:before="100" w:beforeAutospacing="1" w:after="240" w:line="278" w:lineRule="atLeast"/>
        <w:ind w:left="360"/>
        <w:outlineLvl w:val="0"/>
        <w:rPr>
          <w:rFonts w:eastAsia="Arial Unicode MS"/>
          <w:color w:val="000000"/>
          <w:u w:color="000000"/>
        </w:rPr>
      </w:pPr>
    </w:p>
    <w:p w:rsidR="004A7589" w:rsidRPr="00C03851" w:rsidRDefault="004A7589" w:rsidP="004A7589">
      <w:pPr>
        <w:pStyle w:val="ListParagraph"/>
        <w:widowControl w:val="0"/>
        <w:numPr>
          <w:ilvl w:val="0"/>
          <w:numId w:val="11"/>
        </w:numPr>
        <w:spacing w:before="100" w:beforeAutospacing="1" w:after="240" w:line="278" w:lineRule="atLeast"/>
        <w:ind w:left="0"/>
        <w:outlineLvl w:val="0"/>
        <w:rPr>
          <w:rFonts w:eastAsia="Arial Unicode MS"/>
          <w:color w:val="000000"/>
          <w:u w:color="000000"/>
        </w:rPr>
      </w:pPr>
      <w:r w:rsidRPr="00C03851">
        <w:rPr>
          <w:rFonts w:eastAsia="Arial Unicode MS"/>
          <w:color w:val="000000"/>
          <w:u w:color="000000"/>
        </w:rPr>
        <w:t xml:space="preserve">While deterrence is a factor in preventing individuals from committing criminal acts, it most likely is not the deciding factor. Most people will not commit criminal acts because they believe it is wrong to do so, and because they have been socialized to follow the norms of society. </w:t>
      </w:r>
    </w:p>
    <w:p w:rsidR="004A7589" w:rsidRPr="00C03851" w:rsidRDefault="004A7589" w:rsidP="004A7589">
      <w:pPr>
        <w:widowControl w:val="0"/>
        <w:spacing w:before="100" w:beforeAutospacing="1" w:after="100" w:afterAutospacing="1" w:line="278" w:lineRule="atLeast"/>
        <w:ind w:left="360"/>
        <w:jc w:val="center"/>
        <w:outlineLvl w:val="0"/>
        <w:rPr>
          <w:rFonts w:eastAsia="Arial Unicode MS"/>
          <w:b/>
          <w:bCs/>
          <w:color w:val="000000"/>
          <w:u w:color="000000"/>
        </w:rPr>
      </w:pPr>
      <w:r w:rsidRPr="00C03851">
        <w:rPr>
          <w:rFonts w:eastAsia="Arial Unicode MS"/>
          <w:b/>
          <w:bCs/>
          <w:color w:val="000000"/>
          <w:u w:color="000000"/>
        </w:rPr>
        <w:t>Chapter Review</w:t>
      </w:r>
    </w:p>
    <w:p w:rsidR="004A7589" w:rsidRPr="00C03851" w:rsidRDefault="004A7589" w:rsidP="004A7589">
      <w:pPr>
        <w:widowControl w:val="0"/>
        <w:spacing w:before="100" w:beforeAutospacing="1" w:after="100" w:afterAutospacing="1" w:line="278" w:lineRule="atLeast"/>
        <w:ind w:left="360"/>
        <w:outlineLvl w:val="0"/>
        <w:rPr>
          <w:rFonts w:eastAsia="Arial Unicode MS"/>
          <w:color w:val="000000"/>
          <w:u w:color="000000"/>
        </w:rPr>
      </w:pPr>
      <w:r w:rsidRPr="00C03851">
        <w:rPr>
          <w:rFonts w:eastAsia="Arial Unicode MS"/>
          <w:color w:val="000000"/>
          <w:u w:color="000000"/>
        </w:rPr>
        <w:t xml:space="preserve">Deterrence theory states that if punishment is certain, severe, and swift, then people will refrain from committing criminal acts.  Deterrence theory is at the core of the criminal justice system, and the basis for most of strict punishments and long prisons sentences.  Is deterrence theory empirically valid, however?  That is a difficult question to answer.  Studies have found mixed support for deterrence theory.  Modifications like rational choice and routine activity theory have found mixed support as well.  </w:t>
      </w:r>
    </w:p>
    <w:p w:rsidR="004A7589" w:rsidRPr="00C03851" w:rsidRDefault="004A7589" w:rsidP="004A7589">
      <w:pPr>
        <w:widowControl w:val="0"/>
        <w:spacing w:before="100" w:beforeAutospacing="1" w:after="100" w:afterAutospacing="1" w:line="278" w:lineRule="atLeast"/>
        <w:jc w:val="center"/>
        <w:outlineLvl w:val="0"/>
        <w:rPr>
          <w:rFonts w:eastAsia="Arial Unicode MS"/>
          <w:b/>
          <w:bCs/>
          <w:color w:val="000000"/>
          <w:u w:color="000000"/>
        </w:rPr>
      </w:pPr>
      <w:r w:rsidRPr="00C03851">
        <w:rPr>
          <w:rFonts w:eastAsia="Arial Unicode MS"/>
          <w:b/>
          <w:bCs/>
          <w:color w:val="000000"/>
          <w:u w:color="000000"/>
        </w:rPr>
        <w:t>Questions</w:t>
      </w:r>
    </w:p>
    <w:p w:rsidR="004A7589" w:rsidRPr="00C03851" w:rsidRDefault="004A7589" w:rsidP="00CE4435">
      <w:pPr>
        <w:pStyle w:val="ListParagraph"/>
        <w:widowControl w:val="0"/>
        <w:numPr>
          <w:ilvl w:val="0"/>
          <w:numId w:val="35"/>
        </w:numPr>
        <w:spacing w:before="100" w:beforeAutospacing="1" w:after="100" w:afterAutospacing="1" w:line="240" w:lineRule="exact"/>
        <w:outlineLvl w:val="0"/>
        <w:rPr>
          <w:rFonts w:eastAsia="Arial Unicode MS"/>
          <w:color w:val="000000"/>
          <w:u w:color="000000"/>
        </w:rPr>
      </w:pPr>
      <w:r w:rsidRPr="00C03851">
        <w:rPr>
          <w:rFonts w:eastAsia="Arial Unicode MS"/>
          <w:color w:val="000000"/>
          <w:u w:color="000000"/>
        </w:rPr>
        <w:t xml:space="preserve">Certainty, severity, and celerity are the key elements of deterrence theory. What makes certainty so important? Could we not reduce crime by making the punishment so severe that a “rational” individual would be scared to death to commit criminal acts? </w:t>
      </w:r>
    </w:p>
    <w:p w:rsidR="00CE4435" w:rsidRPr="00C03851" w:rsidRDefault="00CE4435" w:rsidP="00CE4435">
      <w:pPr>
        <w:pStyle w:val="ListParagraph"/>
        <w:widowControl w:val="0"/>
        <w:spacing w:before="100" w:beforeAutospacing="1" w:after="100" w:afterAutospacing="1" w:line="240" w:lineRule="exact"/>
        <w:ind w:left="360"/>
        <w:outlineLvl w:val="0"/>
        <w:rPr>
          <w:rFonts w:eastAsia="Arial Unicode MS"/>
          <w:color w:val="000000"/>
          <w:u w:color="000000"/>
        </w:rPr>
      </w:pPr>
    </w:p>
    <w:p w:rsidR="004A7589" w:rsidRPr="00C03851" w:rsidRDefault="004A7589" w:rsidP="00CE4435">
      <w:pPr>
        <w:pStyle w:val="ListParagraph"/>
        <w:widowControl w:val="0"/>
        <w:numPr>
          <w:ilvl w:val="0"/>
          <w:numId w:val="35"/>
        </w:numPr>
        <w:spacing w:before="100" w:beforeAutospacing="1" w:after="100" w:afterAutospacing="1" w:line="240" w:lineRule="exact"/>
        <w:outlineLvl w:val="0"/>
        <w:rPr>
          <w:rFonts w:eastAsia="Arial Unicode MS"/>
          <w:color w:val="000000"/>
          <w:u w:color="000000"/>
        </w:rPr>
      </w:pPr>
      <w:r w:rsidRPr="00C03851">
        <w:rPr>
          <w:rFonts w:eastAsia="Arial Unicode MS"/>
          <w:color w:val="000000"/>
          <w:u w:color="000000"/>
        </w:rPr>
        <w:t xml:space="preserve">Programs such as Scared Straight and boot camps are </w:t>
      </w:r>
      <w:proofErr w:type="gramStart"/>
      <w:r w:rsidRPr="00C03851">
        <w:rPr>
          <w:rFonts w:eastAsia="Arial Unicode MS"/>
          <w:color w:val="000000"/>
          <w:u w:color="000000"/>
        </w:rPr>
        <w:t>controversial, and</w:t>
      </w:r>
      <w:proofErr w:type="gramEnd"/>
      <w:r w:rsidRPr="00C03851">
        <w:rPr>
          <w:rFonts w:eastAsia="Arial Unicode MS"/>
          <w:color w:val="000000"/>
          <w:u w:color="000000"/>
        </w:rPr>
        <w:t xml:space="preserve"> may not yield long-term reductions in recidivism. They are, however, cheap and easy to operate. In this case, should cost considerations and the fact that these programs may help a few individuals justify the continuation of these programs? </w:t>
      </w:r>
    </w:p>
    <w:p w:rsidR="00CE4435" w:rsidRPr="00C03851" w:rsidRDefault="00CE4435" w:rsidP="00CE4435">
      <w:pPr>
        <w:pStyle w:val="ListParagraph"/>
        <w:widowControl w:val="0"/>
        <w:spacing w:before="100" w:beforeAutospacing="1" w:after="100" w:afterAutospacing="1" w:line="240" w:lineRule="exact"/>
        <w:ind w:left="360"/>
        <w:outlineLvl w:val="0"/>
        <w:rPr>
          <w:rFonts w:eastAsia="Arial Unicode MS"/>
          <w:color w:val="000000"/>
          <w:u w:color="000000"/>
        </w:rPr>
      </w:pPr>
    </w:p>
    <w:p w:rsidR="004A7589" w:rsidRPr="00C03851" w:rsidRDefault="004A7589" w:rsidP="00CE4435">
      <w:pPr>
        <w:pStyle w:val="ListParagraph"/>
        <w:widowControl w:val="0"/>
        <w:numPr>
          <w:ilvl w:val="0"/>
          <w:numId w:val="35"/>
        </w:numPr>
        <w:spacing w:before="100" w:beforeAutospacing="1" w:after="100" w:afterAutospacing="1" w:line="240" w:lineRule="exact"/>
        <w:outlineLvl w:val="0"/>
        <w:rPr>
          <w:rFonts w:eastAsia="Arial Unicode MS"/>
          <w:color w:val="000000"/>
          <w:u w:color="000000"/>
        </w:rPr>
      </w:pPr>
      <w:r w:rsidRPr="00C03851">
        <w:rPr>
          <w:rFonts w:eastAsia="Arial Unicode MS"/>
          <w:color w:val="000000"/>
          <w:u w:color="000000"/>
        </w:rPr>
        <w:t xml:space="preserve">Routine activity theories look at people, both offenders and victims, and their routines. As a result, some of the blame in a criminal incident may be placed on the victim. Is that fair? Is a victim ever responsible, or partly responsible, for his or her own victimization? </w:t>
      </w:r>
    </w:p>
    <w:p w:rsidR="00CE4435" w:rsidRPr="00C03851" w:rsidRDefault="00CE4435" w:rsidP="00CE4435">
      <w:pPr>
        <w:pStyle w:val="ListParagraph"/>
        <w:widowControl w:val="0"/>
        <w:spacing w:before="100" w:beforeAutospacing="1" w:after="100" w:afterAutospacing="1" w:line="240" w:lineRule="exact"/>
        <w:ind w:left="360"/>
        <w:outlineLvl w:val="0"/>
        <w:rPr>
          <w:rFonts w:eastAsia="Arial Unicode MS"/>
          <w:color w:val="000000"/>
          <w:u w:color="000000"/>
        </w:rPr>
      </w:pPr>
    </w:p>
    <w:p w:rsidR="004A7589" w:rsidRPr="00C03851" w:rsidRDefault="004A7589" w:rsidP="00CE4435">
      <w:pPr>
        <w:pStyle w:val="ListParagraph"/>
        <w:widowControl w:val="0"/>
        <w:numPr>
          <w:ilvl w:val="0"/>
          <w:numId w:val="35"/>
        </w:numPr>
        <w:spacing w:before="100" w:beforeAutospacing="1" w:after="100" w:afterAutospacing="1" w:line="240" w:lineRule="exact"/>
        <w:outlineLvl w:val="0"/>
        <w:rPr>
          <w:rFonts w:eastAsia="Arial Unicode MS"/>
          <w:color w:val="000000"/>
          <w:u w:color="000000"/>
        </w:rPr>
      </w:pPr>
      <w:r w:rsidRPr="00C03851">
        <w:rPr>
          <w:rFonts w:eastAsia="Arial Unicode MS"/>
          <w:color w:val="000000"/>
          <w:u w:color="000000"/>
        </w:rPr>
        <w:t xml:space="preserve">Explain the evolution of classical school criminology from Beccaria, through Deterrence Theory, Routine Activity Theory, Rational Choice Theory, and Just Deserts. What modifications have been made along the way? </w:t>
      </w:r>
    </w:p>
    <w:p w:rsidR="00CE4435" w:rsidRPr="00C03851" w:rsidRDefault="00CE4435" w:rsidP="00CE4435">
      <w:pPr>
        <w:pStyle w:val="ListParagraph"/>
        <w:widowControl w:val="0"/>
        <w:spacing w:before="100" w:beforeAutospacing="1" w:after="100" w:afterAutospacing="1" w:line="240" w:lineRule="exact"/>
        <w:ind w:left="360"/>
        <w:outlineLvl w:val="0"/>
        <w:rPr>
          <w:rFonts w:eastAsia="Arial Unicode MS"/>
          <w:color w:val="000000"/>
          <w:u w:color="000000"/>
        </w:rPr>
      </w:pPr>
    </w:p>
    <w:p w:rsidR="004A7589" w:rsidRPr="00C03851" w:rsidRDefault="004A7589" w:rsidP="00CE4435">
      <w:pPr>
        <w:pStyle w:val="ListParagraph"/>
        <w:widowControl w:val="0"/>
        <w:numPr>
          <w:ilvl w:val="0"/>
          <w:numId w:val="35"/>
        </w:numPr>
        <w:spacing w:before="100" w:beforeAutospacing="1" w:after="100" w:afterAutospacing="1" w:line="240" w:lineRule="exact"/>
        <w:outlineLvl w:val="0"/>
        <w:rPr>
          <w:rFonts w:eastAsia="Arial Unicode MS"/>
          <w:color w:val="000000"/>
          <w:u w:color="000000"/>
        </w:rPr>
      </w:pPr>
      <w:r w:rsidRPr="00C03851">
        <w:rPr>
          <w:rFonts w:eastAsia="Arial Unicode MS"/>
          <w:color w:val="000000"/>
          <w:u w:color="000000"/>
        </w:rPr>
        <w:t xml:space="preserve">Classical school criminology relies heavily on the concept of free will. How can one ever demonstrate empirically the existence of a free will? </w:t>
      </w:r>
    </w:p>
    <w:p w:rsidR="00CE4435" w:rsidRPr="00C03851" w:rsidRDefault="00CE4435" w:rsidP="00CE4435">
      <w:pPr>
        <w:pStyle w:val="ListParagraph"/>
        <w:widowControl w:val="0"/>
        <w:spacing w:before="100" w:beforeAutospacing="1" w:after="100" w:afterAutospacing="1" w:line="240" w:lineRule="exact"/>
        <w:ind w:left="360"/>
        <w:outlineLvl w:val="0"/>
        <w:rPr>
          <w:rFonts w:eastAsia="Arial Unicode MS"/>
          <w:color w:val="000000"/>
          <w:u w:color="000000"/>
        </w:rPr>
      </w:pPr>
    </w:p>
    <w:p w:rsidR="002D51AF" w:rsidRPr="00C03851" w:rsidRDefault="004A7589" w:rsidP="002D51AF">
      <w:pPr>
        <w:pStyle w:val="ListParagraph"/>
        <w:widowControl w:val="0"/>
        <w:numPr>
          <w:ilvl w:val="0"/>
          <w:numId w:val="35"/>
        </w:numPr>
        <w:spacing w:before="100" w:beforeAutospacing="1" w:after="100" w:afterAutospacing="1" w:line="240" w:lineRule="exact"/>
        <w:outlineLvl w:val="0"/>
        <w:rPr>
          <w:rFonts w:eastAsia="Arial Unicode MS"/>
          <w:color w:val="000000"/>
          <w:u w:color="000000"/>
        </w:rPr>
      </w:pPr>
      <w:r w:rsidRPr="00C03851">
        <w:rPr>
          <w:rFonts w:eastAsia="Arial Unicode MS"/>
          <w:color w:val="000000"/>
          <w:u w:color="000000"/>
        </w:rPr>
        <w:t xml:space="preserve">How has the recent research on the effects of specific deterrence verses perceptual deterrence changed the way the entire concept of deterrence is viewed? What additional studies should be conducted to clarify the issue? </w:t>
      </w:r>
      <w:r w:rsidR="002D51AF" w:rsidRPr="00C03851">
        <w:rPr>
          <w:rFonts w:eastAsia="Arial Unicode MS"/>
          <w:color w:val="000000"/>
          <w:u w:color="000000"/>
        </w:rPr>
        <w:t>7.</w:t>
      </w:r>
    </w:p>
    <w:p w:rsidR="002D51AF" w:rsidRPr="00C03851" w:rsidRDefault="002D51AF" w:rsidP="002D51AF">
      <w:pPr>
        <w:pStyle w:val="ListParagraph"/>
      </w:pPr>
    </w:p>
    <w:p w:rsidR="002D51AF" w:rsidRPr="00C03851" w:rsidRDefault="002D51AF" w:rsidP="002D51AF">
      <w:pPr>
        <w:pStyle w:val="ListParagraph"/>
        <w:widowControl w:val="0"/>
        <w:numPr>
          <w:ilvl w:val="0"/>
          <w:numId w:val="35"/>
        </w:numPr>
        <w:spacing w:before="100" w:beforeAutospacing="1" w:after="100" w:afterAutospacing="1" w:line="240" w:lineRule="exact"/>
        <w:outlineLvl w:val="0"/>
        <w:rPr>
          <w:rFonts w:eastAsia="Arial Unicode MS"/>
          <w:color w:val="000000"/>
          <w:u w:color="000000"/>
        </w:rPr>
      </w:pPr>
      <w:r w:rsidRPr="00C03851">
        <w:t>Why is certainty so important in deterrence? Why is severity, and the fear that would accompany severe punishments, not enough to deter rational offenders?</w:t>
      </w:r>
      <w:r w:rsidRPr="00C03851">
        <w:br/>
      </w:r>
    </w:p>
    <w:p w:rsidR="002D51AF" w:rsidRPr="00C03851" w:rsidRDefault="002D51AF" w:rsidP="002D51AF">
      <w:pPr>
        <w:pStyle w:val="Body"/>
        <w:numPr>
          <w:ilvl w:val="0"/>
          <w:numId w:val="35"/>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lastRenderedPageBreak/>
        <w:t xml:space="preserve">How did Beccaria and Bentham determine how severe a punishment should be? How would policymakers use </w:t>
      </w:r>
      <w:proofErr w:type="gramStart"/>
      <w:r w:rsidRPr="00C03851">
        <w:rPr>
          <w:rFonts w:ascii="Times New Roman" w:hAnsi="Times New Roman" w:cs="Times New Roman"/>
          <w:sz w:val="24"/>
          <w:szCs w:val="24"/>
          <w:lang w:val="en-US"/>
        </w:rPr>
        <w:t>this criteria</w:t>
      </w:r>
      <w:proofErr w:type="gramEnd"/>
      <w:r w:rsidRPr="00C03851">
        <w:rPr>
          <w:rFonts w:ascii="Times New Roman" w:hAnsi="Times New Roman" w:cs="Times New Roman"/>
          <w:sz w:val="24"/>
          <w:szCs w:val="24"/>
          <w:lang w:val="en-US"/>
        </w:rPr>
        <w:t xml:space="preserve"> to determine punishments today?</w:t>
      </w:r>
      <w:r w:rsidRPr="00C03851">
        <w:rPr>
          <w:rFonts w:ascii="Times New Roman" w:hAnsi="Times New Roman" w:cs="Times New Roman"/>
          <w:sz w:val="24"/>
          <w:szCs w:val="24"/>
          <w:lang w:val="en-US"/>
        </w:rPr>
        <w:br/>
      </w:r>
    </w:p>
    <w:p w:rsidR="002D51AF" w:rsidRPr="00C03851" w:rsidRDefault="002D51AF" w:rsidP="002D51AF">
      <w:pPr>
        <w:pStyle w:val="Body"/>
        <w:numPr>
          <w:ilvl w:val="0"/>
          <w:numId w:val="35"/>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Because routine activity theories </w:t>
      </w:r>
      <w:proofErr w:type="gramStart"/>
      <w:r w:rsidRPr="00C03851">
        <w:rPr>
          <w:rFonts w:ascii="Times New Roman" w:hAnsi="Times New Roman" w:cs="Times New Roman"/>
          <w:sz w:val="24"/>
          <w:szCs w:val="24"/>
          <w:lang w:val="en-US"/>
        </w:rPr>
        <w:t>looks</w:t>
      </w:r>
      <w:proofErr w:type="gramEnd"/>
      <w:r w:rsidRPr="00C03851">
        <w:rPr>
          <w:rFonts w:ascii="Times New Roman" w:hAnsi="Times New Roman" w:cs="Times New Roman"/>
          <w:sz w:val="24"/>
          <w:szCs w:val="24"/>
          <w:lang w:val="en-US"/>
        </w:rPr>
        <w:t xml:space="preserve"> at both offenders and victims, some of the blame in a criminal incident may be placed on the victim. Do you think a victim is ever responsible for being victimized? Are there certain crimes for which a victim is more responsible for his or her victimization?</w:t>
      </w:r>
      <w:r w:rsidRPr="00C03851">
        <w:rPr>
          <w:rFonts w:ascii="Times New Roman" w:hAnsi="Times New Roman" w:cs="Times New Roman"/>
          <w:sz w:val="24"/>
          <w:szCs w:val="24"/>
          <w:lang w:val="en-US"/>
        </w:rPr>
        <w:br/>
      </w:r>
    </w:p>
    <w:p w:rsidR="002D51AF" w:rsidRPr="00C03851" w:rsidRDefault="002D51AF" w:rsidP="002D51AF">
      <w:pPr>
        <w:pStyle w:val="Body"/>
        <w:numPr>
          <w:ilvl w:val="0"/>
          <w:numId w:val="35"/>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How could policymakers use knowledge of the experiential effect to reduce recidivism rates? </w:t>
      </w:r>
      <w:r w:rsidRPr="00C03851">
        <w:rPr>
          <w:rFonts w:ascii="Times New Roman" w:hAnsi="Times New Roman" w:cs="Times New Roman"/>
          <w:sz w:val="24"/>
          <w:szCs w:val="24"/>
          <w:lang w:val="en-US"/>
        </w:rPr>
        <w:br/>
      </w:r>
    </w:p>
    <w:p w:rsidR="002D51AF" w:rsidRPr="00C03851" w:rsidRDefault="002D51AF" w:rsidP="002D51AF">
      <w:pPr>
        <w:pStyle w:val="Body"/>
        <w:numPr>
          <w:ilvl w:val="0"/>
          <w:numId w:val="35"/>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What are potential “situational prevention” methods individuals could take to reduce the likelihood of being victimized?</w:t>
      </w:r>
      <w:r w:rsidRPr="00C03851">
        <w:rPr>
          <w:rFonts w:ascii="Times New Roman" w:hAnsi="Times New Roman" w:cs="Times New Roman"/>
          <w:sz w:val="24"/>
          <w:szCs w:val="24"/>
          <w:lang w:val="en-US"/>
        </w:rPr>
        <w:br/>
      </w:r>
    </w:p>
    <w:p w:rsidR="004A7589" w:rsidRPr="00C03851" w:rsidRDefault="002D51AF" w:rsidP="004A7589">
      <w:pPr>
        <w:pStyle w:val="Body"/>
        <w:widowControl w:val="0"/>
        <w:numPr>
          <w:ilvl w:val="0"/>
          <w:numId w:val="35"/>
        </w:numPr>
        <w:spacing w:before="100" w:beforeAutospacing="1" w:after="100" w:afterAutospacing="1" w:line="278" w:lineRule="atLeast"/>
        <w:outlineLvl w:val="0"/>
        <w:rPr>
          <w:rFonts w:ascii="Times New Roman" w:hAnsi="Times New Roman" w:cs="Times New Roman"/>
          <w:sz w:val="24"/>
          <w:szCs w:val="24"/>
        </w:rPr>
      </w:pPr>
      <w:r w:rsidRPr="00C03851">
        <w:rPr>
          <w:rFonts w:ascii="Times New Roman" w:hAnsi="Times New Roman" w:cs="Times New Roman"/>
          <w:sz w:val="24"/>
          <w:szCs w:val="24"/>
          <w:lang w:val="en-US"/>
        </w:rPr>
        <w:t xml:space="preserve">Does having a family member or close acquaintance that has committed a crime reduce the likelihood of someone committing a crime? Should this be viewed as a deterrent? </w:t>
      </w:r>
    </w:p>
    <w:p w:rsidR="004A7589" w:rsidRPr="00C03851" w:rsidRDefault="004A7589" w:rsidP="004A7589">
      <w:pPr>
        <w:widowControl w:val="0"/>
        <w:spacing w:before="100" w:beforeAutospacing="1" w:after="100" w:afterAutospacing="1" w:line="278" w:lineRule="atLeast"/>
        <w:jc w:val="center"/>
        <w:outlineLvl w:val="0"/>
        <w:rPr>
          <w:rFonts w:eastAsia="Arial Unicode MS"/>
          <w:b/>
          <w:bCs/>
          <w:color w:val="000000"/>
          <w:u w:color="000000"/>
        </w:rPr>
      </w:pPr>
      <w:r w:rsidRPr="00C03851">
        <w:rPr>
          <w:rFonts w:eastAsia="Arial Unicode MS"/>
          <w:b/>
          <w:bCs/>
          <w:color w:val="000000"/>
          <w:u w:color="000000"/>
        </w:rPr>
        <w:t xml:space="preserve">Notable Individuals </w:t>
      </w:r>
    </w:p>
    <w:p w:rsidR="004A7589" w:rsidRPr="00C03851" w:rsidRDefault="004A7589" w:rsidP="004A7589">
      <w:pPr>
        <w:widowControl w:val="0"/>
        <w:spacing w:before="100" w:beforeAutospacing="1" w:after="100" w:afterAutospacing="1" w:line="278" w:lineRule="atLeast"/>
        <w:outlineLvl w:val="0"/>
        <w:rPr>
          <w:rFonts w:eastAsia="Arial Unicode MS"/>
          <w:color w:val="000000"/>
          <w:u w:color="000000"/>
        </w:rPr>
      </w:pPr>
      <w:r w:rsidRPr="00C03851">
        <w:rPr>
          <w:rFonts w:eastAsia="Arial Unicode MS"/>
          <w:b/>
          <w:bCs/>
          <w:color w:val="000000"/>
          <w:u w:color="000000"/>
        </w:rPr>
        <w:t xml:space="preserve">Beccaria, Cesare: </w:t>
      </w:r>
      <w:r w:rsidRPr="00C03851">
        <w:rPr>
          <w:rFonts w:eastAsia="Arial Unicode MS"/>
          <w:color w:val="000000"/>
          <w:u w:color="000000"/>
        </w:rPr>
        <w:t xml:space="preserve">(1738–1794) Italian nobleman, prominent in the eighteenth century, wrote </w:t>
      </w:r>
      <w:r w:rsidRPr="00C03851">
        <w:rPr>
          <w:rFonts w:eastAsia="Arial Unicode MS"/>
          <w:i/>
          <w:iCs/>
          <w:color w:val="000000"/>
          <w:u w:color="000000"/>
        </w:rPr>
        <w:t>On Crimes and Punishment</w:t>
      </w:r>
      <w:r w:rsidRPr="00C03851">
        <w:rPr>
          <w:rFonts w:eastAsia="Arial Unicode MS"/>
          <w:color w:val="000000"/>
          <w:u w:color="000000"/>
        </w:rPr>
        <w:t xml:space="preserve"> (1764). </w:t>
      </w:r>
    </w:p>
    <w:p w:rsidR="004A7589" w:rsidRPr="00C03851" w:rsidRDefault="004A7589" w:rsidP="004A7589">
      <w:pPr>
        <w:widowControl w:val="0"/>
        <w:spacing w:before="100" w:beforeAutospacing="1" w:after="100" w:afterAutospacing="1" w:line="278" w:lineRule="atLeast"/>
        <w:ind w:right="762"/>
        <w:outlineLvl w:val="0"/>
        <w:rPr>
          <w:rFonts w:eastAsia="Arial Unicode MS"/>
          <w:color w:val="000000"/>
          <w:u w:color="000000"/>
        </w:rPr>
      </w:pPr>
      <w:r w:rsidRPr="00C03851">
        <w:rPr>
          <w:rFonts w:eastAsia="Arial Unicode MS"/>
          <w:b/>
          <w:bCs/>
          <w:color w:val="000000"/>
          <w:u w:color="000000"/>
        </w:rPr>
        <w:t xml:space="preserve">Bentham, Jeremy: </w:t>
      </w:r>
      <w:r w:rsidRPr="00C03851">
        <w:rPr>
          <w:rFonts w:eastAsia="Arial Unicode MS"/>
          <w:color w:val="000000"/>
          <w:u w:color="000000"/>
        </w:rPr>
        <w:t xml:space="preserve">(1748–1832) Jurist and philosopher, prominent in the eighteenth and nineteenth centuries, advocated abolishing the death penalty. </w:t>
      </w:r>
    </w:p>
    <w:p w:rsidR="004A7589" w:rsidRPr="00C03851" w:rsidRDefault="004A7589" w:rsidP="004A7589">
      <w:pPr>
        <w:widowControl w:val="0"/>
        <w:spacing w:before="100" w:beforeAutospacing="1" w:after="100" w:afterAutospacing="1" w:line="278" w:lineRule="atLeast"/>
        <w:ind w:right="562"/>
        <w:outlineLvl w:val="0"/>
        <w:rPr>
          <w:rFonts w:eastAsia="Arial Unicode MS"/>
          <w:b/>
          <w:bCs/>
          <w:color w:val="000000"/>
          <w:u w:color="000000"/>
        </w:rPr>
      </w:pPr>
      <w:r w:rsidRPr="00C03851">
        <w:rPr>
          <w:rFonts w:eastAsia="Arial Unicode MS"/>
          <w:b/>
          <w:bCs/>
          <w:color w:val="000000"/>
          <w:u w:color="000000"/>
        </w:rPr>
        <w:t xml:space="preserve">Cohen, Lawrence E.: </w:t>
      </w:r>
      <w:r w:rsidRPr="00C03851">
        <w:rPr>
          <w:rFonts w:eastAsia="Arial Unicode MS"/>
          <w:color w:val="000000"/>
          <w:u w:color="000000"/>
        </w:rPr>
        <w:t>Collaborated with Marcus Felson in developing the routine activities theory.</w:t>
      </w:r>
      <w:r w:rsidRPr="00C03851">
        <w:rPr>
          <w:rFonts w:eastAsia="Arial Unicode MS"/>
          <w:b/>
          <w:bCs/>
          <w:color w:val="000000"/>
          <w:u w:color="000000"/>
        </w:rPr>
        <w:t xml:space="preserve"> </w:t>
      </w:r>
    </w:p>
    <w:p w:rsidR="004A7589" w:rsidRPr="00C03851" w:rsidRDefault="004A7589" w:rsidP="004A7589">
      <w:pPr>
        <w:widowControl w:val="0"/>
        <w:spacing w:before="100" w:beforeAutospacing="1" w:after="100" w:afterAutospacing="1" w:line="278" w:lineRule="atLeast"/>
        <w:outlineLvl w:val="0"/>
        <w:rPr>
          <w:rFonts w:eastAsia="Arial Unicode MS"/>
          <w:color w:val="000000"/>
          <w:u w:color="000000"/>
        </w:rPr>
      </w:pPr>
      <w:r w:rsidRPr="00C03851">
        <w:rPr>
          <w:rFonts w:eastAsia="Arial Unicode MS"/>
          <w:b/>
          <w:bCs/>
          <w:color w:val="000000"/>
          <w:u w:color="000000"/>
        </w:rPr>
        <w:t xml:space="preserve">Felson, Marcus: </w:t>
      </w:r>
      <w:r w:rsidRPr="00C03851">
        <w:rPr>
          <w:rFonts w:eastAsia="Arial Unicode MS"/>
          <w:color w:val="000000"/>
          <w:u w:color="000000"/>
        </w:rPr>
        <w:t>Collaborated with Lawrence Cohen in developing the routine activities theory.</w:t>
      </w:r>
    </w:p>
    <w:p w:rsidR="004A7589" w:rsidRPr="00C03851" w:rsidRDefault="004A7589" w:rsidP="004A7589">
      <w:pPr>
        <w:widowControl w:val="0"/>
        <w:spacing w:before="100" w:beforeAutospacing="1" w:after="100" w:afterAutospacing="1" w:line="278" w:lineRule="atLeast"/>
        <w:outlineLvl w:val="0"/>
        <w:rPr>
          <w:rFonts w:eastAsia="Arial Unicode MS"/>
          <w:color w:val="000000"/>
          <w:u w:color="000000"/>
        </w:rPr>
      </w:pPr>
    </w:p>
    <w:p w:rsidR="004A7589" w:rsidRPr="00C03851" w:rsidRDefault="004A7589" w:rsidP="004A7589">
      <w:pPr>
        <w:pageBreakBefore/>
        <w:widowControl w:val="0"/>
        <w:spacing w:before="100" w:beforeAutospacing="1" w:after="100" w:afterAutospacing="1" w:line="278" w:lineRule="atLeast"/>
        <w:outlineLvl w:val="0"/>
        <w:rPr>
          <w:rFonts w:eastAsia="Arial Unicode MS"/>
          <w:b/>
          <w:bCs/>
          <w:color w:val="000000"/>
          <w:u w:color="000000"/>
        </w:rPr>
      </w:pPr>
      <w:r w:rsidRPr="00C03851">
        <w:rPr>
          <w:rFonts w:eastAsia="Arial Unicode MS"/>
          <w:b/>
          <w:bCs/>
          <w:color w:val="000000"/>
          <w:u w:color="000000"/>
        </w:rPr>
        <w:lastRenderedPageBreak/>
        <w:t xml:space="preserve">Chapter 3 </w:t>
      </w:r>
    </w:p>
    <w:p w:rsidR="004A7589" w:rsidRPr="00C03851" w:rsidRDefault="004A7589" w:rsidP="004A7589">
      <w:pPr>
        <w:widowControl w:val="0"/>
        <w:spacing w:before="100" w:beforeAutospacing="1" w:after="100" w:afterAutospacing="1" w:line="278" w:lineRule="atLeast"/>
        <w:outlineLvl w:val="0"/>
        <w:rPr>
          <w:rFonts w:eastAsia="Arial Unicode MS"/>
          <w:b/>
          <w:bCs/>
          <w:color w:val="000000"/>
          <w:u w:color="000000"/>
        </w:rPr>
      </w:pPr>
      <w:r w:rsidRPr="00C03851">
        <w:rPr>
          <w:rFonts w:eastAsia="Arial Unicode MS"/>
          <w:b/>
          <w:bCs/>
          <w:color w:val="000000"/>
          <w:u w:color="000000"/>
        </w:rPr>
        <w:t xml:space="preserve">Biological and Biosocial Theories </w:t>
      </w:r>
    </w:p>
    <w:p w:rsidR="004A7589" w:rsidRPr="00C03851" w:rsidRDefault="004A7589" w:rsidP="004A7589">
      <w:pPr>
        <w:widowControl w:val="0"/>
        <w:spacing w:before="100" w:beforeAutospacing="1" w:after="100" w:afterAutospacing="1" w:line="240" w:lineRule="exact"/>
        <w:jc w:val="center"/>
        <w:outlineLvl w:val="0"/>
        <w:rPr>
          <w:rFonts w:eastAsia="Arial Unicode MS"/>
          <w:b/>
          <w:bCs/>
          <w:color w:val="000000"/>
          <w:u w:color="000000"/>
        </w:rPr>
      </w:pPr>
      <w:r w:rsidRPr="00C03851">
        <w:rPr>
          <w:rFonts w:eastAsia="Arial Unicode MS"/>
          <w:b/>
          <w:bCs/>
          <w:color w:val="000000"/>
          <w:u w:color="000000"/>
        </w:rPr>
        <w:t xml:space="preserve">Terms </w:t>
      </w: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Adolescence-limited delinquency. </w:t>
      </w:r>
      <w:r w:rsidRPr="00C03851">
        <w:rPr>
          <w:rFonts w:cs="Times New Roman"/>
        </w:rPr>
        <w:t>Onset or acceleration of delinquency after age 13 that does not persist into adulthood</w:t>
      </w:r>
    </w:p>
    <w:p w:rsidR="00762569" w:rsidRPr="00C03851" w:rsidRDefault="00762569" w:rsidP="00762569">
      <w:pPr>
        <w:pStyle w:val="key"/>
        <w:spacing w:line="240" w:lineRule="auto"/>
        <w:rPr>
          <w:rFonts w:eastAsia="Calibri" w:cs="Times New Roman"/>
          <w:b/>
          <w:bCs/>
        </w:rPr>
      </w:pPr>
      <w:r w:rsidRPr="00C03851">
        <w:rPr>
          <w:rFonts w:eastAsia="Calibri" w:cs="Times New Roman"/>
          <w:b/>
          <w:bCs/>
        </w:rPr>
        <w:br/>
      </w:r>
      <w:r w:rsidRPr="00C03851">
        <w:rPr>
          <w:rFonts w:cs="Times New Roman"/>
          <w:b/>
          <w:bCs/>
        </w:rPr>
        <w:t xml:space="preserve">Alleles. </w:t>
      </w:r>
      <w:r w:rsidRPr="00C03851">
        <w:rPr>
          <w:rFonts w:cs="Times New Roman"/>
        </w:rPr>
        <w:t>Pairs of genes found in specific locations in the chromosomes and come in different “repeats” (designated as 7-repeat allele, 10-repeat allele, etc.</w:t>
      </w:r>
      <w:r w:rsidRPr="00C03851">
        <w:rPr>
          <w:rFonts w:cs="Times New Roman"/>
          <w:b/>
          <w:bCs/>
        </w:rPr>
        <w:t xml:space="preserve"> </w:t>
      </w:r>
    </w:p>
    <w:p w:rsidR="00762569" w:rsidRPr="00C03851" w:rsidRDefault="00762569" w:rsidP="00762569">
      <w:pPr>
        <w:pStyle w:val="Body"/>
        <w:widowControl w:val="0"/>
        <w:spacing w:before="100" w:after="100" w:line="240" w:lineRule="auto"/>
        <w:ind w:right="445"/>
        <w:outlineLvl w:val="0"/>
        <w:rPr>
          <w:rFonts w:ascii="Times New Roman" w:hAnsi="Times New Roman" w:cs="Times New Roman"/>
          <w:sz w:val="24"/>
          <w:szCs w:val="24"/>
        </w:rPr>
      </w:pPr>
      <w:r w:rsidRPr="00C03851">
        <w:rPr>
          <w:rFonts w:ascii="Times New Roman" w:hAnsi="Times New Roman" w:cs="Times New Roman"/>
          <w:b/>
          <w:bCs/>
          <w:sz w:val="24"/>
          <w:szCs w:val="24"/>
          <w:lang w:val="de-DE"/>
        </w:rPr>
        <w:t xml:space="preserve">Adoption Studies. </w:t>
      </w:r>
      <w:r w:rsidRPr="00C03851">
        <w:rPr>
          <w:rFonts w:ascii="Times New Roman" w:hAnsi="Times New Roman" w:cs="Times New Roman"/>
          <w:sz w:val="24"/>
          <w:szCs w:val="24"/>
          <w:lang w:val="en-US"/>
        </w:rPr>
        <w:t xml:space="preserve">Studies that have been done with children reared by biological parents compared to their siblings or twins reared by adoptive parents in an attempt to demonstrate a genetic link to criminal behavior. Results have been mixed. </w:t>
      </w:r>
    </w:p>
    <w:p w:rsidR="00762569" w:rsidRPr="00C03851" w:rsidRDefault="00762569" w:rsidP="00762569">
      <w:pPr>
        <w:pStyle w:val="Body"/>
        <w:widowControl w:val="0"/>
        <w:spacing w:before="100" w:after="100" w:line="240" w:lineRule="auto"/>
        <w:ind w:right="115"/>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rPr>
        <w:t>Atavism</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Part of the theory developed by Lombroso in which a person is a “</w:t>
      </w:r>
      <w:proofErr w:type="spellStart"/>
      <w:r w:rsidRPr="00C03851">
        <w:rPr>
          <w:rFonts w:ascii="Times New Roman" w:hAnsi="Times New Roman" w:cs="Times New Roman"/>
          <w:sz w:val="24"/>
          <w:szCs w:val="24"/>
          <w:lang w:val="it-IT"/>
        </w:rPr>
        <w:t>born</w:t>
      </w:r>
      <w:proofErr w:type="spellEnd"/>
      <w:r w:rsidRPr="00C03851">
        <w:rPr>
          <w:rFonts w:ascii="Times New Roman" w:hAnsi="Times New Roman" w:cs="Times New Roman"/>
          <w:sz w:val="24"/>
          <w:szCs w:val="24"/>
          <w:lang w:val="it-IT"/>
        </w:rPr>
        <w:t xml:space="preserve"> </w:t>
      </w:r>
      <w:proofErr w:type="spellStart"/>
      <w:r w:rsidRPr="00C03851">
        <w:rPr>
          <w:rFonts w:ascii="Times New Roman" w:hAnsi="Times New Roman" w:cs="Times New Roman"/>
          <w:sz w:val="24"/>
          <w:szCs w:val="24"/>
          <w:lang w:val="it-IT"/>
        </w:rPr>
        <w:t>criminal</w:t>
      </w:r>
      <w:proofErr w:type="spellEnd"/>
      <w:r w:rsidRPr="00C03851">
        <w:rPr>
          <w:rFonts w:ascii="Times New Roman" w:hAnsi="Times New Roman" w:cs="Times New Roman"/>
          <w:sz w:val="24"/>
          <w:szCs w:val="24"/>
          <w:lang w:val="it-IT"/>
        </w:rPr>
        <w:t>.</w:t>
      </w:r>
      <w:r w:rsidRPr="00C03851">
        <w:rPr>
          <w:rFonts w:ascii="Times New Roman" w:hAnsi="Times New Roman" w:cs="Times New Roman"/>
          <w:sz w:val="24"/>
          <w:szCs w:val="24"/>
          <w:lang w:val="en-US"/>
        </w:rPr>
        <w:t xml:space="preserve">” Atavistic or primitive man is a throwback to an earlier stage of human </w:t>
      </w:r>
      <w:proofErr w:type="gramStart"/>
      <w:r w:rsidRPr="00C03851">
        <w:rPr>
          <w:rFonts w:ascii="Times New Roman" w:hAnsi="Times New Roman" w:cs="Times New Roman"/>
          <w:sz w:val="24"/>
          <w:szCs w:val="24"/>
          <w:lang w:val="en-US"/>
        </w:rPr>
        <w:t>evolution, and</w:t>
      </w:r>
      <w:proofErr w:type="gramEnd"/>
      <w:r w:rsidRPr="00C03851">
        <w:rPr>
          <w:rFonts w:ascii="Times New Roman" w:hAnsi="Times New Roman" w:cs="Times New Roman"/>
          <w:sz w:val="24"/>
          <w:szCs w:val="24"/>
          <w:lang w:val="en-US"/>
        </w:rPr>
        <w:t xml:space="preserve"> will commit crimes against society unless specifically restrained from doing so. </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lang w:val="fr-FR"/>
        </w:rPr>
        <w:t>Autonomic</w:t>
      </w:r>
      <w:proofErr w:type="spellEnd"/>
      <w:r w:rsidRPr="00C03851">
        <w:rPr>
          <w:rFonts w:ascii="Times New Roman" w:hAnsi="Times New Roman" w:cs="Times New Roman"/>
          <w:b/>
          <w:bCs/>
          <w:sz w:val="24"/>
          <w:szCs w:val="24"/>
          <w:lang w:val="fr-FR"/>
        </w:rPr>
        <w:t xml:space="preserve"> </w:t>
      </w:r>
      <w:proofErr w:type="spellStart"/>
      <w:r w:rsidRPr="00C03851">
        <w:rPr>
          <w:rFonts w:ascii="Times New Roman" w:hAnsi="Times New Roman" w:cs="Times New Roman"/>
          <w:b/>
          <w:bCs/>
          <w:sz w:val="24"/>
          <w:szCs w:val="24"/>
          <w:lang w:val="fr-FR"/>
        </w:rPr>
        <w:t>Nervous</w:t>
      </w:r>
      <w:proofErr w:type="spellEnd"/>
      <w:r w:rsidRPr="00C03851">
        <w:rPr>
          <w:rFonts w:ascii="Times New Roman" w:hAnsi="Times New Roman" w:cs="Times New Roman"/>
          <w:b/>
          <w:bCs/>
          <w:sz w:val="24"/>
          <w:szCs w:val="24"/>
          <w:lang w:val="fr-FR"/>
        </w:rPr>
        <w:t xml:space="preserve"> System (ANS). </w:t>
      </w:r>
      <w:proofErr w:type="spellStart"/>
      <w:r w:rsidRPr="00C03851">
        <w:rPr>
          <w:rFonts w:ascii="Times New Roman" w:hAnsi="Times New Roman" w:cs="Times New Roman"/>
          <w:sz w:val="24"/>
          <w:szCs w:val="24"/>
        </w:rPr>
        <w:t>Mednick</w:t>
      </w:r>
      <w:proofErr w:type="spellEnd"/>
      <w:r w:rsidRPr="00C03851">
        <w:rPr>
          <w:rFonts w:ascii="Times New Roman" w:hAnsi="Times New Roman" w:cs="Times New Roman"/>
          <w:sz w:val="24"/>
          <w:szCs w:val="24"/>
          <w:lang w:val="en-US"/>
        </w:rPr>
        <w:t xml:space="preserve">’s theory that individuals who inherit a slower than normal autonomic nervous system learn to control aggressive or antisocial behavior slowly or not at all. This leads to increased violence and criminal activity. </w:t>
      </w:r>
    </w:p>
    <w:p w:rsidR="00762569" w:rsidRPr="00C03851" w:rsidRDefault="00762569" w:rsidP="00762569">
      <w:pPr>
        <w:pStyle w:val="Body"/>
        <w:widowControl w:val="0"/>
        <w:spacing w:before="100" w:after="100" w:line="240" w:lineRule="auto"/>
        <w:ind w:right="115"/>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Behavioral Genetics. </w:t>
      </w:r>
      <w:r w:rsidRPr="00C03851">
        <w:rPr>
          <w:rFonts w:ascii="Times New Roman" w:hAnsi="Times New Roman" w:cs="Times New Roman"/>
          <w:sz w:val="24"/>
          <w:szCs w:val="24"/>
          <w:lang w:val="en-US"/>
        </w:rPr>
        <w:t xml:space="preserve">This covers a range of theories in which a combination of genetics and the environment influences behavior. </w:t>
      </w:r>
    </w:p>
    <w:p w:rsidR="00762569" w:rsidRPr="00C03851" w:rsidRDefault="00762569" w:rsidP="00762569">
      <w:pPr>
        <w:pStyle w:val="Body"/>
        <w:widowControl w:val="0"/>
        <w:spacing w:before="100" w:after="100" w:line="240" w:lineRule="auto"/>
        <w:ind w:right="197"/>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Biological School. </w:t>
      </w:r>
      <w:r w:rsidRPr="00C03851">
        <w:rPr>
          <w:rFonts w:ascii="Times New Roman" w:hAnsi="Times New Roman" w:cs="Times New Roman"/>
          <w:sz w:val="24"/>
          <w:szCs w:val="24"/>
          <w:lang w:val="en-US"/>
        </w:rPr>
        <w:t xml:space="preserve">A view of crime, also referred to as biological positivism, that claims that criminal behavior is the result of biological or inborn defects or abnormalities. This view directly conflicts with classical criminology, which claims that criminal activity is the result of free will. Under a biological perspective, deterrence is of little value. </w:t>
      </w:r>
    </w:p>
    <w:p w:rsidR="00762569" w:rsidRPr="00C03851" w:rsidRDefault="00762569" w:rsidP="00762569">
      <w:pPr>
        <w:pStyle w:val="Body"/>
        <w:widowControl w:val="0"/>
        <w:spacing w:before="100" w:after="100" w:line="240" w:lineRule="auto"/>
        <w:ind w:right="362"/>
        <w:outlineLvl w:val="0"/>
        <w:rPr>
          <w:rFonts w:ascii="Times New Roman" w:hAnsi="Times New Roman" w:cs="Times New Roman"/>
          <w:sz w:val="24"/>
          <w:szCs w:val="24"/>
        </w:rPr>
      </w:pPr>
      <w:r w:rsidRPr="00C03851">
        <w:rPr>
          <w:rFonts w:ascii="Times New Roman" w:hAnsi="Times New Roman" w:cs="Times New Roman"/>
          <w:b/>
          <w:bCs/>
          <w:sz w:val="24"/>
          <w:szCs w:val="24"/>
          <w:lang w:val="en-US"/>
        </w:rPr>
        <w:t>Biosocial Theories</w:t>
      </w:r>
      <w:r w:rsidRPr="00C03851">
        <w:rPr>
          <w:rFonts w:ascii="Times New Roman" w:hAnsi="Times New Roman" w:cs="Times New Roman"/>
          <w:sz w:val="24"/>
          <w:szCs w:val="24"/>
          <w:lang w:val="en-US"/>
        </w:rPr>
        <w:t xml:space="preserve">. Theories that examine the combined effects of biology, behavior, and the environment on criminal behavior. </w:t>
      </w:r>
    </w:p>
    <w:p w:rsidR="00762569" w:rsidRPr="00C03851" w:rsidRDefault="00762569" w:rsidP="00762569">
      <w:pPr>
        <w:pStyle w:val="Body"/>
        <w:widowControl w:val="0"/>
        <w:spacing w:before="100" w:after="100" w:line="240" w:lineRule="auto"/>
        <w:ind w:right="197"/>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Biosocial Arousal Theory. </w:t>
      </w:r>
      <w:r w:rsidRPr="00C03851">
        <w:rPr>
          <w:rFonts w:ascii="Times New Roman" w:hAnsi="Times New Roman" w:cs="Times New Roman"/>
          <w:sz w:val="24"/>
          <w:szCs w:val="24"/>
          <w:lang w:val="en-US"/>
        </w:rPr>
        <w:t xml:space="preserve">This theory states that an individual’s level of arousal works in conjunction with the social environment. Those with low levels of arousal are less likely to learn appropriate ways to deal with aggression and violence and thus are more prone to commit crime. </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rPr>
        <w:t xml:space="preserve">Born </w:t>
      </w:r>
      <w:proofErr w:type="spellStart"/>
      <w:r w:rsidRPr="00C03851">
        <w:rPr>
          <w:rFonts w:ascii="Times New Roman" w:hAnsi="Times New Roman" w:cs="Times New Roman"/>
          <w:b/>
          <w:bCs/>
          <w:sz w:val="24"/>
          <w:szCs w:val="24"/>
        </w:rPr>
        <w:t>Criminal</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 xml:space="preserve">One of three criminal types identified by Lombroso. This type of criminal is the most </w:t>
      </w:r>
      <w:proofErr w:type="gramStart"/>
      <w:r w:rsidRPr="00C03851">
        <w:rPr>
          <w:rFonts w:ascii="Times New Roman" w:hAnsi="Times New Roman" w:cs="Times New Roman"/>
          <w:sz w:val="24"/>
          <w:szCs w:val="24"/>
          <w:lang w:val="en-US"/>
        </w:rPr>
        <w:t>dangerous, and</w:t>
      </w:r>
      <w:proofErr w:type="gramEnd"/>
      <w:r w:rsidRPr="00C03851">
        <w:rPr>
          <w:rFonts w:ascii="Times New Roman" w:hAnsi="Times New Roman" w:cs="Times New Roman"/>
          <w:sz w:val="24"/>
          <w:szCs w:val="24"/>
          <w:lang w:val="en-US"/>
        </w:rPr>
        <w:t xml:space="preserve"> can be identified through his or her stigmata or identifying characteristics. </w:t>
      </w:r>
    </w:p>
    <w:p w:rsidR="00762569" w:rsidRPr="00C03851" w:rsidRDefault="00762569" w:rsidP="00762569">
      <w:pPr>
        <w:pStyle w:val="Body"/>
        <w:widowControl w:val="0"/>
        <w:spacing w:before="100" w:after="100" w:line="240" w:lineRule="auto"/>
        <w:ind w:right="362"/>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lang w:val="it-IT"/>
        </w:rPr>
        <w:t>Concordance</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 xml:space="preserve">This examines the degree to which criminal or law-abiding behavior of siblings, identical twins, or fraternal twins is similar to one another. </w:t>
      </w:r>
    </w:p>
    <w:p w:rsidR="00762569" w:rsidRPr="00C03851" w:rsidRDefault="00762569" w:rsidP="00762569">
      <w:pPr>
        <w:pStyle w:val="Body"/>
        <w:widowControl w:val="0"/>
        <w:spacing w:before="100" w:after="100" w:line="240" w:lineRule="auto"/>
        <w:ind w:right="362"/>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lang w:val="pt-PT"/>
        </w:rPr>
        <w:t>Criminaloid</w:t>
      </w:r>
      <w:proofErr w:type="spellEnd"/>
      <w:r w:rsidRPr="00C03851">
        <w:rPr>
          <w:rFonts w:ascii="Times New Roman" w:hAnsi="Times New Roman" w:cs="Times New Roman"/>
          <w:b/>
          <w:bCs/>
          <w:sz w:val="24"/>
          <w:szCs w:val="24"/>
          <w:lang w:val="pt-PT"/>
        </w:rPr>
        <w:t xml:space="preserve">. </w:t>
      </w:r>
      <w:r w:rsidRPr="00C03851">
        <w:rPr>
          <w:rFonts w:ascii="Times New Roman" w:hAnsi="Times New Roman" w:cs="Times New Roman"/>
          <w:sz w:val="24"/>
          <w:szCs w:val="24"/>
          <w:lang w:val="en-US"/>
        </w:rPr>
        <w:t xml:space="preserve">One of three criminal types identified by Lombroso. The criminaloid is motivated by </w:t>
      </w:r>
      <w:proofErr w:type="gramStart"/>
      <w:r w:rsidRPr="00C03851">
        <w:rPr>
          <w:rFonts w:ascii="Times New Roman" w:hAnsi="Times New Roman" w:cs="Times New Roman"/>
          <w:sz w:val="24"/>
          <w:szCs w:val="24"/>
          <w:lang w:val="en-US"/>
        </w:rPr>
        <w:t>passion, and</w:t>
      </w:r>
      <w:proofErr w:type="gramEnd"/>
      <w:r w:rsidRPr="00C03851">
        <w:rPr>
          <w:rFonts w:ascii="Times New Roman" w:hAnsi="Times New Roman" w:cs="Times New Roman"/>
          <w:sz w:val="24"/>
          <w:szCs w:val="24"/>
          <w:lang w:val="en-US"/>
        </w:rPr>
        <w:t xml:space="preserve"> will commit criminal acts under the proper circumstances.</w:t>
      </w:r>
    </w:p>
    <w:p w:rsidR="00906496" w:rsidRPr="00C03851" w:rsidRDefault="00762569" w:rsidP="00762569">
      <w:pPr>
        <w:pStyle w:val="Body"/>
        <w:widowControl w:val="0"/>
        <w:spacing w:before="100" w:after="100" w:line="240" w:lineRule="auto"/>
        <w:outlineLvl w:val="0"/>
        <w:rPr>
          <w:rFonts w:ascii="Times New Roman" w:hAnsi="Times New Roman" w:cs="Times New Roman"/>
          <w:sz w:val="24"/>
          <w:szCs w:val="24"/>
          <w:lang w:val="en-US"/>
        </w:rPr>
      </w:pPr>
      <w:proofErr w:type="spellStart"/>
      <w:r w:rsidRPr="00C03851">
        <w:rPr>
          <w:rFonts w:ascii="Times New Roman" w:hAnsi="Times New Roman" w:cs="Times New Roman"/>
          <w:b/>
          <w:bCs/>
          <w:sz w:val="24"/>
          <w:szCs w:val="24"/>
          <w:lang w:val="it-IT"/>
        </w:rPr>
        <w:t>Determinism</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 xml:space="preserve">In considering biological theories, determinism refers to the view that an individual’s criminal lifestyle or actions is the direct result of genetic inheritance or </w:t>
      </w:r>
      <w:r w:rsidRPr="00C03851">
        <w:rPr>
          <w:rFonts w:ascii="Times New Roman" w:hAnsi="Times New Roman" w:cs="Times New Roman"/>
          <w:sz w:val="24"/>
          <w:szCs w:val="24"/>
          <w:lang w:val="en-US"/>
        </w:rPr>
        <w:lastRenderedPageBreak/>
        <w:t xml:space="preserve">biological predisposition. </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de-DE"/>
        </w:rPr>
        <w:t xml:space="preserve">Soft </w:t>
      </w:r>
      <w:proofErr w:type="spellStart"/>
      <w:r w:rsidRPr="00C03851">
        <w:rPr>
          <w:rFonts w:ascii="Times New Roman" w:hAnsi="Times New Roman" w:cs="Times New Roman"/>
          <w:b/>
          <w:bCs/>
          <w:sz w:val="24"/>
          <w:szCs w:val="24"/>
          <w:lang w:val="de-DE"/>
        </w:rPr>
        <w:t>Determinism</w:t>
      </w:r>
      <w:proofErr w:type="spellEnd"/>
      <w:r w:rsidRPr="00C03851">
        <w:rPr>
          <w:rFonts w:ascii="Times New Roman" w:hAnsi="Times New Roman" w:cs="Times New Roman"/>
          <w:sz w:val="24"/>
          <w:szCs w:val="24"/>
          <w:lang w:val="en-US"/>
        </w:rPr>
        <w:t xml:space="preserve">, as explained by Matza, examines the role of determinism, but also acknowledges that other factors, from environmental to choice, may be part of the equation. This assumes that behavior is not completely and strictly determined by the individual’s genetic or biological makeup. </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Evolutionary Theory. </w:t>
      </w:r>
      <w:r w:rsidRPr="00C03851">
        <w:rPr>
          <w:rFonts w:ascii="Times New Roman" w:hAnsi="Times New Roman" w:cs="Times New Roman"/>
          <w:sz w:val="24"/>
          <w:szCs w:val="24"/>
          <w:lang w:val="en-US"/>
        </w:rPr>
        <w:t xml:space="preserve">A broad-based view that certain types of criminal behavior are genetic and passed down from one generation to the next through evolutionary processes of natural selection and survival. </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Gene-Based Evolutionary Theory. </w:t>
      </w:r>
      <w:r w:rsidRPr="00C03851">
        <w:rPr>
          <w:rFonts w:ascii="Times New Roman" w:hAnsi="Times New Roman" w:cs="Times New Roman"/>
          <w:sz w:val="24"/>
          <w:szCs w:val="24"/>
          <w:lang w:val="en-US"/>
        </w:rPr>
        <w:t xml:space="preserve">A general approach that suggests that the process of natural selection has resulted in criminal genetic tendencies that are passed down from generation to generation. </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it-IT"/>
        </w:rPr>
        <w:t xml:space="preserve">Insane </w:t>
      </w:r>
      <w:proofErr w:type="spellStart"/>
      <w:r w:rsidRPr="00C03851">
        <w:rPr>
          <w:rFonts w:ascii="Times New Roman" w:hAnsi="Times New Roman" w:cs="Times New Roman"/>
          <w:b/>
          <w:bCs/>
          <w:sz w:val="24"/>
          <w:szCs w:val="24"/>
          <w:lang w:val="it-IT"/>
        </w:rPr>
        <w:t>Criminal</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 xml:space="preserve">One of three criminal types identified by Lombroso. The insane criminal type includes idiots, imbeciles, epileptics, psychotics, and the mentally unstable. These criminals are unable to control their actions; however, they do not possess the stigmata or identifying characteristics of the born criminal. </w:t>
      </w:r>
    </w:p>
    <w:p w:rsidR="00762569" w:rsidRPr="00C03851" w:rsidRDefault="00762569" w:rsidP="00762569">
      <w:pPr>
        <w:pStyle w:val="Body"/>
        <w:widowControl w:val="0"/>
        <w:spacing w:before="100" w:after="100" w:line="240" w:lineRule="auto"/>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Life-course-persistent. </w:t>
      </w:r>
      <w:r w:rsidRPr="00C03851">
        <w:rPr>
          <w:rFonts w:ascii="Times New Roman" w:hAnsi="Times New Roman" w:cs="Times New Roman"/>
          <w:sz w:val="24"/>
          <w:szCs w:val="24"/>
          <w:lang w:val="en-US"/>
        </w:rPr>
        <w:t>Delinquencies that begin by age 13 and continue into later life stages.</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Mental Functioning and Delinquency</w:t>
      </w:r>
      <w:r w:rsidRPr="00C03851">
        <w:rPr>
          <w:rFonts w:ascii="Times New Roman" w:hAnsi="Times New Roman" w:cs="Times New Roman"/>
          <w:sz w:val="24"/>
          <w:szCs w:val="24"/>
          <w:lang w:val="en-US"/>
        </w:rPr>
        <w:t xml:space="preserve">.  A neurophysiology approach that believed that delinquents were feebleminded or had some form of a learning disability.  This approach has also been used to look for a relationship between IQ and crime.  Additionally, aspects of mental functioning, verbal ability, and mental flexibility have been examined.   </w:t>
      </w:r>
    </w:p>
    <w:p w:rsidR="00762569" w:rsidRPr="00C03851" w:rsidRDefault="00762569" w:rsidP="00762569">
      <w:pPr>
        <w:pStyle w:val="Body"/>
        <w:widowControl w:val="0"/>
        <w:spacing w:before="100" w:after="100" w:line="240" w:lineRule="auto"/>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Nonshared environment. </w:t>
      </w:r>
      <w:r w:rsidRPr="00C03851">
        <w:rPr>
          <w:rFonts w:ascii="Times New Roman" w:hAnsi="Times New Roman" w:cs="Times New Roman"/>
          <w:sz w:val="24"/>
          <w:szCs w:val="24"/>
        </w:rPr>
        <w:t>D</w:t>
      </w:r>
      <w:proofErr w:type="spellStart"/>
      <w:r w:rsidRPr="00C03851">
        <w:rPr>
          <w:rFonts w:ascii="Times New Roman" w:hAnsi="Times New Roman" w:cs="Times New Roman"/>
          <w:sz w:val="24"/>
          <w:szCs w:val="24"/>
          <w:lang w:val="en-US"/>
        </w:rPr>
        <w:t>ifferent</w:t>
      </w:r>
      <w:proofErr w:type="spellEnd"/>
      <w:r w:rsidRPr="00C03851">
        <w:rPr>
          <w:rFonts w:ascii="Times New Roman" w:hAnsi="Times New Roman" w:cs="Times New Roman"/>
          <w:sz w:val="24"/>
          <w:szCs w:val="24"/>
          <w:lang w:val="en-US"/>
        </w:rPr>
        <w:t xml:space="preserve"> experiences in family and siblings, peer groups, and teachers.</w:t>
      </w:r>
    </w:p>
    <w:p w:rsidR="00762569" w:rsidRPr="00C03851" w:rsidRDefault="00762569" w:rsidP="00762569">
      <w:pPr>
        <w:pStyle w:val="Body"/>
        <w:widowControl w:val="0"/>
        <w:spacing w:before="100" w:after="100" w:line="240" w:lineRule="auto"/>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R/K selection. </w:t>
      </w:r>
      <w:r w:rsidRPr="00C03851">
        <w:rPr>
          <w:rFonts w:ascii="Times New Roman" w:hAnsi="Times New Roman" w:cs="Times New Roman"/>
          <w:sz w:val="24"/>
          <w:szCs w:val="24"/>
          <w:lang w:val="en-US"/>
        </w:rPr>
        <w:t>Continuum for reproductive strategies in which the</w:t>
      </w:r>
      <w:r w:rsidRPr="00C03851">
        <w:rPr>
          <w:rFonts w:ascii="Times New Roman" w:hAnsi="Times New Roman" w:cs="Times New Roman"/>
          <w:b/>
          <w:bCs/>
          <w:sz w:val="24"/>
          <w:szCs w:val="24"/>
        </w:rPr>
        <w:t xml:space="preserve"> </w:t>
      </w:r>
      <w:r w:rsidRPr="00C03851">
        <w:rPr>
          <w:rFonts w:ascii="Times New Roman" w:hAnsi="Times New Roman" w:cs="Times New Roman"/>
          <w:i/>
          <w:iCs/>
          <w:sz w:val="24"/>
          <w:szCs w:val="24"/>
        </w:rPr>
        <w:t>r</w:t>
      </w:r>
      <w:r w:rsidRPr="00C03851">
        <w:rPr>
          <w:rFonts w:ascii="Times New Roman" w:hAnsi="Times New Roman" w:cs="Times New Roman"/>
          <w:sz w:val="24"/>
          <w:szCs w:val="24"/>
          <w:lang w:val="en-US"/>
        </w:rPr>
        <w:t xml:space="preserve"> end of the continuum (quantitative, mating) reproduce often but invest very little in raising offspring, and those at the </w:t>
      </w:r>
      <w:r w:rsidRPr="00C03851">
        <w:rPr>
          <w:rFonts w:ascii="Times New Roman" w:hAnsi="Times New Roman" w:cs="Times New Roman"/>
          <w:i/>
          <w:iCs/>
          <w:sz w:val="24"/>
          <w:szCs w:val="24"/>
        </w:rPr>
        <w:t>K</w:t>
      </w:r>
      <w:r w:rsidRPr="00C03851">
        <w:rPr>
          <w:rFonts w:ascii="Times New Roman" w:hAnsi="Times New Roman" w:cs="Times New Roman"/>
          <w:sz w:val="24"/>
          <w:szCs w:val="24"/>
          <w:lang w:val="en-US"/>
        </w:rPr>
        <w:t xml:space="preserve"> end (qualitative, parenting) reproduce less often with fewer sexual partners but invest more time and energy in raising their offspring.</w:t>
      </w:r>
    </w:p>
    <w:p w:rsidR="00762569" w:rsidRPr="00C03851" w:rsidRDefault="00762569" w:rsidP="00762569">
      <w:pPr>
        <w:pStyle w:val="Body"/>
        <w:widowControl w:val="0"/>
        <w:spacing w:before="100" w:after="100" w:line="240" w:lineRule="auto"/>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Shared environment.  </w:t>
      </w:r>
      <w:proofErr w:type="gramStart"/>
      <w:r w:rsidRPr="00C03851">
        <w:rPr>
          <w:rFonts w:ascii="Times New Roman" w:hAnsi="Times New Roman" w:cs="Times New Roman"/>
          <w:sz w:val="24"/>
          <w:szCs w:val="24"/>
          <w:lang w:val="en-US"/>
        </w:rPr>
        <w:t>Similarly</w:t>
      </w:r>
      <w:proofErr w:type="gramEnd"/>
      <w:r w:rsidRPr="00C03851">
        <w:rPr>
          <w:rFonts w:ascii="Times New Roman" w:hAnsi="Times New Roman" w:cs="Times New Roman"/>
          <w:sz w:val="24"/>
          <w:szCs w:val="24"/>
          <w:lang w:val="en-US"/>
        </w:rPr>
        <w:t xml:space="preserve"> experienced environments such as class, parents, and religion.</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rPr>
        <w:t xml:space="preserve">Stigmata. </w:t>
      </w:r>
      <w:r w:rsidRPr="00C03851">
        <w:rPr>
          <w:rFonts w:ascii="Times New Roman" w:hAnsi="Times New Roman" w:cs="Times New Roman"/>
          <w:sz w:val="24"/>
          <w:szCs w:val="24"/>
          <w:lang w:val="en-US"/>
        </w:rPr>
        <w:t>Characteristics claimed by Lombroso that could be used to identify the “</w:t>
      </w:r>
      <w:proofErr w:type="spellStart"/>
      <w:r w:rsidRPr="00C03851">
        <w:rPr>
          <w:rFonts w:ascii="Times New Roman" w:hAnsi="Times New Roman" w:cs="Times New Roman"/>
          <w:sz w:val="24"/>
          <w:szCs w:val="24"/>
          <w:lang w:val="it-IT"/>
        </w:rPr>
        <w:t>born</w:t>
      </w:r>
      <w:proofErr w:type="spellEnd"/>
      <w:r w:rsidRPr="00C03851">
        <w:rPr>
          <w:rFonts w:ascii="Times New Roman" w:hAnsi="Times New Roman" w:cs="Times New Roman"/>
          <w:sz w:val="24"/>
          <w:szCs w:val="24"/>
          <w:lang w:val="it-IT"/>
        </w:rPr>
        <w:t xml:space="preserve"> </w:t>
      </w:r>
      <w:proofErr w:type="spellStart"/>
      <w:r w:rsidRPr="00C03851">
        <w:rPr>
          <w:rFonts w:ascii="Times New Roman" w:hAnsi="Times New Roman" w:cs="Times New Roman"/>
          <w:sz w:val="24"/>
          <w:szCs w:val="24"/>
          <w:lang w:val="it-IT"/>
        </w:rPr>
        <w:t>criminal</w:t>
      </w:r>
      <w:proofErr w:type="spellEnd"/>
      <w:r w:rsidRPr="00C03851">
        <w:rPr>
          <w:rFonts w:ascii="Times New Roman" w:hAnsi="Times New Roman" w:cs="Times New Roman"/>
          <w:sz w:val="24"/>
          <w:szCs w:val="24"/>
          <w:lang w:val="it-IT"/>
        </w:rPr>
        <w:t>.</w:t>
      </w:r>
      <w:r w:rsidRPr="00C03851">
        <w:rPr>
          <w:rFonts w:ascii="Times New Roman" w:hAnsi="Times New Roman" w:cs="Times New Roman"/>
          <w:sz w:val="24"/>
          <w:szCs w:val="24"/>
          <w:lang w:val="en-US"/>
        </w:rPr>
        <w:t xml:space="preserve">” They include things such as extra fingers or toes, large lips, receding chins, excessive skin wrinkles, and large monkey-like ears. </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it-IT"/>
        </w:rPr>
        <w:t xml:space="preserve">Testosterone and </w:t>
      </w:r>
      <w:proofErr w:type="spellStart"/>
      <w:r w:rsidRPr="00C03851">
        <w:rPr>
          <w:rFonts w:ascii="Times New Roman" w:hAnsi="Times New Roman" w:cs="Times New Roman"/>
          <w:b/>
          <w:bCs/>
          <w:sz w:val="24"/>
          <w:szCs w:val="24"/>
          <w:lang w:val="it-IT"/>
        </w:rPr>
        <w:t>Criminal</w:t>
      </w:r>
      <w:proofErr w:type="spellEnd"/>
      <w:r w:rsidRPr="00C03851">
        <w:rPr>
          <w:rFonts w:ascii="Times New Roman" w:hAnsi="Times New Roman" w:cs="Times New Roman"/>
          <w:b/>
          <w:bCs/>
          <w:sz w:val="24"/>
          <w:szCs w:val="24"/>
          <w:lang w:val="it-IT"/>
        </w:rPr>
        <w:t xml:space="preserve"> </w:t>
      </w:r>
      <w:proofErr w:type="spellStart"/>
      <w:r w:rsidRPr="00C03851">
        <w:rPr>
          <w:rFonts w:ascii="Times New Roman" w:hAnsi="Times New Roman" w:cs="Times New Roman"/>
          <w:b/>
          <w:bCs/>
          <w:sz w:val="24"/>
          <w:szCs w:val="24"/>
          <w:lang w:val="it-IT"/>
        </w:rPr>
        <w:t>Aggressiveness</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 xml:space="preserve">A biochemistry approach that looks at the relationship between the male hormone testosterone and antisocial aggressive behavior.  </w:t>
      </w:r>
    </w:p>
    <w:p w:rsidR="004A7589" w:rsidRPr="00C03851" w:rsidRDefault="004A7589" w:rsidP="004A7589">
      <w:pPr>
        <w:widowControl w:val="0"/>
        <w:spacing w:before="100" w:beforeAutospacing="1" w:after="100" w:afterAutospacing="1" w:line="278" w:lineRule="atLeast"/>
        <w:jc w:val="center"/>
        <w:outlineLvl w:val="0"/>
        <w:rPr>
          <w:rFonts w:eastAsia="Arial Unicode MS"/>
          <w:b/>
          <w:bCs/>
          <w:color w:val="000000"/>
          <w:u w:color="000000"/>
        </w:rPr>
      </w:pPr>
      <w:r w:rsidRPr="00C03851">
        <w:rPr>
          <w:rFonts w:eastAsia="Arial Unicode MS"/>
          <w:b/>
          <w:bCs/>
          <w:color w:val="000000"/>
          <w:u w:color="000000"/>
        </w:rPr>
        <w:t xml:space="preserve">Key Concepts </w:t>
      </w:r>
    </w:p>
    <w:p w:rsidR="004A7589" w:rsidRPr="00C03851" w:rsidRDefault="004A7589" w:rsidP="00CE4435">
      <w:pPr>
        <w:pStyle w:val="ListParagraph"/>
        <w:widowControl w:val="0"/>
        <w:numPr>
          <w:ilvl w:val="0"/>
          <w:numId w:val="37"/>
        </w:numPr>
        <w:spacing w:before="100" w:beforeAutospacing="1" w:after="100" w:afterAutospacing="1" w:line="240" w:lineRule="exact"/>
        <w:ind w:left="360"/>
        <w:outlineLvl w:val="0"/>
        <w:rPr>
          <w:rFonts w:eastAsia="Arial Unicode MS"/>
          <w:color w:val="000000"/>
          <w:u w:color="000000"/>
        </w:rPr>
      </w:pPr>
      <w:r w:rsidRPr="00C03851">
        <w:rPr>
          <w:rFonts w:eastAsia="Arial Unicode MS"/>
          <w:color w:val="000000"/>
          <w:u w:color="000000"/>
        </w:rPr>
        <w:t xml:space="preserve">The fundamental concept behind the early biological theories was the belief that individual difference could be scientifically measured. </w:t>
      </w:r>
    </w:p>
    <w:p w:rsidR="00CE4435" w:rsidRPr="00C03851" w:rsidRDefault="00CE4435" w:rsidP="00CE4435">
      <w:pPr>
        <w:pStyle w:val="ListParagraph"/>
        <w:widowControl w:val="0"/>
        <w:spacing w:before="100" w:beforeAutospacing="1" w:after="100" w:afterAutospacing="1" w:line="240" w:lineRule="exact"/>
        <w:ind w:left="360"/>
        <w:outlineLvl w:val="0"/>
        <w:rPr>
          <w:rFonts w:eastAsia="Arial Unicode MS"/>
          <w:color w:val="000000"/>
          <w:u w:color="000000"/>
        </w:rPr>
      </w:pPr>
    </w:p>
    <w:p w:rsidR="004A7589" w:rsidRPr="00C03851" w:rsidRDefault="004A7589" w:rsidP="00CE4435">
      <w:pPr>
        <w:pStyle w:val="ListParagraph"/>
        <w:widowControl w:val="0"/>
        <w:numPr>
          <w:ilvl w:val="0"/>
          <w:numId w:val="37"/>
        </w:numPr>
        <w:spacing w:before="100" w:beforeAutospacing="1" w:after="100" w:afterAutospacing="1" w:line="240" w:lineRule="exact"/>
        <w:ind w:left="360"/>
        <w:outlineLvl w:val="0"/>
        <w:rPr>
          <w:rFonts w:eastAsia="Arial Unicode MS"/>
          <w:color w:val="000000"/>
          <w:u w:color="000000"/>
        </w:rPr>
      </w:pPr>
      <w:r w:rsidRPr="00C03851">
        <w:rPr>
          <w:rFonts w:eastAsia="Arial Unicode MS"/>
          <w:color w:val="000000"/>
          <w:u w:color="000000"/>
        </w:rPr>
        <w:t xml:space="preserve">Early biological theories view criminal behavior as the result of a defect in the individual. This defect can be biological or genetic in </w:t>
      </w:r>
      <w:proofErr w:type="gramStart"/>
      <w:r w:rsidRPr="00C03851">
        <w:rPr>
          <w:rFonts w:eastAsia="Arial Unicode MS"/>
          <w:color w:val="000000"/>
          <w:u w:color="000000"/>
        </w:rPr>
        <w:t>nature, and</w:t>
      </w:r>
      <w:proofErr w:type="gramEnd"/>
      <w:r w:rsidRPr="00C03851">
        <w:rPr>
          <w:rFonts w:eastAsia="Arial Unicode MS"/>
          <w:color w:val="000000"/>
          <w:u w:color="000000"/>
        </w:rPr>
        <w:t xml:space="preserve"> serves to separate the criminal from the law-abiding citizen. Contemporary biological theories </w:t>
      </w:r>
      <w:r w:rsidRPr="00C03851">
        <w:rPr>
          <w:rFonts w:eastAsia="Arial Unicode MS"/>
          <w:color w:val="000000"/>
          <w:u w:color="000000"/>
        </w:rPr>
        <w:lastRenderedPageBreak/>
        <w:t xml:space="preserve">concentrate more on variations in genetic and other biological factors in interaction with the </w:t>
      </w:r>
      <w:proofErr w:type="gramStart"/>
      <w:r w:rsidRPr="00C03851">
        <w:rPr>
          <w:rFonts w:eastAsia="Arial Unicode MS"/>
          <w:color w:val="000000"/>
          <w:u w:color="000000"/>
        </w:rPr>
        <w:t>environment, and</w:t>
      </w:r>
      <w:proofErr w:type="gramEnd"/>
      <w:r w:rsidRPr="00C03851">
        <w:rPr>
          <w:rFonts w:eastAsia="Arial Unicode MS"/>
          <w:color w:val="000000"/>
          <w:u w:color="000000"/>
        </w:rPr>
        <w:t xml:space="preserve"> are less likely to refer to biological defects or abnormalities. </w:t>
      </w:r>
    </w:p>
    <w:p w:rsidR="00CE4435" w:rsidRPr="00C03851" w:rsidRDefault="00CE4435" w:rsidP="00CE4435">
      <w:pPr>
        <w:pStyle w:val="ListParagraph"/>
        <w:widowControl w:val="0"/>
        <w:spacing w:before="100" w:beforeAutospacing="1" w:after="100" w:afterAutospacing="1" w:line="240" w:lineRule="exact"/>
        <w:ind w:left="360"/>
        <w:outlineLvl w:val="0"/>
        <w:rPr>
          <w:rFonts w:eastAsia="Arial Unicode MS"/>
          <w:color w:val="000000"/>
          <w:u w:color="000000"/>
        </w:rPr>
      </w:pPr>
    </w:p>
    <w:p w:rsidR="004A7589" w:rsidRPr="00C03851" w:rsidRDefault="004A7589" w:rsidP="00CE4435">
      <w:pPr>
        <w:pStyle w:val="ListParagraph"/>
        <w:widowControl w:val="0"/>
        <w:numPr>
          <w:ilvl w:val="0"/>
          <w:numId w:val="37"/>
        </w:numPr>
        <w:spacing w:before="100" w:beforeAutospacing="1" w:after="100" w:afterAutospacing="1" w:line="240" w:lineRule="exact"/>
        <w:ind w:left="360"/>
        <w:outlineLvl w:val="0"/>
        <w:rPr>
          <w:rFonts w:eastAsia="Arial Unicode MS"/>
          <w:color w:val="000000"/>
          <w:u w:color="000000"/>
        </w:rPr>
      </w:pPr>
      <w:r w:rsidRPr="00C03851">
        <w:rPr>
          <w:rFonts w:eastAsia="Arial Unicode MS"/>
          <w:color w:val="000000"/>
          <w:u w:color="000000"/>
        </w:rPr>
        <w:t xml:space="preserve">Punishment serves a different goal in biological theories. While punishment may be appropriate to protect society, it will not have a deterrent effect. Because there is an inherent defect or abnormality within the individual, deterrence or the threat of punishment will not affect behavior. </w:t>
      </w:r>
    </w:p>
    <w:p w:rsidR="00CE4435" w:rsidRPr="00C03851" w:rsidRDefault="00CE4435" w:rsidP="00CE4435">
      <w:pPr>
        <w:pStyle w:val="ListParagraph"/>
        <w:widowControl w:val="0"/>
        <w:spacing w:before="100" w:beforeAutospacing="1" w:after="100" w:afterAutospacing="1" w:line="240" w:lineRule="exact"/>
        <w:ind w:left="360"/>
        <w:outlineLvl w:val="0"/>
        <w:rPr>
          <w:rFonts w:eastAsia="Arial Unicode MS"/>
          <w:color w:val="000000"/>
          <w:u w:color="000000"/>
        </w:rPr>
      </w:pPr>
    </w:p>
    <w:p w:rsidR="004A7589" w:rsidRPr="00C03851" w:rsidRDefault="004A7589" w:rsidP="00CE4435">
      <w:pPr>
        <w:pStyle w:val="ListParagraph"/>
        <w:widowControl w:val="0"/>
        <w:numPr>
          <w:ilvl w:val="0"/>
          <w:numId w:val="37"/>
        </w:numPr>
        <w:spacing w:before="100" w:beforeAutospacing="1" w:after="100" w:afterAutospacing="1" w:line="240" w:lineRule="exact"/>
        <w:ind w:left="360"/>
        <w:outlineLvl w:val="0"/>
        <w:rPr>
          <w:rFonts w:eastAsia="Arial Unicode MS"/>
          <w:color w:val="000000"/>
          <w:u w:color="000000"/>
        </w:rPr>
      </w:pPr>
      <w:r w:rsidRPr="00C03851">
        <w:rPr>
          <w:rFonts w:eastAsia="Arial Unicode MS"/>
          <w:color w:val="000000"/>
          <w:u w:color="000000"/>
        </w:rPr>
        <w:t xml:space="preserve">Although early biological theories lacked validity, they were among the first to use the scientific method. The process of measuring body parts, shapes, and sizes (although flawed) represented a dramatic shift from the philosophical approach offered by the classical school. </w:t>
      </w:r>
    </w:p>
    <w:p w:rsidR="00CE4435" w:rsidRPr="00C03851" w:rsidRDefault="00CE4435" w:rsidP="00CE4435">
      <w:pPr>
        <w:pStyle w:val="ListParagraph"/>
        <w:widowControl w:val="0"/>
        <w:spacing w:before="100" w:beforeAutospacing="1" w:after="100" w:afterAutospacing="1" w:line="240" w:lineRule="exact"/>
        <w:ind w:left="360" w:right="144"/>
        <w:outlineLvl w:val="0"/>
        <w:rPr>
          <w:rFonts w:eastAsia="Arial Unicode MS"/>
          <w:color w:val="000000"/>
          <w:u w:color="000000"/>
        </w:rPr>
      </w:pPr>
    </w:p>
    <w:p w:rsidR="004A7589" w:rsidRPr="00C03851" w:rsidRDefault="004A7589" w:rsidP="00CE4435">
      <w:pPr>
        <w:pStyle w:val="ListParagraph"/>
        <w:widowControl w:val="0"/>
        <w:numPr>
          <w:ilvl w:val="0"/>
          <w:numId w:val="37"/>
        </w:numPr>
        <w:spacing w:before="100" w:beforeAutospacing="1" w:after="100" w:afterAutospacing="1" w:line="240" w:lineRule="exact"/>
        <w:ind w:left="360" w:right="144"/>
        <w:outlineLvl w:val="0"/>
        <w:rPr>
          <w:rFonts w:eastAsia="Arial Unicode MS"/>
          <w:color w:val="000000"/>
          <w:u w:color="000000"/>
        </w:rPr>
      </w:pPr>
      <w:r w:rsidRPr="00C03851">
        <w:rPr>
          <w:rFonts w:eastAsia="Arial Unicode MS"/>
          <w:color w:val="000000"/>
          <w:u w:color="000000"/>
        </w:rPr>
        <w:t xml:space="preserve">Biological theories trace back to Lombroso, and vary in the amount of determinism built in. Atavistic man or the “born criminal” was always going to be at odds with civilized society. More modern biological theories seek to establish a link between things like IQ, testosterone, and criminality. While they share a biological link, modern theories understand that the influences of choice and the larger society also play a role in the crime dynamic. </w:t>
      </w:r>
    </w:p>
    <w:p w:rsidR="00CE4435" w:rsidRPr="00C03851" w:rsidRDefault="00CE4435" w:rsidP="00CE4435">
      <w:pPr>
        <w:pStyle w:val="ListParagraph"/>
        <w:widowControl w:val="0"/>
        <w:spacing w:before="100" w:beforeAutospacing="1" w:after="100" w:afterAutospacing="1" w:line="240" w:lineRule="exact"/>
        <w:ind w:left="360" w:right="144"/>
        <w:outlineLvl w:val="0"/>
        <w:rPr>
          <w:rFonts w:eastAsia="Arial Unicode MS"/>
          <w:color w:val="000000"/>
          <w:u w:color="000000"/>
        </w:rPr>
      </w:pPr>
    </w:p>
    <w:p w:rsidR="004A7589" w:rsidRPr="00C03851" w:rsidRDefault="004A7589" w:rsidP="00CE4435">
      <w:pPr>
        <w:pStyle w:val="ListParagraph"/>
        <w:widowControl w:val="0"/>
        <w:numPr>
          <w:ilvl w:val="0"/>
          <w:numId w:val="37"/>
        </w:numPr>
        <w:spacing w:before="100" w:beforeAutospacing="1" w:after="100" w:afterAutospacing="1" w:line="240" w:lineRule="exact"/>
        <w:ind w:left="360" w:right="144"/>
        <w:outlineLvl w:val="0"/>
        <w:rPr>
          <w:rFonts w:eastAsia="Arial Unicode MS"/>
          <w:color w:val="000000"/>
          <w:u w:color="000000"/>
        </w:rPr>
      </w:pPr>
      <w:r w:rsidRPr="00C03851">
        <w:rPr>
          <w:rFonts w:eastAsia="Arial Unicode MS"/>
          <w:color w:val="000000"/>
          <w:u w:color="000000"/>
        </w:rPr>
        <w:t xml:space="preserve">If traditional biological theories are correct, then society is limited in its responses to offenders. There are five basic responses. First, we could try to fix the offender. This may be accomplished through medication, treatment, or therapy. Second, we could lock the offender up and keep him or her physically separated from larger society. Third, we could sterilize the offender. This would keep individuals from passing along defective genes to future generations. Fourth, we could deport or banish the offender. Finally, we could choose to kill the offender. If crime is truly biologically determined, these options, or close derivatives of these options, would prove more useful than any punishment designed to remove the pleasure from a criminal act. </w:t>
      </w:r>
    </w:p>
    <w:p w:rsidR="00CE4435" w:rsidRPr="00C03851" w:rsidRDefault="00CE4435" w:rsidP="00CE4435">
      <w:pPr>
        <w:pStyle w:val="ListParagraph"/>
        <w:widowControl w:val="0"/>
        <w:spacing w:before="100" w:beforeAutospacing="1" w:after="100" w:afterAutospacing="1" w:line="240" w:lineRule="exact"/>
        <w:ind w:left="360"/>
        <w:outlineLvl w:val="0"/>
        <w:rPr>
          <w:rFonts w:eastAsia="Arial Unicode MS"/>
          <w:color w:val="000000"/>
          <w:u w:color="000000"/>
        </w:rPr>
      </w:pPr>
    </w:p>
    <w:p w:rsidR="004A7589" w:rsidRPr="00C03851" w:rsidRDefault="004A7589" w:rsidP="00CE4435">
      <w:pPr>
        <w:pStyle w:val="ListParagraph"/>
        <w:widowControl w:val="0"/>
        <w:numPr>
          <w:ilvl w:val="0"/>
          <w:numId w:val="37"/>
        </w:numPr>
        <w:spacing w:before="100" w:beforeAutospacing="1" w:after="100" w:afterAutospacing="1" w:line="240" w:lineRule="exact"/>
        <w:ind w:left="360"/>
        <w:outlineLvl w:val="0"/>
        <w:rPr>
          <w:rFonts w:eastAsia="Arial Unicode MS"/>
          <w:color w:val="000000"/>
          <w:u w:color="000000"/>
        </w:rPr>
      </w:pPr>
      <w:r w:rsidRPr="00C03851">
        <w:rPr>
          <w:rFonts w:eastAsia="Arial Unicode MS"/>
          <w:color w:val="000000"/>
          <w:u w:color="000000"/>
        </w:rPr>
        <w:t xml:space="preserve">More recent biological or biosocial theories believe that even if some biological traits are passed down that would make an individual more predisposed to commit criminal acts, these traits can be dealt with through effective social programs. Having a biological trait, then, is not the end of the story. It does not doom one to a life of </w:t>
      </w:r>
      <w:proofErr w:type="gramStart"/>
      <w:r w:rsidRPr="00C03851">
        <w:rPr>
          <w:rFonts w:eastAsia="Arial Unicode MS"/>
          <w:color w:val="000000"/>
          <w:u w:color="000000"/>
        </w:rPr>
        <w:t>crime, and</w:t>
      </w:r>
      <w:proofErr w:type="gramEnd"/>
      <w:r w:rsidRPr="00C03851">
        <w:rPr>
          <w:rFonts w:eastAsia="Arial Unicode MS"/>
          <w:color w:val="000000"/>
          <w:u w:color="000000"/>
        </w:rPr>
        <w:t xml:space="preserve"> can in fact be dealt with and managed.</w:t>
      </w:r>
    </w:p>
    <w:p w:rsidR="004A7589" w:rsidRPr="00C03851" w:rsidRDefault="004A7589" w:rsidP="004A7589">
      <w:pPr>
        <w:widowControl w:val="0"/>
        <w:spacing w:before="100" w:beforeAutospacing="1" w:after="100" w:afterAutospacing="1" w:line="240" w:lineRule="exact"/>
        <w:ind w:left="270" w:hanging="270"/>
        <w:jc w:val="center"/>
        <w:outlineLvl w:val="0"/>
        <w:rPr>
          <w:rFonts w:eastAsia="Arial Unicode MS"/>
          <w:color w:val="000000"/>
          <w:u w:color="000000"/>
        </w:rPr>
      </w:pPr>
      <w:r w:rsidRPr="00C03851">
        <w:rPr>
          <w:rFonts w:eastAsia="Arial Unicode MS"/>
          <w:b/>
          <w:bCs/>
          <w:color w:val="000000"/>
          <w:u w:color="000000"/>
        </w:rPr>
        <w:t>Chapter Summary/Keeping Tabs</w:t>
      </w:r>
    </w:p>
    <w:p w:rsidR="004A7589" w:rsidRPr="00C03851" w:rsidRDefault="004A7589" w:rsidP="004A7589">
      <w:pPr>
        <w:widowControl w:val="0"/>
        <w:spacing w:before="100" w:beforeAutospacing="1" w:after="100" w:afterAutospacing="1" w:line="240" w:lineRule="exact"/>
        <w:ind w:left="360" w:right="202"/>
        <w:outlineLvl w:val="0"/>
        <w:rPr>
          <w:rFonts w:eastAsia="Arial Unicode MS"/>
          <w:color w:val="000000"/>
          <w:u w:color="000000"/>
        </w:rPr>
      </w:pPr>
      <w:r w:rsidRPr="00C03851">
        <w:rPr>
          <w:rFonts w:eastAsia="Arial Unicode MS"/>
          <w:color w:val="000000"/>
          <w:u w:color="000000"/>
        </w:rPr>
        <w:t xml:space="preserve">Chapter 1 introduced the basic vocabulary and rules necessary to understand crime from a criminological point of view. Understanding the terms and rules is necessary to go beyond a “commonsense” understanding of criminal and deviant activity. Theories of the causes of crime and deviance fall on a continuum from a “micro” focus on the characteristics of individuals to a “macro” focus on the characteristics of the larger society. </w:t>
      </w:r>
    </w:p>
    <w:p w:rsidR="004A7589" w:rsidRPr="00C03851" w:rsidRDefault="004A7589" w:rsidP="004A7589">
      <w:pPr>
        <w:widowControl w:val="0"/>
        <w:spacing w:before="100" w:beforeAutospacing="1" w:after="100" w:afterAutospacing="1" w:line="240" w:lineRule="exact"/>
        <w:ind w:left="360"/>
        <w:outlineLvl w:val="0"/>
        <w:rPr>
          <w:rFonts w:eastAsia="Arial Unicode MS"/>
          <w:color w:val="000000"/>
          <w:u w:color="000000"/>
        </w:rPr>
      </w:pPr>
      <w:r w:rsidRPr="00C03851">
        <w:rPr>
          <w:rFonts w:eastAsia="Arial Unicode MS"/>
          <w:color w:val="000000"/>
          <w:u w:color="000000"/>
        </w:rPr>
        <w:t xml:space="preserve">Chapter 2 examined classical school criminology. Classical school, or rational choice theory, advances the view that crime is the result of a choice made by the individual offender. Under this perspective, the offender weighs the potential pleasure of committing the act along with potential pain if caught and punished for the act. If the pleasure outweighs the pain, the offender will make a rational choice to commit the crime. Under this perspective, the proper way to prevent criminal activity is through </w:t>
      </w:r>
      <w:r w:rsidRPr="00C03851">
        <w:rPr>
          <w:rFonts w:eastAsia="Arial Unicode MS"/>
          <w:color w:val="000000"/>
          <w:u w:color="000000"/>
        </w:rPr>
        <w:lastRenderedPageBreak/>
        <w:t xml:space="preserve">the use of deterrence and punishment. </w:t>
      </w:r>
    </w:p>
    <w:p w:rsidR="00CE4435" w:rsidRPr="00C03851" w:rsidRDefault="004A7589" w:rsidP="00906496">
      <w:pPr>
        <w:widowControl w:val="0"/>
        <w:spacing w:before="100" w:beforeAutospacing="1" w:after="100" w:afterAutospacing="1" w:line="240" w:lineRule="exact"/>
        <w:ind w:left="360"/>
        <w:outlineLvl w:val="0"/>
        <w:rPr>
          <w:rFonts w:eastAsia="Arial Unicode MS"/>
          <w:b/>
          <w:bCs/>
          <w:color w:val="000000"/>
          <w:u w:color="000000"/>
        </w:rPr>
      </w:pPr>
      <w:r w:rsidRPr="00C03851">
        <w:rPr>
          <w:rFonts w:eastAsia="Arial Unicode MS"/>
          <w:color w:val="000000"/>
          <w:u w:color="000000"/>
        </w:rPr>
        <w:t xml:space="preserve">Chapter 3 looks at biological theories. Traditional biological theories state that individuals commit criminal acts due to biological or genetic defects. Crime is a result of these abnormalities, and not a choice made by the offender. Crime can be prevented by isolating, treating, separating, sterilizing, or killing the individual. Modern biosocial theories believe that an individual with an inherited trait can benefit from social programs, and that an inherited trait alone is not sufficient to doom an individual to a life of crime. It is important to note that biosocial theories have found new life in mainstream criminological theory.  After being widely discredited, new biosocial theories that rely on advances in genetics, brain functioning, neurology, nutrition, and biochemistry, and less on strict determinism have gained growth and acceptance in the field.  While controversy still exists when trying to establish a relationship between IQ and crime, for example, biologically based theories remain an important part of criminological theory.  </w:t>
      </w:r>
    </w:p>
    <w:p w:rsidR="004A7589" w:rsidRPr="00C03851" w:rsidRDefault="004A7589" w:rsidP="004A7589">
      <w:pPr>
        <w:widowControl w:val="0"/>
        <w:spacing w:before="100" w:beforeAutospacing="1" w:after="100" w:afterAutospacing="1" w:line="278" w:lineRule="atLeast"/>
        <w:jc w:val="center"/>
        <w:outlineLvl w:val="0"/>
        <w:rPr>
          <w:rFonts w:eastAsia="Arial Unicode MS"/>
          <w:b/>
          <w:bCs/>
          <w:color w:val="000000"/>
          <w:u w:color="000000"/>
        </w:rPr>
      </w:pPr>
      <w:r w:rsidRPr="00C03851">
        <w:rPr>
          <w:rFonts w:eastAsia="Arial Unicode MS"/>
          <w:b/>
          <w:bCs/>
          <w:color w:val="000000"/>
          <w:u w:color="000000"/>
        </w:rPr>
        <w:t xml:space="preserve">Questions </w:t>
      </w:r>
    </w:p>
    <w:p w:rsidR="004A7589" w:rsidRPr="00C03851" w:rsidRDefault="004A7589" w:rsidP="004A7589">
      <w:pPr>
        <w:pStyle w:val="ListParagraph"/>
        <w:widowControl w:val="0"/>
        <w:numPr>
          <w:ilvl w:val="0"/>
          <w:numId w:val="9"/>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Things like eye color, hair color, facial features, and personality are passed down from generation to generation. If this is true, why would we not expect things like criminal behavior to be passed down as well?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9"/>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It is well established that inmates as a population have a lower IQ than people in the rest of society. Does this fact prove a genetic or biological link in understanding crime?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9"/>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What have we learned about biology and crime from adoption and twin studies? Should these studies be replicated and improved upon today?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9"/>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Should scientists continue looking for biological causes of criminality? Could such research be attacked on grounds that it promotes racist, sexist, or class-based stereotypes?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9"/>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How should history judge the work of Lombroso? Is it fair to use standards from 2012 to judge the work he did in 1876?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9"/>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Compare and contrast the views of the traditional biological theories to the modern biosocial theories. </w:t>
      </w:r>
    </w:p>
    <w:p w:rsidR="002D51AF" w:rsidRPr="00C03851" w:rsidRDefault="002D51AF" w:rsidP="002D51AF">
      <w:pPr>
        <w:pStyle w:val="Body"/>
        <w:numPr>
          <w:ilvl w:val="0"/>
          <w:numId w:val="9"/>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Given that many other traits, such as eye color and facial features, are passed down from generation to generation, what argument can be used to explain why criminal behavior is not passed down like physical features are?</w:t>
      </w:r>
      <w:r w:rsidRPr="00C03851">
        <w:rPr>
          <w:rFonts w:ascii="Times New Roman" w:hAnsi="Times New Roman" w:cs="Times New Roman"/>
          <w:sz w:val="24"/>
          <w:szCs w:val="24"/>
          <w:lang w:val="en-US"/>
        </w:rPr>
        <w:br/>
      </w:r>
    </w:p>
    <w:p w:rsidR="002D51AF" w:rsidRPr="00C03851" w:rsidRDefault="002D51AF" w:rsidP="002D51AF">
      <w:pPr>
        <w:pStyle w:val="Body"/>
        <w:numPr>
          <w:ilvl w:val="0"/>
          <w:numId w:val="9"/>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Explain why the well-established fact that inmates as a population have a lower IQ than the rest of society does not prove a genetic or biological link in understanding crime. </w:t>
      </w:r>
      <w:r w:rsidRPr="00C03851">
        <w:rPr>
          <w:rFonts w:ascii="Times New Roman" w:hAnsi="Times New Roman" w:cs="Times New Roman"/>
          <w:sz w:val="24"/>
          <w:szCs w:val="24"/>
          <w:lang w:val="en-US"/>
        </w:rPr>
        <w:br/>
      </w:r>
    </w:p>
    <w:p w:rsidR="002D51AF" w:rsidRPr="00C03851" w:rsidRDefault="002D51AF" w:rsidP="002D51AF">
      <w:pPr>
        <w:pStyle w:val="Body"/>
        <w:numPr>
          <w:ilvl w:val="0"/>
          <w:numId w:val="9"/>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Discuss the recent twin and adoption study debate between Burt and Simons and Barnes. Which side do you think has a stronger argument? Why?</w:t>
      </w:r>
      <w:r w:rsidRPr="00C03851">
        <w:rPr>
          <w:rFonts w:ascii="Times New Roman" w:hAnsi="Times New Roman" w:cs="Times New Roman"/>
          <w:sz w:val="24"/>
          <w:szCs w:val="24"/>
          <w:lang w:val="en-US"/>
        </w:rPr>
        <w:br/>
      </w:r>
    </w:p>
    <w:p w:rsidR="002D51AF" w:rsidRPr="00C03851" w:rsidRDefault="002D51AF" w:rsidP="002D51AF">
      <w:pPr>
        <w:pStyle w:val="Body"/>
        <w:numPr>
          <w:ilvl w:val="0"/>
          <w:numId w:val="9"/>
        </w:numPr>
        <w:rPr>
          <w:rFonts w:ascii="Times New Roman" w:hAnsi="Times New Roman" w:cs="Times New Roman"/>
          <w:sz w:val="24"/>
          <w:szCs w:val="24"/>
        </w:rPr>
      </w:pPr>
      <w:r w:rsidRPr="00C03851">
        <w:rPr>
          <w:rFonts w:ascii="Times New Roman" w:hAnsi="Times New Roman" w:cs="Times New Roman"/>
          <w:sz w:val="24"/>
          <w:szCs w:val="24"/>
          <w:lang w:val="en-US"/>
        </w:rPr>
        <w:lastRenderedPageBreak/>
        <w:t>Compare and contrast the views of the traditional biological theories to modern biosocial theories. What are the main differences between the two?</w:t>
      </w:r>
    </w:p>
    <w:p w:rsidR="002D51AF" w:rsidRPr="00C03851" w:rsidRDefault="002D51AF" w:rsidP="002D51AF">
      <w:pPr>
        <w:pStyle w:val="Body"/>
        <w:numPr>
          <w:ilvl w:val="0"/>
          <w:numId w:val="9"/>
        </w:numPr>
        <w:rPr>
          <w:rFonts w:ascii="Times New Roman" w:hAnsi="Times New Roman" w:cs="Times New Roman"/>
          <w:sz w:val="24"/>
          <w:szCs w:val="24"/>
        </w:rPr>
      </w:pPr>
      <w:r w:rsidRPr="00C03851">
        <w:rPr>
          <w:rFonts w:ascii="Times New Roman" w:hAnsi="Times New Roman" w:cs="Times New Roman"/>
          <w:sz w:val="24"/>
          <w:szCs w:val="24"/>
          <w:lang w:val="en-US"/>
        </w:rPr>
        <w:t xml:space="preserve">How in the past few decades </w:t>
      </w:r>
      <w:proofErr w:type="gramStart"/>
      <w:r w:rsidRPr="00C03851">
        <w:rPr>
          <w:rFonts w:ascii="Times New Roman" w:hAnsi="Times New Roman" w:cs="Times New Roman"/>
          <w:sz w:val="24"/>
          <w:szCs w:val="24"/>
          <w:lang w:val="en-US"/>
        </w:rPr>
        <w:t>has</w:t>
      </w:r>
      <w:proofErr w:type="gramEnd"/>
      <w:r w:rsidRPr="00C03851">
        <w:rPr>
          <w:rFonts w:ascii="Times New Roman" w:hAnsi="Times New Roman" w:cs="Times New Roman"/>
          <w:sz w:val="24"/>
          <w:szCs w:val="24"/>
          <w:lang w:val="en-US"/>
        </w:rPr>
        <w:t xml:space="preserve"> there been tremendous growth </w:t>
      </w:r>
      <w:r w:rsidRPr="00C03851">
        <w:rPr>
          <w:rFonts w:ascii="Times New Roman" w:hAnsi="Times New Roman" w:cs="Times New Roman"/>
          <w:sz w:val="24"/>
          <w:szCs w:val="24"/>
        </w:rPr>
        <w:t xml:space="preserve">in </w:t>
      </w:r>
      <w:proofErr w:type="spellStart"/>
      <w:r w:rsidRPr="00C03851">
        <w:rPr>
          <w:rFonts w:ascii="Times New Roman" w:hAnsi="Times New Roman" w:cs="Times New Roman"/>
          <w:sz w:val="24"/>
          <w:szCs w:val="24"/>
        </w:rPr>
        <w:t>the</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understanding</w:t>
      </w:r>
      <w:proofErr w:type="spellEnd"/>
      <w:r w:rsidRPr="00C03851">
        <w:rPr>
          <w:rFonts w:ascii="Times New Roman" w:hAnsi="Times New Roman" w:cs="Times New Roman"/>
          <w:sz w:val="24"/>
          <w:szCs w:val="24"/>
        </w:rPr>
        <w:t xml:space="preserve"> of </w:t>
      </w:r>
      <w:proofErr w:type="spellStart"/>
      <w:r w:rsidRPr="00C03851">
        <w:rPr>
          <w:rFonts w:ascii="Times New Roman" w:hAnsi="Times New Roman" w:cs="Times New Roman"/>
          <w:sz w:val="24"/>
          <w:szCs w:val="24"/>
        </w:rPr>
        <w:t>how</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and</w:t>
      </w:r>
      <w:proofErr w:type="spellEnd"/>
      <w:r w:rsidRPr="00C03851">
        <w:rPr>
          <w:rFonts w:ascii="Times New Roman" w:hAnsi="Times New Roman" w:cs="Times New Roman"/>
          <w:sz w:val="24"/>
          <w:szCs w:val="24"/>
        </w:rPr>
        <w:t xml:space="preserve"> in </w:t>
      </w:r>
      <w:proofErr w:type="spellStart"/>
      <w:r w:rsidRPr="00C03851">
        <w:rPr>
          <w:rFonts w:ascii="Times New Roman" w:hAnsi="Times New Roman" w:cs="Times New Roman"/>
          <w:sz w:val="24"/>
          <w:szCs w:val="24"/>
        </w:rPr>
        <w:t>what</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ways</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genetic</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and</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environmental</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influences</w:t>
      </w:r>
      <w:proofErr w:type="spellEnd"/>
      <w:r w:rsidRPr="00C03851">
        <w:rPr>
          <w:rFonts w:ascii="Times New Roman" w:hAnsi="Times New Roman" w:cs="Times New Roman"/>
          <w:sz w:val="24"/>
          <w:szCs w:val="24"/>
        </w:rPr>
        <w:t xml:space="preserve"> impact </w:t>
      </w:r>
      <w:proofErr w:type="spellStart"/>
      <w:r w:rsidRPr="00C03851">
        <w:rPr>
          <w:rFonts w:ascii="Times New Roman" w:hAnsi="Times New Roman" w:cs="Times New Roman"/>
          <w:sz w:val="24"/>
          <w:szCs w:val="24"/>
        </w:rPr>
        <w:t>variation</w:t>
      </w:r>
      <w:proofErr w:type="spellEnd"/>
      <w:r w:rsidRPr="00C03851">
        <w:rPr>
          <w:rFonts w:ascii="Times New Roman" w:hAnsi="Times New Roman" w:cs="Times New Roman"/>
          <w:sz w:val="24"/>
          <w:szCs w:val="24"/>
        </w:rPr>
        <w:t xml:space="preserve"> in </w:t>
      </w:r>
      <w:proofErr w:type="spellStart"/>
      <w:r w:rsidRPr="00C03851">
        <w:rPr>
          <w:rFonts w:ascii="Times New Roman" w:hAnsi="Times New Roman" w:cs="Times New Roman"/>
          <w:sz w:val="24"/>
          <w:szCs w:val="24"/>
        </w:rPr>
        <w:t>behavioral</w:t>
      </w:r>
      <w:proofErr w:type="spellEnd"/>
      <w:r w:rsidRPr="00C03851">
        <w:rPr>
          <w:rFonts w:ascii="Times New Roman" w:hAnsi="Times New Roman" w:cs="Times New Roman"/>
          <w:sz w:val="24"/>
          <w:szCs w:val="24"/>
        </w:rPr>
        <w:t xml:space="preserve"> </w:t>
      </w:r>
      <w:proofErr w:type="spellStart"/>
      <w:r w:rsidRPr="00C03851">
        <w:rPr>
          <w:rFonts w:ascii="Times New Roman" w:hAnsi="Times New Roman" w:cs="Times New Roman"/>
          <w:sz w:val="24"/>
          <w:szCs w:val="24"/>
        </w:rPr>
        <w:t>phenotypes</w:t>
      </w:r>
      <w:proofErr w:type="spellEnd"/>
      <w:r w:rsidRPr="00C03851">
        <w:rPr>
          <w:rFonts w:ascii="Times New Roman" w:hAnsi="Times New Roman" w:cs="Times New Roman"/>
          <w:sz w:val="24"/>
          <w:szCs w:val="24"/>
        </w:rPr>
        <w:t>?</w:t>
      </w:r>
    </w:p>
    <w:p w:rsidR="002D51AF" w:rsidRPr="00C03851" w:rsidRDefault="002D51AF" w:rsidP="002D51AF">
      <w:pPr>
        <w:pStyle w:val="Body"/>
        <w:numPr>
          <w:ilvl w:val="0"/>
          <w:numId w:val="9"/>
        </w:numPr>
        <w:rPr>
          <w:rFonts w:ascii="Times New Roman" w:hAnsi="Times New Roman" w:cs="Times New Roman"/>
          <w:sz w:val="24"/>
          <w:szCs w:val="24"/>
        </w:rPr>
      </w:pPr>
      <w:r w:rsidRPr="00C03851">
        <w:rPr>
          <w:rFonts w:ascii="Times New Roman" w:hAnsi="Times New Roman" w:cs="Times New Roman"/>
          <w:sz w:val="24"/>
          <w:szCs w:val="24"/>
          <w:lang w:val="en-US"/>
        </w:rPr>
        <w:t xml:space="preserve">Why is sibling data beginning to be the “gold standard” of genetic research? </w:t>
      </w:r>
    </w:p>
    <w:p w:rsidR="004A7589" w:rsidRPr="00C03851" w:rsidRDefault="004A7589" w:rsidP="004A7589">
      <w:pPr>
        <w:widowControl w:val="0"/>
        <w:spacing w:before="100" w:beforeAutospacing="1" w:after="100" w:afterAutospacing="1" w:line="278" w:lineRule="atLeast"/>
        <w:ind w:left="360"/>
        <w:jc w:val="center"/>
        <w:outlineLvl w:val="0"/>
        <w:rPr>
          <w:rFonts w:eastAsia="Arial Unicode MS"/>
          <w:b/>
          <w:bCs/>
          <w:color w:val="000000"/>
          <w:u w:color="000000"/>
        </w:rPr>
      </w:pPr>
      <w:r w:rsidRPr="00C03851">
        <w:rPr>
          <w:rFonts w:eastAsia="Arial Unicode MS"/>
          <w:b/>
          <w:bCs/>
          <w:color w:val="000000"/>
          <w:u w:color="000000"/>
        </w:rPr>
        <w:t xml:space="preserve">Notable Individuals </w:t>
      </w:r>
    </w:p>
    <w:p w:rsidR="004A7589" w:rsidRPr="00C03851" w:rsidRDefault="004A7589" w:rsidP="004A7589">
      <w:pPr>
        <w:widowControl w:val="0"/>
        <w:spacing w:before="100" w:beforeAutospacing="1" w:after="240" w:line="240" w:lineRule="exact"/>
        <w:ind w:left="360" w:right="825"/>
        <w:outlineLvl w:val="0"/>
        <w:rPr>
          <w:rFonts w:eastAsia="Arial Unicode MS"/>
          <w:color w:val="000000"/>
          <w:u w:color="000000"/>
        </w:rPr>
      </w:pPr>
      <w:r w:rsidRPr="00C03851">
        <w:rPr>
          <w:rFonts w:eastAsia="Arial Unicode MS"/>
          <w:b/>
          <w:bCs/>
          <w:color w:val="000000"/>
          <w:u w:color="000000"/>
        </w:rPr>
        <w:t xml:space="preserve">Lombroso, Cesare: </w:t>
      </w:r>
      <w:r w:rsidRPr="00C03851">
        <w:rPr>
          <w:rFonts w:eastAsia="Arial Unicode MS"/>
          <w:color w:val="000000"/>
          <w:u w:color="000000"/>
        </w:rPr>
        <w:t xml:space="preserve">(1836–1909) First to use scientific method in criminology, wrote </w:t>
      </w:r>
      <w:r w:rsidRPr="00C03851">
        <w:rPr>
          <w:rFonts w:eastAsia="Arial Unicode MS"/>
          <w:i/>
          <w:iCs/>
          <w:color w:val="000000"/>
          <w:u w:color="000000"/>
        </w:rPr>
        <w:t xml:space="preserve">The Criminal Man </w:t>
      </w:r>
      <w:r w:rsidRPr="00C03851">
        <w:rPr>
          <w:rFonts w:eastAsia="Arial Unicode MS"/>
          <w:color w:val="000000"/>
          <w:u w:color="000000"/>
        </w:rPr>
        <w:t xml:space="preserve">(1876). </w:t>
      </w:r>
    </w:p>
    <w:p w:rsidR="004A7589" w:rsidRPr="00C03851" w:rsidRDefault="004A7589" w:rsidP="004A7589">
      <w:pPr>
        <w:widowControl w:val="0"/>
        <w:spacing w:before="100" w:beforeAutospacing="1" w:after="240" w:line="240" w:lineRule="exact"/>
        <w:ind w:left="360"/>
        <w:outlineLvl w:val="0"/>
        <w:rPr>
          <w:rFonts w:eastAsia="Arial Unicode MS"/>
          <w:color w:val="000000"/>
          <w:u w:color="000000"/>
        </w:rPr>
      </w:pPr>
      <w:r w:rsidRPr="00C03851">
        <w:rPr>
          <w:rFonts w:eastAsia="Arial Unicode MS"/>
          <w:b/>
          <w:bCs/>
          <w:color w:val="000000"/>
          <w:u w:color="000000"/>
        </w:rPr>
        <w:t xml:space="preserve">Eysenck, Hans J.: </w:t>
      </w:r>
      <w:r w:rsidRPr="00C03851">
        <w:rPr>
          <w:rFonts w:eastAsia="Arial Unicode MS"/>
          <w:color w:val="000000"/>
          <w:u w:color="000000"/>
        </w:rPr>
        <w:t xml:space="preserve">Proposed the biosocial “arousal” theory. </w:t>
      </w:r>
    </w:p>
    <w:p w:rsidR="004A7589" w:rsidRPr="00C03851" w:rsidRDefault="004A7589" w:rsidP="004A7589">
      <w:pPr>
        <w:widowControl w:val="0"/>
        <w:spacing w:before="100" w:beforeAutospacing="1" w:after="240" w:line="240" w:lineRule="exact"/>
        <w:ind w:left="360"/>
        <w:outlineLvl w:val="0"/>
        <w:rPr>
          <w:rFonts w:eastAsia="Arial Unicode MS"/>
          <w:color w:val="000000"/>
          <w:u w:color="000000"/>
        </w:rPr>
      </w:pPr>
      <w:r w:rsidRPr="00C03851">
        <w:rPr>
          <w:rFonts w:eastAsia="Arial Unicode MS"/>
          <w:b/>
          <w:bCs/>
          <w:color w:val="000000"/>
          <w:u w:color="000000"/>
        </w:rPr>
        <w:t xml:space="preserve">Ferrero, William: </w:t>
      </w:r>
      <w:r w:rsidRPr="00C03851">
        <w:rPr>
          <w:rFonts w:eastAsia="Arial Unicode MS"/>
          <w:color w:val="000000"/>
          <w:u w:color="000000"/>
        </w:rPr>
        <w:t xml:space="preserve">Coauthored </w:t>
      </w:r>
      <w:r w:rsidRPr="00C03851">
        <w:rPr>
          <w:rFonts w:eastAsia="Arial Unicode MS"/>
          <w:i/>
          <w:iCs/>
          <w:color w:val="000000"/>
          <w:u w:color="000000"/>
        </w:rPr>
        <w:t xml:space="preserve">Female Offender </w:t>
      </w:r>
      <w:r w:rsidRPr="00C03851">
        <w:rPr>
          <w:rFonts w:eastAsia="Arial Unicode MS"/>
          <w:color w:val="000000"/>
          <w:u w:color="000000"/>
        </w:rPr>
        <w:t xml:space="preserve">(1958 [1897]) with Lombroso. </w:t>
      </w:r>
    </w:p>
    <w:p w:rsidR="004A7589" w:rsidRPr="00C03851" w:rsidRDefault="004A7589" w:rsidP="004A7589">
      <w:pPr>
        <w:widowControl w:val="0"/>
        <w:spacing w:before="100" w:beforeAutospacing="1" w:after="240" w:line="240" w:lineRule="exact"/>
        <w:ind w:left="360"/>
        <w:outlineLvl w:val="0"/>
        <w:rPr>
          <w:rFonts w:eastAsia="Arial Unicode MS"/>
          <w:color w:val="000000"/>
          <w:u w:color="000000"/>
        </w:rPr>
      </w:pPr>
      <w:r w:rsidRPr="00C03851">
        <w:rPr>
          <w:rFonts w:eastAsia="Arial Unicode MS"/>
          <w:b/>
          <w:bCs/>
          <w:color w:val="000000"/>
          <w:u w:color="000000"/>
        </w:rPr>
        <w:t xml:space="preserve">Goring, Charles: </w:t>
      </w:r>
      <w:r w:rsidRPr="00C03851">
        <w:rPr>
          <w:rFonts w:eastAsia="Arial Unicode MS"/>
          <w:color w:val="000000"/>
          <w:u w:color="000000"/>
        </w:rPr>
        <w:t xml:space="preserve">(1870–1919) British criminologist, proposed the idea that criminals are shorter, weigh less, and “mentally defective,” wrote </w:t>
      </w:r>
      <w:r w:rsidRPr="00C03851">
        <w:rPr>
          <w:rFonts w:eastAsia="Arial Unicode MS"/>
          <w:i/>
          <w:iCs/>
          <w:color w:val="000000"/>
          <w:u w:color="000000"/>
        </w:rPr>
        <w:t xml:space="preserve">The English Convict: A Statistical Study </w:t>
      </w:r>
      <w:r w:rsidRPr="00C03851">
        <w:rPr>
          <w:rFonts w:eastAsia="Arial Unicode MS"/>
          <w:color w:val="000000"/>
          <w:u w:color="000000"/>
        </w:rPr>
        <w:t xml:space="preserve">(1913). </w:t>
      </w:r>
    </w:p>
    <w:p w:rsidR="004A7589" w:rsidRPr="00C03851" w:rsidRDefault="004A7589" w:rsidP="004A7589">
      <w:pPr>
        <w:widowControl w:val="0"/>
        <w:spacing w:before="100" w:beforeAutospacing="1" w:after="240" w:line="240" w:lineRule="exact"/>
        <w:ind w:left="360"/>
        <w:outlineLvl w:val="0"/>
        <w:rPr>
          <w:rFonts w:eastAsia="Arial Unicode MS"/>
          <w:color w:val="000000"/>
          <w:u w:color="000000"/>
        </w:rPr>
      </w:pPr>
      <w:r w:rsidRPr="00C03851">
        <w:rPr>
          <w:rFonts w:eastAsia="Arial Unicode MS"/>
          <w:b/>
          <w:bCs/>
          <w:color w:val="000000"/>
          <w:u w:color="000000"/>
        </w:rPr>
        <w:t xml:space="preserve">Hooten, E. A.: </w:t>
      </w:r>
      <w:r w:rsidRPr="00C03851">
        <w:rPr>
          <w:rFonts w:eastAsia="Arial Unicode MS"/>
          <w:color w:val="000000"/>
          <w:u w:color="000000"/>
        </w:rPr>
        <w:t xml:space="preserve">(1887–1954) Anthropologist and neo-Lombrosian, proposed the idea that crime is caused by physical inferiority, wrote </w:t>
      </w:r>
      <w:r w:rsidRPr="00C03851">
        <w:rPr>
          <w:rFonts w:eastAsia="Arial Unicode MS"/>
          <w:i/>
          <w:iCs/>
          <w:color w:val="000000"/>
          <w:u w:color="000000"/>
        </w:rPr>
        <w:t xml:space="preserve">Crime and the Man </w:t>
      </w:r>
      <w:r w:rsidRPr="00C03851">
        <w:rPr>
          <w:rFonts w:eastAsia="Arial Unicode MS"/>
          <w:color w:val="000000"/>
          <w:u w:color="000000"/>
        </w:rPr>
        <w:t xml:space="preserve">(1939). </w:t>
      </w:r>
    </w:p>
    <w:p w:rsidR="004A7589" w:rsidRPr="00C03851" w:rsidRDefault="004A7589" w:rsidP="004A7589">
      <w:pPr>
        <w:widowControl w:val="0"/>
        <w:spacing w:before="100" w:beforeAutospacing="1" w:after="100" w:afterAutospacing="1" w:line="240" w:lineRule="exact"/>
        <w:ind w:left="360"/>
        <w:outlineLvl w:val="0"/>
        <w:rPr>
          <w:rFonts w:eastAsia="Arial Unicode MS"/>
          <w:color w:val="000000"/>
          <w:u w:color="000000"/>
        </w:rPr>
      </w:pPr>
      <w:r w:rsidRPr="00C03851">
        <w:rPr>
          <w:rFonts w:eastAsia="Arial Unicode MS"/>
          <w:b/>
          <w:bCs/>
          <w:color w:val="000000"/>
          <w:u w:color="000000"/>
        </w:rPr>
        <w:t xml:space="preserve">Mednick, Sarnoff: </w:t>
      </w:r>
      <w:r w:rsidRPr="00C03851">
        <w:rPr>
          <w:rFonts w:eastAsia="Arial Unicode MS"/>
          <w:color w:val="000000"/>
          <w:u w:color="000000"/>
        </w:rPr>
        <w:t>Developed the best-known and most systematically stated and tested modern biosocial theory.</w:t>
      </w:r>
    </w:p>
    <w:p w:rsidR="00F226CD" w:rsidRPr="00C03851" w:rsidRDefault="00F226CD" w:rsidP="004A7589">
      <w:pPr>
        <w:widowControl w:val="0"/>
        <w:spacing w:before="100" w:beforeAutospacing="1" w:after="100" w:afterAutospacing="1" w:line="240" w:lineRule="exact"/>
        <w:ind w:left="360"/>
        <w:outlineLvl w:val="0"/>
        <w:rPr>
          <w:rFonts w:eastAsia="Arial Unicode MS"/>
          <w:color w:val="000000"/>
          <w:u w:color="000000"/>
        </w:rPr>
      </w:pPr>
      <w:r w:rsidRPr="00C03851">
        <w:rPr>
          <w:rFonts w:eastAsia="Arial Unicode MS"/>
          <w:b/>
          <w:bCs/>
          <w:color w:val="000000"/>
          <w:u w:color="000000"/>
        </w:rPr>
        <w:t>Beaver, Kevin:</w:t>
      </w:r>
      <w:r w:rsidRPr="00C03851">
        <w:rPr>
          <w:rFonts w:eastAsia="Arial Unicode MS"/>
          <w:color w:val="000000"/>
          <w:u w:color="000000"/>
        </w:rPr>
        <w:t xml:space="preserve"> </w:t>
      </w:r>
      <w:r w:rsidR="00704638" w:rsidRPr="00C03851">
        <w:rPr>
          <w:rFonts w:eastAsia="Arial Unicode MS"/>
          <w:color w:val="000000"/>
          <w:u w:color="000000"/>
        </w:rPr>
        <w:t>One of the main contributors to the</w:t>
      </w:r>
      <w:r w:rsidRPr="00C03851">
        <w:rPr>
          <w:rFonts w:eastAsia="Arial Unicode MS"/>
          <w:color w:val="000000"/>
          <w:u w:color="000000"/>
        </w:rPr>
        <w:t xml:space="preserve"> biosocial </w:t>
      </w:r>
      <w:r w:rsidR="00704638" w:rsidRPr="00C03851">
        <w:rPr>
          <w:rFonts w:eastAsia="Arial Unicode MS"/>
          <w:color w:val="000000"/>
          <w:u w:color="000000"/>
        </w:rPr>
        <w:t>perspective of crime.</w:t>
      </w:r>
    </w:p>
    <w:p w:rsidR="004A7589" w:rsidRPr="00C03851" w:rsidRDefault="004A7589" w:rsidP="004A7589">
      <w:pPr>
        <w:widowControl w:val="0"/>
        <w:spacing w:before="100" w:beforeAutospacing="1" w:after="100" w:afterAutospacing="1" w:line="240" w:lineRule="exact"/>
        <w:ind w:left="270" w:hanging="270"/>
        <w:outlineLvl w:val="0"/>
        <w:rPr>
          <w:rFonts w:eastAsia="Arial Unicode MS"/>
        </w:rPr>
      </w:pPr>
    </w:p>
    <w:p w:rsidR="004A7589" w:rsidRPr="00C03851" w:rsidRDefault="004A7589" w:rsidP="004A7589">
      <w:pPr>
        <w:pageBreakBefore/>
        <w:widowControl w:val="0"/>
        <w:spacing w:before="100" w:beforeAutospacing="1" w:after="100" w:afterAutospacing="1" w:line="278" w:lineRule="atLeast"/>
        <w:outlineLvl w:val="0"/>
        <w:rPr>
          <w:rFonts w:eastAsia="Arial Unicode MS"/>
          <w:b/>
          <w:bCs/>
          <w:color w:val="000000"/>
          <w:u w:color="000000"/>
        </w:rPr>
      </w:pPr>
      <w:r w:rsidRPr="00C03851">
        <w:rPr>
          <w:rFonts w:eastAsia="Arial Unicode MS"/>
          <w:b/>
          <w:bCs/>
          <w:color w:val="000000"/>
          <w:u w:color="000000"/>
        </w:rPr>
        <w:lastRenderedPageBreak/>
        <w:t xml:space="preserve">Chapter 4 </w:t>
      </w:r>
    </w:p>
    <w:p w:rsidR="004A7589" w:rsidRPr="00C03851" w:rsidRDefault="004A7589" w:rsidP="004A7589">
      <w:pPr>
        <w:widowControl w:val="0"/>
        <w:spacing w:before="100" w:beforeAutospacing="1" w:after="100" w:afterAutospacing="1" w:line="278" w:lineRule="atLeast"/>
        <w:outlineLvl w:val="0"/>
        <w:rPr>
          <w:rFonts w:eastAsia="Arial Unicode MS"/>
          <w:b/>
          <w:bCs/>
          <w:color w:val="000000"/>
          <w:u w:color="000000"/>
        </w:rPr>
      </w:pPr>
      <w:r w:rsidRPr="00C03851">
        <w:rPr>
          <w:rFonts w:eastAsia="Arial Unicode MS"/>
          <w:b/>
          <w:bCs/>
          <w:color w:val="000000"/>
          <w:u w:color="000000"/>
        </w:rPr>
        <w:t xml:space="preserve">Psychological Theories </w:t>
      </w:r>
    </w:p>
    <w:p w:rsidR="004A7589" w:rsidRPr="00C03851" w:rsidRDefault="004A7589" w:rsidP="004A7589">
      <w:pPr>
        <w:widowControl w:val="0"/>
        <w:spacing w:before="100" w:beforeAutospacing="1" w:after="100" w:afterAutospacing="1" w:line="278" w:lineRule="atLeast"/>
        <w:jc w:val="center"/>
        <w:outlineLvl w:val="0"/>
        <w:rPr>
          <w:rFonts w:eastAsia="Arial Unicode MS"/>
          <w:b/>
          <w:bCs/>
          <w:color w:val="000000"/>
          <w:u w:color="000000"/>
        </w:rPr>
      </w:pPr>
      <w:r w:rsidRPr="00C03851">
        <w:rPr>
          <w:rFonts w:eastAsia="Arial Unicode MS"/>
          <w:b/>
          <w:bCs/>
          <w:color w:val="000000"/>
          <w:u w:color="000000"/>
        </w:rPr>
        <w:t xml:space="preserve"> Terms </w:t>
      </w:r>
    </w:p>
    <w:p w:rsidR="00762569" w:rsidRPr="00C03851" w:rsidRDefault="00762569" w:rsidP="00762569">
      <w:pPr>
        <w:pStyle w:val="Body"/>
        <w:widowControl w:val="0"/>
        <w:spacing w:before="100" w:after="24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California Psychological Inventory (CPI). </w:t>
      </w:r>
      <w:r w:rsidRPr="00C03851">
        <w:rPr>
          <w:rFonts w:ascii="Times New Roman" w:hAnsi="Times New Roman" w:cs="Times New Roman"/>
          <w:sz w:val="24"/>
          <w:szCs w:val="24"/>
          <w:lang w:val="en-US"/>
        </w:rPr>
        <w:t xml:space="preserve">A test designed to measure personality traits such as dominance, tolerance, and sociability. </w:t>
      </w:r>
    </w:p>
    <w:p w:rsidR="00762569" w:rsidRPr="00C03851" w:rsidRDefault="00762569" w:rsidP="00762569">
      <w:pPr>
        <w:pStyle w:val="Body"/>
        <w:widowControl w:val="0"/>
        <w:spacing w:before="100" w:after="240" w:line="240" w:lineRule="auto"/>
        <w:ind w:right="197"/>
        <w:outlineLvl w:val="0"/>
        <w:rPr>
          <w:rFonts w:ascii="Times New Roman" w:hAnsi="Times New Roman" w:cs="Times New Roman"/>
          <w:sz w:val="24"/>
          <w:szCs w:val="24"/>
        </w:rPr>
      </w:pPr>
      <w:r w:rsidRPr="00C03851">
        <w:rPr>
          <w:rFonts w:ascii="Times New Roman" w:hAnsi="Times New Roman" w:cs="Times New Roman"/>
          <w:b/>
          <w:bCs/>
          <w:sz w:val="24"/>
          <w:szCs w:val="24"/>
        </w:rPr>
        <w:t xml:space="preserve">Ego. </w:t>
      </w:r>
      <w:r w:rsidRPr="00C03851">
        <w:rPr>
          <w:rFonts w:ascii="Times New Roman" w:hAnsi="Times New Roman" w:cs="Times New Roman"/>
          <w:sz w:val="24"/>
          <w:szCs w:val="24"/>
          <w:lang w:val="en-US"/>
        </w:rPr>
        <w:t xml:space="preserve">One of the three components of Freudian personality development. The ego is referred to as the executive or rational part of the personality, and it acts to keep the id in check. </w:t>
      </w:r>
    </w:p>
    <w:p w:rsidR="00762569" w:rsidRPr="00C03851" w:rsidRDefault="00762569" w:rsidP="00762569">
      <w:pPr>
        <w:pStyle w:val="Body"/>
        <w:widowControl w:val="0"/>
        <w:spacing w:before="100" w:after="24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pt-PT"/>
        </w:rPr>
        <w:t xml:space="preserve">Electra </w:t>
      </w:r>
      <w:proofErr w:type="spellStart"/>
      <w:r w:rsidRPr="00C03851">
        <w:rPr>
          <w:rFonts w:ascii="Times New Roman" w:hAnsi="Times New Roman" w:cs="Times New Roman"/>
          <w:b/>
          <w:bCs/>
          <w:sz w:val="24"/>
          <w:szCs w:val="24"/>
          <w:lang w:val="pt-PT"/>
        </w:rPr>
        <w:t>Complex</w:t>
      </w:r>
      <w:proofErr w:type="spellEnd"/>
      <w:r w:rsidRPr="00C03851">
        <w:rPr>
          <w:rFonts w:ascii="Times New Roman" w:hAnsi="Times New Roman" w:cs="Times New Roman"/>
          <w:b/>
          <w:bCs/>
          <w:sz w:val="24"/>
          <w:szCs w:val="24"/>
          <w:lang w:val="pt-PT"/>
        </w:rPr>
        <w:t xml:space="preserve">. </w:t>
      </w:r>
      <w:r w:rsidRPr="00C03851">
        <w:rPr>
          <w:rFonts w:ascii="Times New Roman" w:hAnsi="Times New Roman" w:cs="Times New Roman"/>
          <w:sz w:val="24"/>
          <w:szCs w:val="24"/>
          <w:lang w:val="en-US"/>
        </w:rPr>
        <w:t xml:space="preserve">This occurs at the beginning of the phallic stage (around ages 3 to 6) in which a girl develops a desire to possess her father and a hatred and fear of her mother. </w:t>
      </w:r>
    </w:p>
    <w:p w:rsidR="00762569" w:rsidRPr="00C03851" w:rsidRDefault="00762569" w:rsidP="00762569">
      <w:pPr>
        <w:pStyle w:val="Body"/>
        <w:widowControl w:val="0"/>
        <w:spacing w:before="100" w:after="240" w:line="240" w:lineRule="auto"/>
        <w:outlineLvl w:val="0"/>
        <w:rPr>
          <w:rFonts w:ascii="Times New Roman" w:hAnsi="Times New Roman" w:cs="Times New Roman"/>
          <w:b/>
          <w:bCs/>
          <w:sz w:val="24"/>
          <w:szCs w:val="24"/>
        </w:rPr>
      </w:pPr>
      <w:proofErr w:type="spellStart"/>
      <w:r w:rsidRPr="00C03851">
        <w:rPr>
          <w:rFonts w:ascii="Times New Roman" w:hAnsi="Times New Roman" w:cs="Times New Roman"/>
          <w:b/>
          <w:bCs/>
          <w:sz w:val="24"/>
          <w:szCs w:val="24"/>
          <w:lang w:val="da-DK"/>
        </w:rPr>
        <w:t>Five</w:t>
      </w:r>
      <w:proofErr w:type="spellEnd"/>
      <w:r w:rsidRPr="00C03851">
        <w:rPr>
          <w:rFonts w:ascii="Times New Roman" w:hAnsi="Times New Roman" w:cs="Times New Roman"/>
          <w:b/>
          <w:bCs/>
          <w:sz w:val="24"/>
          <w:szCs w:val="24"/>
          <w:lang w:val="da-DK"/>
        </w:rPr>
        <w:t xml:space="preserve">-Factor Model. </w:t>
      </w:r>
      <w:r w:rsidRPr="00C03851">
        <w:rPr>
          <w:rFonts w:ascii="Times New Roman" w:hAnsi="Times New Roman" w:cs="Times New Roman"/>
          <w:sz w:val="24"/>
          <w:szCs w:val="24"/>
          <w:lang w:val="en-US"/>
        </w:rPr>
        <w:t xml:space="preserve">Uses a factor analysis statistical technique to discern that certain adjectives tended to cluster together to form a broader trait or factor. </w:t>
      </w:r>
    </w:p>
    <w:p w:rsidR="00762569" w:rsidRPr="00C03851" w:rsidRDefault="00762569" w:rsidP="00762569">
      <w:pPr>
        <w:pStyle w:val="Body"/>
        <w:widowControl w:val="0"/>
        <w:spacing w:before="100" w:after="240" w:line="240" w:lineRule="auto"/>
        <w:ind w:right="115"/>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lang w:val="it-IT"/>
        </w:rPr>
        <w:t>Freudian</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 xml:space="preserve">This view of behavior focuses on early childhood development. It claims that criminal activity is the result of a conflict between the id, ego, and superego, which can be traced back to a conflict in early childhood. </w:t>
      </w:r>
    </w:p>
    <w:p w:rsidR="00762569" w:rsidRPr="00C03851" w:rsidRDefault="00762569" w:rsidP="00762569">
      <w:pPr>
        <w:pStyle w:val="Body"/>
        <w:widowControl w:val="0"/>
        <w:spacing w:before="100" w:after="240" w:line="240" w:lineRule="auto"/>
        <w:ind w:right="445"/>
        <w:outlineLvl w:val="0"/>
        <w:rPr>
          <w:rFonts w:ascii="Times New Roman" w:hAnsi="Times New Roman" w:cs="Times New Roman"/>
          <w:sz w:val="24"/>
          <w:szCs w:val="24"/>
        </w:rPr>
      </w:pPr>
      <w:r w:rsidRPr="00C03851">
        <w:rPr>
          <w:rFonts w:ascii="Times New Roman" w:hAnsi="Times New Roman" w:cs="Times New Roman"/>
          <w:b/>
          <w:bCs/>
          <w:sz w:val="24"/>
          <w:szCs w:val="24"/>
        </w:rPr>
        <w:t xml:space="preserve">Id. </w:t>
      </w:r>
      <w:r w:rsidRPr="00C03851">
        <w:rPr>
          <w:rFonts w:ascii="Times New Roman" w:hAnsi="Times New Roman" w:cs="Times New Roman"/>
          <w:sz w:val="24"/>
          <w:szCs w:val="24"/>
          <w:lang w:val="en-US"/>
        </w:rPr>
        <w:t xml:space="preserve">One of the three components of Freudian personality development. The id contains basic instincts and drives, such as the need for food, water, sex, and pleasure. </w:t>
      </w:r>
    </w:p>
    <w:p w:rsidR="00762569" w:rsidRPr="00C03851" w:rsidRDefault="00762569" w:rsidP="00762569">
      <w:pPr>
        <w:pStyle w:val="Body"/>
        <w:widowControl w:val="0"/>
        <w:spacing w:before="100" w:after="24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Minnesota Multiphasic Personality Inventory (MMPI). </w:t>
      </w:r>
      <w:r w:rsidRPr="00C03851">
        <w:rPr>
          <w:rFonts w:ascii="Times New Roman" w:hAnsi="Times New Roman" w:cs="Times New Roman"/>
          <w:sz w:val="24"/>
          <w:szCs w:val="24"/>
          <w:lang w:val="en-US"/>
        </w:rPr>
        <w:t xml:space="preserve">A test designed to use different scales of questions to measure abnormal personality traits, such as depression, hysteria, paranoia, psychopathology, and compulsiveness. </w:t>
      </w:r>
    </w:p>
    <w:p w:rsidR="00762569" w:rsidRPr="00C03851" w:rsidRDefault="00762569" w:rsidP="00762569">
      <w:pPr>
        <w:pStyle w:val="Body"/>
        <w:widowControl w:val="0"/>
        <w:spacing w:before="100" w:after="240" w:line="240" w:lineRule="auto"/>
        <w:outlineLvl w:val="0"/>
        <w:rPr>
          <w:rFonts w:ascii="Times New Roman" w:hAnsi="Times New Roman" w:cs="Times New Roman"/>
          <w:b/>
          <w:bCs/>
          <w:sz w:val="24"/>
          <w:szCs w:val="24"/>
        </w:rPr>
      </w:pPr>
      <w:r w:rsidRPr="00C03851">
        <w:rPr>
          <w:rFonts w:ascii="Times New Roman" w:hAnsi="Times New Roman" w:cs="Times New Roman"/>
          <w:b/>
          <w:bCs/>
          <w:sz w:val="24"/>
          <w:szCs w:val="24"/>
        </w:rPr>
        <w:t xml:space="preserve">OCEAN. </w:t>
      </w:r>
      <w:r w:rsidRPr="00C03851">
        <w:rPr>
          <w:rFonts w:ascii="Times New Roman" w:hAnsi="Times New Roman" w:cs="Times New Roman"/>
          <w:sz w:val="24"/>
          <w:szCs w:val="24"/>
          <w:lang w:val="en-US"/>
        </w:rPr>
        <w:t>Openness (willingness to engage in new experiences), Conscientiousness (ability to resist impulse), Extraversion (energetic and sociable), Agreeableness (ability to get along with others), and Neuroticism (negative emotions and irrationality).</w:t>
      </w:r>
    </w:p>
    <w:p w:rsidR="00762569" w:rsidRPr="00C03851" w:rsidRDefault="00762569" w:rsidP="00762569">
      <w:pPr>
        <w:pStyle w:val="Body"/>
        <w:widowControl w:val="0"/>
        <w:spacing w:before="100" w:after="240" w:line="240" w:lineRule="auto"/>
        <w:ind w:right="562"/>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lang w:val="es-ES_tradnl"/>
        </w:rPr>
        <w:t>Oedipus</w:t>
      </w:r>
      <w:proofErr w:type="spellEnd"/>
      <w:r w:rsidRPr="00C03851">
        <w:rPr>
          <w:rFonts w:ascii="Times New Roman" w:hAnsi="Times New Roman" w:cs="Times New Roman"/>
          <w:b/>
          <w:bCs/>
          <w:sz w:val="24"/>
          <w:szCs w:val="24"/>
          <w:lang w:val="es-ES_tradnl"/>
        </w:rPr>
        <w:t xml:space="preserve"> </w:t>
      </w:r>
      <w:proofErr w:type="spellStart"/>
      <w:r w:rsidRPr="00C03851">
        <w:rPr>
          <w:rFonts w:ascii="Times New Roman" w:hAnsi="Times New Roman" w:cs="Times New Roman"/>
          <w:b/>
          <w:bCs/>
          <w:sz w:val="24"/>
          <w:szCs w:val="24"/>
          <w:lang w:val="es-ES_tradnl"/>
        </w:rPr>
        <w:t>Complex</w:t>
      </w:r>
      <w:proofErr w:type="spellEnd"/>
      <w:r w:rsidRPr="00C03851">
        <w:rPr>
          <w:rFonts w:ascii="Times New Roman" w:hAnsi="Times New Roman" w:cs="Times New Roman"/>
          <w:b/>
          <w:bCs/>
          <w:sz w:val="24"/>
          <w:szCs w:val="24"/>
          <w:lang w:val="es-ES_tradnl"/>
        </w:rPr>
        <w:t xml:space="preserve">. </w:t>
      </w:r>
      <w:r w:rsidRPr="00C03851">
        <w:rPr>
          <w:rFonts w:ascii="Times New Roman" w:hAnsi="Times New Roman" w:cs="Times New Roman"/>
          <w:sz w:val="24"/>
          <w:szCs w:val="24"/>
          <w:lang w:val="en-US"/>
        </w:rPr>
        <w:t xml:space="preserve">This occurs at the beginning of the phallic stage (around ages 3 to 6) in which a boy develops a desire to possess his mother and a hatred and fear of his father. </w:t>
      </w:r>
    </w:p>
    <w:p w:rsidR="00762569" w:rsidRPr="00C03851" w:rsidRDefault="00762569" w:rsidP="00762569">
      <w:pPr>
        <w:pStyle w:val="Body"/>
        <w:widowControl w:val="0"/>
        <w:spacing w:before="100" w:after="240" w:line="240" w:lineRule="auto"/>
        <w:ind w:right="562"/>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Personality Theory. </w:t>
      </w:r>
      <w:r w:rsidRPr="00C03851">
        <w:rPr>
          <w:rFonts w:ascii="Times New Roman" w:hAnsi="Times New Roman" w:cs="Times New Roman"/>
          <w:sz w:val="24"/>
          <w:szCs w:val="24"/>
          <w:lang w:val="en-US"/>
        </w:rPr>
        <w:t xml:space="preserve">This theory believes that criminal activity is the result of a defective, deviant, or inadequate personality. Examples of deviant personality traits include hostility, impulsiveness, aggression, and sensation-seeking. </w:t>
      </w:r>
    </w:p>
    <w:p w:rsidR="00762569" w:rsidRPr="00C03851" w:rsidRDefault="00762569" w:rsidP="00762569">
      <w:pPr>
        <w:pStyle w:val="Body"/>
        <w:widowControl w:val="0"/>
        <w:spacing w:before="100" w:after="240" w:line="240" w:lineRule="auto"/>
        <w:ind w:right="197"/>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rPr>
        <w:t>Psychoanalytic</w:t>
      </w:r>
      <w:proofErr w:type="spellEnd"/>
      <w:r w:rsidRPr="00C03851">
        <w:rPr>
          <w:rFonts w:ascii="Times New Roman" w:hAnsi="Times New Roman" w:cs="Times New Roman"/>
          <w:b/>
          <w:bCs/>
          <w:sz w:val="24"/>
          <w:szCs w:val="24"/>
        </w:rPr>
        <w:t xml:space="preserve"> </w:t>
      </w:r>
      <w:proofErr w:type="spellStart"/>
      <w:r w:rsidRPr="00C03851">
        <w:rPr>
          <w:rFonts w:ascii="Times New Roman" w:hAnsi="Times New Roman" w:cs="Times New Roman"/>
          <w:b/>
          <w:bCs/>
          <w:sz w:val="24"/>
          <w:szCs w:val="24"/>
        </w:rPr>
        <w:t>Theory</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A general perspective stating that the causes of criminal behavior can be found in the mind of the individual.</w:t>
      </w:r>
    </w:p>
    <w:p w:rsidR="00762569" w:rsidRPr="00C03851" w:rsidRDefault="00762569" w:rsidP="00762569">
      <w:pPr>
        <w:pStyle w:val="Body"/>
        <w:widowControl w:val="0"/>
        <w:spacing w:before="100" w:after="240" w:line="240" w:lineRule="auto"/>
        <w:ind w:right="197"/>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Psychological Counseling. </w:t>
      </w:r>
      <w:r w:rsidRPr="00C03851">
        <w:rPr>
          <w:rFonts w:ascii="Times New Roman" w:hAnsi="Times New Roman" w:cs="Times New Roman"/>
          <w:sz w:val="24"/>
          <w:szCs w:val="24"/>
          <w:lang w:val="en-US"/>
        </w:rPr>
        <w:t xml:space="preserve">The process by which an underlying mental issue can be addressed. The assumptions are that only by treating an individual who has committed </w:t>
      </w:r>
      <w:r w:rsidRPr="00C03851">
        <w:rPr>
          <w:rFonts w:ascii="Times New Roman" w:hAnsi="Times New Roman" w:cs="Times New Roman"/>
          <w:sz w:val="24"/>
          <w:szCs w:val="24"/>
          <w:lang w:val="en-US"/>
        </w:rPr>
        <w:lastRenderedPageBreak/>
        <w:t xml:space="preserve">a criminal act as someone who is sick and in need of treatment can the problem truly be addressed; punishing the criminal act without addressing the root mental cause is of little or no value; and counseling is the only way in which the root mental cause can be dealt with adequately. </w:t>
      </w:r>
    </w:p>
    <w:p w:rsidR="00762569" w:rsidRPr="00C03851" w:rsidRDefault="00762569" w:rsidP="00762569">
      <w:pPr>
        <w:pStyle w:val="Body"/>
        <w:widowControl w:val="0"/>
        <w:spacing w:before="100" w:after="240" w:line="240" w:lineRule="auto"/>
        <w:ind w:right="115"/>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Psychological Theory. </w:t>
      </w:r>
      <w:r w:rsidRPr="00C03851">
        <w:rPr>
          <w:rFonts w:ascii="Times New Roman" w:hAnsi="Times New Roman" w:cs="Times New Roman"/>
          <w:sz w:val="24"/>
          <w:szCs w:val="24"/>
          <w:lang w:val="en-US"/>
        </w:rPr>
        <w:t xml:space="preserve">A general perspective that looks to the psychological functioning, development, and adjustment of an individual in explaining criminal or deviant acts. Under this approach, the criminal act itself is important only in that it highlights an underlying mental issue. </w:t>
      </w:r>
    </w:p>
    <w:p w:rsidR="00762569" w:rsidRPr="00C03851" w:rsidRDefault="00762569" w:rsidP="00762569">
      <w:pPr>
        <w:pStyle w:val="Body"/>
        <w:widowControl w:val="0"/>
        <w:spacing w:before="100" w:after="24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Psychopathic. </w:t>
      </w:r>
      <w:r w:rsidRPr="00C03851">
        <w:rPr>
          <w:rFonts w:ascii="Times New Roman" w:hAnsi="Times New Roman" w:cs="Times New Roman"/>
          <w:sz w:val="24"/>
          <w:szCs w:val="24"/>
          <w:lang w:val="en-US"/>
        </w:rPr>
        <w:t xml:space="preserve">A general term referring to a variety of antisocial personality disorders. </w:t>
      </w:r>
    </w:p>
    <w:p w:rsidR="00762569" w:rsidRPr="00C03851" w:rsidRDefault="00762569" w:rsidP="00762569">
      <w:pPr>
        <w:pStyle w:val="Body"/>
        <w:widowControl w:val="0"/>
        <w:spacing w:before="100" w:after="24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Psychopathy Checklist (PCL-R) </w:t>
      </w:r>
      <w:r w:rsidRPr="00C03851">
        <w:rPr>
          <w:rFonts w:ascii="Times New Roman" w:hAnsi="Times New Roman" w:cs="Times New Roman"/>
          <w:sz w:val="24"/>
          <w:szCs w:val="24"/>
          <w:lang w:val="en-US"/>
        </w:rPr>
        <w:t xml:space="preserve">Developed by Hare, this is a tool comprised of a checklist that is designed to measure the feeling and relationships of an individual, along with the social deviance of an individual. This tool is the main one used in the measurement of a psychopathic personality. </w:t>
      </w:r>
    </w:p>
    <w:p w:rsidR="00762569" w:rsidRPr="00C03851" w:rsidRDefault="00762569" w:rsidP="00762569">
      <w:pPr>
        <w:pStyle w:val="Body"/>
        <w:widowControl w:val="0"/>
        <w:spacing w:before="100" w:after="240" w:line="240" w:lineRule="auto"/>
        <w:ind w:right="292"/>
        <w:outlineLvl w:val="0"/>
        <w:rPr>
          <w:rFonts w:ascii="Times New Roman" w:hAnsi="Times New Roman" w:cs="Times New Roman"/>
          <w:sz w:val="24"/>
          <w:szCs w:val="24"/>
        </w:rPr>
      </w:pPr>
      <w:r w:rsidRPr="00C03851">
        <w:rPr>
          <w:rFonts w:ascii="Times New Roman" w:hAnsi="Times New Roman" w:cs="Times New Roman"/>
          <w:b/>
          <w:bCs/>
          <w:sz w:val="24"/>
          <w:szCs w:val="24"/>
        </w:rPr>
        <w:t xml:space="preserve">Superego. </w:t>
      </w:r>
      <w:r w:rsidRPr="00C03851">
        <w:rPr>
          <w:rFonts w:ascii="Times New Roman" w:hAnsi="Times New Roman" w:cs="Times New Roman"/>
          <w:sz w:val="24"/>
          <w:szCs w:val="24"/>
          <w:lang w:val="en-US"/>
        </w:rPr>
        <w:t xml:space="preserve">One of the three components of Freudian personality development. This part of the personality contains the conscience of the individual. </w:t>
      </w:r>
    </w:p>
    <w:p w:rsidR="004A7589" w:rsidRPr="00C03851" w:rsidRDefault="004A7589" w:rsidP="004A7589">
      <w:pPr>
        <w:widowControl w:val="0"/>
        <w:spacing w:before="100" w:beforeAutospacing="1" w:after="100" w:afterAutospacing="1" w:line="278" w:lineRule="atLeast"/>
        <w:jc w:val="center"/>
        <w:outlineLvl w:val="0"/>
        <w:rPr>
          <w:rFonts w:eastAsia="Arial Unicode MS"/>
          <w:b/>
          <w:bCs/>
          <w:color w:val="000000"/>
          <w:u w:color="000000"/>
        </w:rPr>
      </w:pPr>
      <w:r w:rsidRPr="00C03851">
        <w:rPr>
          <w:rFonts w:eastAsia="Arial Unicode MS"/>
          <w:b/>
          <w:bCs/>
          <w:color w:val="000000"/>
          <w:u w:color="000000"/>
        </w:rPr>
        <w:t xml:space="preserve">Key Concepts </w:t>
      </w:r>
    </w:p>
    <w:p w:rsidR="004A7589" w:rsidRPr="00C03851" w:rsidRDefault="004A7589" w:rsidP="004A7589">
      <w:pPr>
        <w:pStyle w:val="ListParagraph"/>
        <w:widowControl w:val="0"/>
        <w:numPr>
          <w:ilvl w:val="0"/>
          <w:numId w:val="12"/>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Psychoanalytic theorists believe that criminal behavior is the result of a mental disturbance. From a Freudian perspective, this may have been caused by a conflict between the id, ego, and superego, or it may be the result of an improper fixation during a stage of emotional development.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2"/>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Personality theorists believe that criminal behavior is the result of an improper or defective personality or personality traits. Instead of developing a conforming appropriate-social personality, the criminal has developed a personality based upon conflict, impulsiveness, and aggression. The criminal does not have the ability to feel empathy, remorse, or guilt for his or her actions, and has not developed a sense of right and wrong.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2"/>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Under both of these approaches, the criminal act is not important, in that it is only one of many symptoms of the underlying psychological or personality disorder. Both approaches recommend various forms of therapy and treatment to fix the disorder. When the underlying psychological or personality disorder is addressed, the criminal and deviant acts should cease.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2"/>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Psychological theories are difficult if not impossible to test. One cannot see, identify, or measure the id, ego, or superego. As a result, testing these theories becomes virtually impossible. Similar difficulties are faced when trying to test personality theories, and tautological issues remain a problem.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2"/>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Programs that offer therapy and counseling in attempts to reduce delinquency have not been shown to be particularly effective. While the role of psychology in criminal justice and criminology is indeed important, we have not yet reached a place where the key concepts of psychological and personality theories, along with their recommended treatments, have had a measured impact on criminal activity.</w:t>
      </w:r>
    </w:p>
    <w:p w:rsidR="004A7589" w:rsidRPr="00C03851" w:rsidRDefault="004A7589" w:rsidP="004A7589">
      <w:pPr>
        <w:widowControl w:val="0"/>
        <w:spacing w:before="100" w:beforeAutospacing="1" w:after="100" w:afterAutospacing="1" w:line="278" w:lineRule="atLeast"/>
        <w:ind w:left="360"/>
        <w:jc w:val="center"/>
        <w:outlineLvl w:val="0"/>
        <w:rPr>
          <w:rFonts w:eastAsia="Arial Unicode MS"/>
          <w:b/>
          <w:bCs/>
          <w:color w:val="000000"/>
          <w:u w:color="000000"/>
        </w:rPr>
      </w:pPr>
      <w:r w:rsidRPr="00C03851">
        <w:rPr>
          <w:rFonts w:eastAsia="Arial Unicode MS"/>
          <w:b/>
          <w:bCs/>
          <w:color w:val="000000"/>
          <w:u w:color="000000"/>
        </w:rPr>
        <w:lastRenderedPageBreak/>
        <w:t xml:space="preserve">Chapter Review/Keeping Tabs </w:t>
      </w:r>
    </w:p>
    <w:p w:rsidR="004A7589" w:rsidRPr="00C03851" w:rsidRDefault="004A7589" w:rsidP="004A7589">
      <w:pPr>
        <w:widowControl w:val="0"/>
        <w:spacing w:before="100" w:beforeAutospacing="1" w:after="100" w:afterAutospacing="1" w:line="240" w:lineRule="exact"/>
        <w:ind w:left="360"/>
        <w:outlineLvl w:val="0"/>
        <w:rPr>
          <w:rFonts w:eastAsia="Arial Unicode MS"/>
          <w:color w:val="000000"/>
          <w:u w:color="000000"/>
        </w:rPr>
      </w:pPr>
      <w:r w:rsidRPr="00C03851">
        <w:rPr>
          <w:rFonts w:eastAsia="Arial Unicode MS"/>
          <w:color w:val="000000"/>
          <w:u w:color="000000"/>
        </w:rPr>
        <w:t>Chapters 2, 3, and 4 all focus on characteristics and processes within the individual that produce individual criminal behavior. In Chapter 4, crime is viewed not as a choice or a biological defect, but rather as a problem deep in the offender’s mind. Problems in early childhood development, or in the personality of the offender, are viewed as responsible for deviant activity. Criminal activity is seen not as the core problem, but rather as a symptom of the underlying mental issue. According to this theory, crime and deviant activity can be prevented through counseling, treatment, or modification of an individual’s personality. Indeed, this approach is used most often in the juvenile justice system, but the results of this technique cast doubt on the ability of counseling alone to reduce criminal activity.  It is also doubted that the true psychopath can benefit from any type of counseling or treatment.</w:t>
      </w:r>
    </w:p>
    <w:p w:rsidR="004A7589" w:rsidRPr="00C03851" w:rsidRDefault="004A7589" w:rsidP="004A7589">
      <w:pPr>
        <w:autoSpaceDE w:val="0"/>
        <w:autoSpaceDN w:val="0"/>
        <w:adjustRightInd w:val="0"/>
        <w:jc w:val="center"/>
        <w:rPr>
          <w:b/>
          <w:bCs/>
        </w:rPr>
      </w:pPr>
      <w:r w:rsidRPr="00C03851">
        <w:rPr>
          <w:b/>
          <w:bCs/>
        </w:rPr>
        <w:t>Questions</w:t>
      </w:r>
    </w:p>
    <w:p w:rsidR="004A7589" w:rsidRPr="00C03851" w:rsidRDefault="004A7589" w:rsidP="004A7589">
      <w:pPr>
        <w:autoSpaceDE w:val="0"/>
        <w:autoSpaceDN w:val="0"/>
        <w:adjustRightInd w:val="0"/>
        <w:jc w:val="center"/>
        <w:rPr>
          <w:b/>
          <w:bCs/>
        </w:rPr>
      </w:pPr>
    </w:p>
    <w:p w:rsidR="004A7589" w:rsidRPr="00C03851" w:rsidRDefault="004A7589" w:rsidP="00CE4435">
      <w:pPr>
        <w:pStyle w:val="ListParagraph"/>
        <w:numPr>
          <w:ilvl w:val="0"/>
          <w:numId w:val="39"/>
        </w:numPr>
        <w:autoSpaceDE w:val="0"/>
        <w:autoSpaceDN w:val="0"/>
        <w:adjustRightInd w:val="0"/>
        <w:spacing w:after="240" w:line="240" w:lineRule="exact"/>
        <w:ind w:left="360"/>
      </w:pPr>
      <w:r w:rsidRPr="00C03851">
        <w:t>What impact does Freudian theory have on the criminal justice system today?</w:t>
      </w:r>
    </w:p>
    <w:p w:rsidR="00CE4435" w:rsidRPr="00C03851" w:rsidRDefault="00CE4435" w:rsidP="00CE4435">
      <w:pPr>
        <w:pStyle w:val="ListParagraph"/>
        <w:autoSpaceDE w:val="0"/>
        <w:autoSpaceDN w:val="0"/>
        <w:adjustRightInd w:val="0"/>
        <w:spacing w:after="240" w:line="240" w:lineRule="exact"/>
        <w:ind w:left="360"/>
      </w:pPr>
    </w:p>
    <w:p w:rsidR="004A7589" w:rsidRPr="00C03851" w:rsidRDefault="004A7589" w:rsidP="00CE4435">
      <w:pPr>
        <w:pStyle w:val="ListParagraph"/>
        <w:numPr>
          <w:ilvl w:val="0"/>
          <w:numId w:val="39"/>
        </w:numPr>
        <w:autoSpaceDE w:val="0"/>
        <w:autoSpaceDN w:val="0"/>
        <w:adjustRightInd w:val="0"/>
        <w:spacing w:after="240" w:line="240" w:lineRule="exact"/>
        <w:ind w:left="360"/>
      </w:pPr>
      <w:r w:rsidRPr="00C03851">
        <w:t>If psychological theories have validity problems, why are psychiatrists so often called upon to testify in court? If the theories are so tautological, how can we ever be sure a person is truly insane?</w:t>
      </w:r>
    </w:p>
    <w:p w:rsidR="00CE4435" w:rsidRPr="00C03851" w:rsidRDefault="00CE4435" w:rsidP="00CE4435">
      <w:pPr>
        <w:pStyle w:val="ListParagraph"/>
        <w:autoSpaceDE w:val="0"/>
        <w:autoSpaceDN w:val="0"/>
        <w:adjustRightInd w:val="0"/>
        <w:spacing w:after="240" w:line="240" w:lineRule="exact"/>
        <w:ind w:left="360"/>
      </w:pPr>
    </w:p>
    <w:p w:rsidR="004A7589" w:rsidRPr="00C03851" w:rsidRDefault="004A7589" w:rsidP="00CE4435">
      <w:pPr>
        <w:pStyle w:val="ListParagraph"/>
        <w:numPr>
          <w:ilvl w:val="0"/>
          <w:numId w:val="39"/>
        </w:numPr>
        <w:autoSpaceDE w:val="0"/>
        <w:autoSpaceDN w:val="0"/>
        <w:adjustRightInd w:val="0"/>
        <w:spacing w:after="240" w:line="240" w:lineRule="exact"/>
        <w:ind w:left="360"/>
      </w:pPr>
      <w:r w:rsidRPr="00C03851">
        <w:t>Is personality an innate quality or a socially developed phenomenon? Regardless of your answer, how would you go about changing another person’s personality? Can you change your own personality?</w:t>
      </w:r>
    </w:p>
    <w:p w:rsidR="00CE4435" w:rsidRPr="00C03851" w:rsidRDefault="00CE4435" w:rsidP="00CE4435">
      <w:pPr>
        <w:pStyle w:val="ListParagraph"/>
        <w:autoSpaceDE w:val="0"/>
        <w:autoSpaceDN w:val="0"/>
        <w:adjustRightInd w:val="0"/>
        <w:spacing w:after="240" w:line="240" w:lineRule="exact"/>
        <w:ind w:left="360"/>
      </w:pPr>
    </w:p>
    <w:p w:rsidR="004A7589" w:rsidRPr="00C03851" w:rsidRDefault="004A7589" w:rsidP="00CE4435">
      <w:pPr>
        <w:pStyle w:val="ListParagraph"/>
        <w:numPr>
          <w:ilvl w:val="0"/>
          <w:numId w:val="39"/>
        </w:numPr>
        <w:autoSpaceDE w:val="0"/>
        <w:autoSpaceDN w:val="0"/>
        <w:adjustRightInd w:val="0"/>
        <w:spacing w:after="240" w:line="240" w:lineRule="exact"/>
        <w:ind w:left="360"/>
      </w:pPr>
      <w:r w:rsidRPr="00C03851">
        <w:t>What can be learned from projects like the Wayne County Clinic and the Cambridge-Somerville Youth Study?</w:t>
      </w:r>
    </w:p>
    <w:p w:rsidR="00CE4435" w:rsidRPr="00C03851" w:rsidRDefault="00CE4435" w:rsidP="00CE4435">
      <w:pPr>
        <w:pStyle w:val="ListParagraph"/>
        <w:autoSpaceDE w:val="0"/>
        <w:autoSpaceDN w:val="0"/>
        <w:adjustRightInd w:val="0"/>
        <w:spacing w:after="240" w:line="240" w:lineRule="exact"/>
        <w:ind w:left="360"/>
      </w:pPr>
    </w:p>
    <w:p w:rsidR="004A7589" w:rsidRPr="00C03851" w:rsidRDefault="004A7589" w:rsidP="00CE4435">
      <w:pPr>
        <w:pStyle w:val="ListParagraph"/>
        <w:numPr>
          <w:ilvl w:val="0"/>
          <w:numId w:val="39"/>
        </w:numPr>
        <w:autoSpaceDE w:val="0"/>
        <w:autoSpaceDN w:val="0"/>
        <w:adjustRightInd w:val="0"/>
        <w:spacing w:after="240" w:line="240" w:lineRule="exact"/>
        <w:ind w:left="360"/>
      </w:pPr>
      <w:r w:rsidRPr="00C03851">
        <w:t>How would you develop a long-term psychiatric treatment program for delinquent or antisocial boys? Would the program differ for delinquent or antisocial girls?</w:t>
      </w:r>
    </w:p>
    <w:p w:rsidR="00CE4435" w:rsidRPr="00C03851" w:rsidRDefault="00CE4435" w:rsidP="00CE4435">
      <w:pPr>
        <w:pStyle w:val="ListParagraph"/>
        <w:widowControl w:val="0"/>
        <w:spacing w:before="100" w:beforeAutospacing="1" w:after="240" w:line="240" w:lineRule="exact"/>
        <w:ind w:left="360"/>
        <w:outlineLvl w:val="0"/>
        <w:rPr>
          <w:rFonts w:eastAsia="Arial Unicode MS"/>
          <w:color w:val="000000"/>
          <w:u w:color="000000"/>
        </w:rPr>
      </w:pPr>
    </w:p>
    <w:p w:rsidR="002D51AF" w:rsidRPr="00C03851" w:rsidRDefault="004A7589" w:rsidP="002D51AF">
      <w:pPr>
        <w:pStyle w:val="ListParagraph"/>
        <w:widowControl w:val="0"/>
        <w:numPr>
          <w:ilvl w:val="0"/>
          <w:numId w:val="39"/>
        </w:numPr>
        <w:spacing w:before="100" w:beforeAutospacing="1"/>
        <w:ind w:left="360"/>
        <w:outlineLvl w:val="0"/>
      </w:pPr>
      <w:r w:rsidRPr="00C03851">
        <w:t>According to the research, what are the prospects of successfully rehabilitating a psychopath?</w:t>
      </w:r>
    </w:p>
    <w:p w:rsidR="002D51AF" w:rsidRPr="00C03851" w:rsidRDefault="002D51AF" w:rsidP="002D51AF">
      <w:pPr>
        <w:pStyle w:val="ListParagraph"/>
      </w:pPr>
    </w:p>
    <w:p w:rsidR="002D51AF" w:rsidRPr="00C03851" w:rsidRDefault="002D51AF" w:rsidP="002D51AF">
      <w:pPr>
        <w:pStyle w:val="ListParagraph"/>
        <w:widowControl w:val="0"/>
        <w:numPr>
          <w:ilvl w:val="0"/>
          <w:numId w:val="39"/>
        </w:numPr>
        <w:spacing w:before="100" w:beforeAutospacing="1"/>
        <w:ind w:left="360"/>
        <w:outlineLvl w:val="0"/>
      </w:pPr>
      <w:r w:rsidRPr="00C03851">
        <w:t>How are psychological theories similar to biosocial theories? How are they different?</w:t>
      </w:r>
    </w:p>
    <w:p w:rsidR="002D51AF" w:rsidRPr="00C03851" w:rsidRDefault="002D51AF" w:rsidP="002D51AF">
      <w:pPr>
        <w:pStyle w:val="ListParagraph"/>
      </w:pPr>
    </w:p>
    <w:p w:rsidR="002D51AF" w:rsidRPr="00C03851" w:rsidRDefault="002D51AF" w:rsidP="002D51AF">
      <w:pPr>
        <w:pStyle w:val="ListParagraph"/>
        <w:widowControl w:val="0"/>
        <w:numPr>
          <w:ilvl w:val="0"/>
          <w:numId w:val="39"/>
        </w:numPr>
        <w:spacing w:before="100" w:beforeAutospacing="1"/>
        <w:ind w:left="360"/>
        <w:outlineLvl w:val="0"/>
      </w:pPr>
      <w:r w:rsidRPr="00C03851">
        <w:t xml:space="preserve">What are the </w:t>
      </w:r>
      <w:r w:rsidRPr="00C03851">
        <w:rPr>
          <w:rtl/>
        </w:rPr>
        <w:t>‘</w:t>
      </w:r>
      <w:r w:rsidRPr="00C03851">
        <w:t>defining</w:t>
      </w:r>
      <w:r w:rsidRPr="00C03851">
        <w:rPr>
          <w:rtl/>
        </w:rPr>
        <w:t xml:space="preserve">’ </w:t>
      </w:r>
      <w:r w:rsidRPr="00C03851">
        <w:t>characteristics of psychopaths? Can psychopaths be rehabilitated?</w:t>
      </w:r>
    </w:p>
    <w:p w:rsidR="002D51AF" w:rsidRPr="00C03851" w:rsidRDefault="002D51AF" w:rsidP="002D51AF">
      <w:pPr>
        <w:pStyle w:val="ListParagraph"/>
      </w:pPr>
    </w:p>
    <w:p w:rsidR="002D51AF" w:rsidRPr="00C03851" w:rsidRDefault="002D51AF" w:rsidP="002D51AF">
      <w:pPr>
        <w:pStyle w:val="ListParagraph"/>
        <w:widowControl w:val="0"/>
        <w:numPr>
          <w:ilvl w:val="0"/>
          <w:numId w:val="39"/>
        </w:numPr>
        <w:spacing w:before="100" w:beforeAutospacing="1"/>
        <w:ind w:left="360"/>
        <w:outlineLvl w:val="0"/>
      </w:pPr>
      <w:r w:rsidRPr="00C03851">
        <w:t xml:space="preserve">Describe the Five-Factor model. Do you think it is an accurate method for describing personality? How could this model be used in criminal justice? </w:t>
      </w:r>
    </w:p>
    <w:p w:rsidR="002D51AF" w:rsidRPr="00C03851" w:rsidRDefault="002D51AF" w:rsidP="002D51AF">
      <w:pPr>
        <w:pStyle w:val="ListParagraph"/>
      </w:pPr>
    </w:p>
    <w:p w:rsidR="002D51AF" w:rsidRPr="00C03851" w:rsidRDefault="002D51AF" w:rsidP="002D51AF">
      <w:pPr>
        <w:pStyle w:val="ListParagraph"/>
        <w:widowControl w:val="0"/>
        <w:numPr>
          <w:ilvl w:val="0"/>
          <w:numId w:val="39"/>
        </w:numPr>
        <w:spacing w:before="100" w:beforeAutospacing="1"/>
        <w:ind w:left="360"/>
        <w:outlineLvl w:val="0"/>
      </w:pPr>
      <w:r w:rsidRPr="00C03851">
        <w:t>Compare and contrast the Wayne County Clinic and the Cambridge–Somerville Youth Study. What from those two studies should be used to develop a new study?</w:t>
      </w:r>
    </w:p>
    <w:p w:rsidR="002D51AF" w:rsidRPr="00C03851" w:rsidRDefault="002D51AF" w:rsidP="002D51AF">
      <w:pPr>
        <w:pStyle w:val="ListParagraph"/>
      </w:pPr>
    </w:p>
    <w:p w:rsidR="002D51AF" w:rsidRPr="00C03851" w:rsidRDefault="002D51AF" w:rsidP="002D51AF">
      <w:pPr>
        <w:pStyle w:val="ListParagraph"/>
        <w:widowControl w:val="0"/>
        <w:numPr>
          <w:ilvl w:val="0"/>
          <w:numId w:val="39"/>
        </w:numPr>
        <w:spacing w:before="100" w:beforeAutospacing="1"/>
        <w:ind w:left="360"/>
        <w:outlineLvl w:val="0"/>
      </w:pPr>
      <w:r w:rsidRPr="00C03851">
        <w:t xml:space="preserve">What is the New Jersey Adult Diagnostic Treatment Center (ADTC) and what were the results according to </w:t>
      </w:r>
      <w:proofErr w:type="spellStart"/>
      <w:r w:rsidRPr="00C03851">
        <w:t>Zgoba</w:t>
      </w:r>
      <w:proofErr w:type="spellEnd"/>
      <w:r w:rsidRPr="00C03851">
        <w:t xml:space="preserve"> and Simon (2005)?</w:t>
      </w:r>
    </w:p>
    <w:p w:rsidR="002D51AF" w:rsidRPr="00C03851" w:rsidRDefault="002D51AF" w:rsidP="002D51AF">
      <w:pPr>
        <w:pStyle w:val="ListParagraph"/>
      </w:pPr>
    </w:p>
    <w:p w:rsidR="002D51AF" w:rsidRPr="00C03851" w:rsidRDefault="002D51AF" w:rsidP="002D51AF">
      <w:pPr>
        <w:pStyle w:val="ListParagraph"/>
        <w:widowControl w:val="0"/>
        <w:numPr>
          <w:ilvl w:val="0"/>
          <w:numId w:val="39"/>
        </w:numPr>
        <w:spacing w:before="100" w:beforeAutospacing="1"/>
        <w:ind w:left="360"/>
        <w:outlineLvl w:val="0"/>
      </w:pPr>
      <w:r w:rsidRPr="00C03851">
        <w:t xml:space="preserve">How can officers better handle situations once it has been identified that the offender </w:t>
      </w:r>
      <w:r w:rsidRPr="00C03851">
        <w:lastRenderedPageBreak/>
        <w:t>has a mental disorder or shows psychopathic traits and also shows aggressive behavior?</w:t>
      </w:r>
    </w:p>
    <w:p w:rsidR="004A7589" w:rsidRPr="00C03851" w:rsidRDefault="004A7589" w:rsidP="004A7589">
      <w:pPr>
        <w:widowControl w:val="0"/>
        <w:spacing w:before="100" w:beforeAutospacing="1" w:after="100" w:afterAutospacing="1" w:line="278" w:lineRule="atLeast"/>
        <w:jc w:val="center"/>
        <w:outlineLvl w:val="0"/>
        <w:rPr>
          <w:rFonts w:eastAsia="Arial Unicode MS"/>
          <w:b/>
          <w:bCs/>
          <w:color w:val="000000"/>
          <w:u w:color="000000"/>
        </w:rPr>
      </w:pPr>
      <w:r w:rsidRPr="00C03851">
        <w:rPr>
          <w:rFonts w:eastAsia="Arial Unicode MS"/>
          <w:b/>
          <w:bCs/>
          <w:color w:val="000000"/>
          <w:u w:color="000000"/>
        </w:rPr>
        <w:t xml:space="preserve">Notable Individuals </w:t>
      </w:r>
    </w:p>
    <w:p w:rsidR="004A7589" w:rsidRPr="00C03851" w:rsidRDefault="004A7589" w:rsidP="004A7589">
      <w:pPr>
        <w:widowControl w:val="0"/>
        <w:spacing w:before="100" w:beforeAutospacing="1" w:after="100" w:afterAutospacing="1" w:line="278" w:lineRule="atLeast"/>
        <w:outlineLvl w:val="0"/>
        <w:rPr>
          <w:rFonts w:eastAsia="Arial Unicode MS"/>
          <w:color w:val="000000"/>
          <w:u w:color="000000"/>
        </w:rPr>
      </w:pPr>
      <w:r w:rsidRPr="00C03851">
        <w:rPr>
          <w:rFonts w:eastAsia="Arial Unicode MS"/>
          <w:b/>
          <w:bCs/>
          <w:color w:val="000000"/>
          <w:u w:color="000000"/>
        </w:rPr>
        <w:t xml:space="preserve">Freud, Sigmund: </w:t>
      </w:r>
      <w:r w:rsidRPr="00C03851">
        <w:rPr>
          <w:rFonts w:eastAsia="Arial Unicode MS"/>
          <w:color w:val="000000"/>
          <w:u w:color="000000"/>
        </w:rPr>
        <w:t xml:space="preserve">(1856–1939) Psychologist, pioneer of psychoanalysis and psychological theory, theorized the Oedipus complex and the Electra complex, coined the terms id, superego, ego, sex drive, and libido. </w:t>
      </w:r>
    </w:p>
    <w:p w:rsidR="004A7589" w:rsidRPr="00C03851" w:rsidRDefault="004A7589" w:rsidP="004A7589">
      <w:pPr>
        <w:widowControl w:val="0"/>
        <w:spacing w:before="100" w:beforeAutospacing="1" w:after="100" w:afterAutospacing="1" w:line="278" w:lineRule="atLeast"/>
        <w:outlineLvl w:val="0"/>
        <w:rPr>
          <w:rFonts w:eastAsia="Arial Unicode MS"/>
          <w:color w:val="000000"/>
          <w:u w:color="000000"/>
        </w:rPr>
      </w:pPr>
      <w:r w:rsidRPr="00C03851">
        <w:rPr>
          <w:rFonts w:eastAsia="Arial Unicode MS"/>
          <w:b/>
          <w:bCs/>
          <w:color w:val="000000"/>
          <w:u w:color="000000"/>
        </w:rPr>
        <w:t xml:space="preserve">Friedlander, Kate: </w:t>
      </w:r>
      <w:r w:rsidRPr="00C03851">
        <w:rPr>
          <w:rFonts w:eastAsia="Arial Unicode MS"/>
          <w:color w:val="000000"/>
          <w:u w:color="000000"/>
        </w:rPr>
        <w:t xml:space="preserve">Wrote </w:t>
      </w:r>
      <w:proofErr w:type="gramStart"/>
      <w:r w:rsidRPr="00C03851">
        <w:rPr>
          <w:rFonts w:eastAsia="Arial Unicode MS"/>
          <w:i/>
          <w:iCs/>
          <w:color w:val="000000"/>
          <w:u w:color="000000"/>
        </w:rPr>
        <w:t>The</w:t>
      </w:r>
      <w:proofErr w:type="gramEnd"/>
      <w:r w:rsidRPr="00C03851">
        <w:rPr>
          <w:rFonts w:eastAsia="Arial Unicode MS"/>
          <w:i/>
          <w:iCs/>
          <w:color w:val="000000"/>
          <w:u w:color="000000"/>
        </w:rPr>
        <w:t xml:space="preserve"> Psychoanalytic Approach to Juvenile Delinquency </w:t>
      </w:r>
      <w:r w:rsidRPr="00C03851">
        <w:rPr>
          <w:rFonts w:eastAsia="Arial Unicode MS"/>
          <w:color w:val="000000"/>
          <w:u w:color="000000"/>
        </w:rPr>
        <w:t xml:space="preserve">(1947). </w:t>
      </w:r>
    </w:p>
    <w:p w:rsidR="004A7589" w:rsidRPr="00C03851" w:rsidRDefault="004A7589" w:rsidP="004A7589">
      <w:pPr>
        <w:widowControl w:val="0"/>
        <w:spacing w:before="100" w:beforeAutospacing="1" w:after="100" w:afterAutospacing="1" w:line="240" w:lineRule="exact"/>
        <w:ind w:left="360"/>
        <w:outlineLvl w:val="0"/>
        <w:rPr>
          <w:rFonts w:eastAsia="Arial Unicode MS"/>
          <w:color w:val="000000"/>
          <w:u w:color="000000"/>
        </w:rPr>
      </w:pPr>
    </w:p>
    <w:p w:rsidR="004A7589" w:rsidRPr="00C03851" w:rsidRDefault="004A7589" w:rsidP="004A7589">
      <w:pPr>
        <w:widowControl w:val="0"/>
        <w:spacing w:before="100" w:beforeAutospacing="1" w:after="100" w:afterAutospacing="1" w:line="240" w:lineRule="exact"/>
        <w:ind w:left="360"/>
        <w:outlineLvl w:val="0"/>
        <w:rPr>
          <w:rFonts w:eastAsia="Arial Unicode MS"/>
          <w:color w:val="000000"/>
          <w:u w:color="000000"/>
        </w:rPr>
      </w:pPr>
    </w:p>
    <w:p w:rsidR="004A7589" w:rsidRPr="00C03851" w:rsidRDefault="004A7589" w:rsidP="004A7589">
      <w:pPr>
        <w:widowControl w:val="0"/>
        <w:spacing w:before="100" w:beforeAutospacing="1" w:after="100" w:afterAutospacing="1" w:line="240" w:lineRule="exact"/>
        <w:ind w:left="360"/>
        <w:outlineLvl w:val="0"/>
        <w:rPr>
          <w:rFonts w:eastAsia="Arial Unicode MS"/>
          <w:color w:val="000000"/>
          <w:u w:color="000000"/>
        </w:rPr>
      </w:pPr>
    </w:p>
    <w:p w:rsidR="004A7589" w:rsidRPr="00C03851" w:rsidRDefault="004A7589" w:rsidP="004A7589">
      <w:pPr>
        <w:widowControl w:val="0"/>
        <w:spacing w:before="100" w:beforeAutospacing="1" w:after="100" w:afterAutospacing="1" w:line="240" w:lineRule="exact"/>
        <w:ind w:left="360"/>
        <w:outlineLvl w:val="0"/>
        <w:rPr>
          <w:rFonts w:eastAsia="Arial Unicode MS"/>
          <w:color w:val="000000"/>
          <w:u w:color="000000"/>
        </w:rPr>
      </w:pPr>
    </w:p>
    <w:p w:rsidR="004A7589" w:rsidRPr="00C03851" w:rsidRDefault="004A7589" w:rsidP="004A7589">
      <w:pPr>
        <w:widowControl w:val="0"/>
        <w:spacing w:before="100" w:beforeAutospacing="1" w:after="100" w:afterAutospacing="1" w:line="240" w:lineRule="exact"/>
        <w:ind w:left="360"/>
        <w:outlineLvl w:val="0"/>
        <w:rPr>
          <w:rFonts w:eastAsia="Arial Unicode MS"/>
          <w:color w:val="000000"/>
          <w:u w:color="000000"/>
        </w:rPr>
      </w:pPr>
    </w:p>
    <w:p w:rsidR="004A7589" w:rsidRPr="00C03851" w:rsidRDefault="004A7589" w:rsidP="004A7589">
      <w:pPr>
        <w:widowControl w:val="0"/>
        <w:spacing w:before="100" w:beforeAutospacing="1" w:after="100" w:afterAutospacing="1" w:line="240" w:lineRule="exact"/>
        <w:ind w:left="360"/>
        <w:outlineLvl w:val="0"/>
        <w:rPr>
          <w:rFonts w:eastAsia="Arial Unicode MS"/>
          <w:color w:val="000000"/>
          <w:u w:color="000000"/>
        </w:rPr>
      </w:pPr>
    </w:p>
    <w:p w:rsidR="004A7589" w:rsidRPr="00C03851" w:rsidRDefault="004A7589" w:rsidP="004A7589">
      <w:pPr>
        <w:widowControl w:val="0"/>
        <w:spacing w:before="100" w:beforeAutospacing="1" w:after="100" w:afterAutospacing="1" w:line="240" w:lineRule="exact"/>
        <w:ind w:left="360"/>
        <w:outlineLvl w:val="0"/>
        <w:rPr>
          <w:rFonts w:eastAsia="Arial Unicode MS"/>
          <w:color w:val="000000"/>
          <w:u w:color="000000"/>
        </w:rPr>
      </w:pPr>
    </w:p>
    <w:p w:rsidR="004A7589" w:rsidRPr="00C03851" w:rsidRDefault="004A7589" w:rsidP="004A7589">
      <w:pPr>
        <w:widowControl w:val="0"/>
        <w:spacing w:before="100" w:beforeAutospacing="1" w:after="100" w:afterAutospacing="1" w:line="240" w:lineRule="exact"/>
        <w:ind w:left="360"/>
        <w:outlineLvl w:val="0"/>
        <w:rPr>
          <w:rFonts w:eastAsia="Arial Unicode MS"/>
          <w:color w:val="000000"/>
          <w:u w:color="000000"/>
        </w:rPr>
      </w:pPr>
    </w:p>
    <w:p w:rsidR="004A7589" w:rsidRPr="00C03851" w:rsidRDefault="004A7589" w:rsidP="004A7589">
      <w:pPr>
        <w:widowControl w:val="0"/>
        <w:spacing w:before="100" w:beforeAutospacing="1" w:after="100" w:afterAutospacing="1" w:line="240" w:lineRule="exact"/>
        <w:ind w:left="360"/>
        <w:outlineLvl w:val="0"/>
        <w:rPr>
          <w:rFonts w:eastAsia="Arial Unicode MS"/>
          <w:color w:val="000000"/>
          <w:u w:color="000000"/>
        </w:rPr>
      </w:pPr>
    </w:p>
    <w:p w:rsidR="004A7589" w:rsidRPr="00C03851" w:rsidRDefault="004A7589" w:rsidP="004A7589">
      <w:pPr>
        <w:pageBreakBefore/>
        <w:widowControl w:val="0"/>
        <w:spacing w:before="100" w:beforeAutospacing="1" w:after="100" w:afterAutospacing="1" w:line="278" w:lineRule="atLeast"/>
        <w:outlineLvl w:val="0"/>
        <w:rPr>
          <w:rFonts w:eastAsia="Arial Unicode MS"/>
          <w:b/>
          <w:bCs/>
          <w:color w:val="000000"/>
          <w:u w:color="000000"/>
        </w:rPr>
      </w:pPr>
      <w:r w:rsidRPr="00C03851">
        <w:rPr>
          <w:rFonts w:eastAsia="Arial Unicode MS"/>
          <w:b/>
          <w:bCs/>
          <w:color w:val="000000"/>
          <w:u w:color="000000"/>
        </w:rPr>
        <w:lastRenderedPageBreak/>
        <w:t xml:space="preserve">Chapter 5 </w:t>
      </w:r>
    </w:p>
    <w:p w:rsidR="004A7589" w:rsidRPr="00C03851" w:rsidRDefault="004A7589" w:rsidP="004A7589">
      <w:pPr>
        <w:widowControl w:val="0"/>
        <w:spacing w:before="100" w:beforeAutospacing="1" w:after="100" w:afterAutospacing="1" w:line="278" w:lineRule="atLeast"/>
        <w:outlineLvl w:val="0"/>
        <w:rPr>
          <w:rFonts w:eastAsia="Arial Unicode MS"/>
          <w:b/>
          <w:bCs/>
          <w:color w:val="000000"/>
          <w:u w:color="000000"/>
        </w:rPr>
      </w:pPr>
      <w:r w:rsidRPr="00C03851">
        <w:rPr>
          <w:rFonts w:eastAsia="Arial Unicode MS"/>
          <w:b/>
          <w:bCs/>
          <w:color w:val="000000"/>
          <w:u w:color="000000"/>
        </w:rPr>
        <w:t xml:space="preserve">Social Learning Theory </w:t>
      </w:r>
    </w:p>
    <w:p w:rsidR="004A7589" w:rsidRPr="00C03851" w:rsidRDefault="004A7589" w:rsidP="004A7589">
      <w:pPr>
        <w:widowControl w:val="0"/>
        <w:spacing w:before="100" w:beforeAutospacing="1" w:after="100" w:afterAutospacing="1" w:line="278" w:lineRule="atLeast"/>
        <w:jc w:val="center"/>
        <w:outlineLvl w:val="0"/>
        <w:rPr>
          <w:rFonts w:eastAsia="Arial Unicode MS"/>
          <w:b/>
          <w:bCs/>
          <w:color w:val="000000"/>
          <w:u w:color="000000"/>
        </w:rPr>
      </w:pPr>
      <w:r w:rsidRPr="00C03851">
        <w:rPr>
          <w:rFonts w:eastAsia="Arial Unicode MS"/>
          <w:b/>
          <w:bCs/>
          <w:color w:val="000000"/>
          <w:u w:color="000000"/>
        </w:rPr>
        <w:t xml:space="preserve">Terms </w:t>
      </w:r>
    </w:p>
    <w:p w:rsidR="00762569" w:rsidRPr="00C03851" w:rsidRDefault="00762569" w:rsidP="00762569">
      <w:pPr>
        <w:pStyle w:val="Body"/>
        <w:widowControl w:val="0"/>
        <w:spacing w:before="100" w:after="24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Behavior Theory. </w:t>
      </w:r>
      <w:r w:rsidRPr="00C03851">
        <w:rPr>
          <w:rFonts w:ascii="Times New Roman" w:hAnsi="Times New Roman" w:cs="Times New Roman"/>
          <w:sz w:val="24"/>
          <w:szCs w:val="24"/>
          <w:lang w:val="en-US"/>
        </w:rPr>
        <w:t xml:space="preserve">Burgess and Akers expanded differential association and included elements of behavior theory and behavior modification. This expansion allowed them to identify the learning process, and included elements such as operant behavior, respondent conditioning, discriminative stimuli, and schedules of reinforcement. </w:t>
      </w:r>
    </w:p>
    <w:p w:rsidR="00762569" w:rsidRPr="00C03851" w:rsidRDefault="00762569" w:rsidP="00762569">
      <w:pPr>
        <w:pStyle w:val="Body"/>
        <w:widowControl w:val="0"/>
        <w:spacing w:before="100" w:after="240" w:line="240" w:lineRule="auto"/>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Classical or “respondent” </w:t>
      </w:r>
      <w:proofErr w:type="spellStart"/>
      <w:r w:rsidRPr="00C03851">
        <w:rPr>
          <w:rFonts w:ascii="Times New Roman" w:hAnsi="Times New Roman" w:cs="Times New Roman"/>
          <w:b/>
          <w:bCs/>
          <w:sz w:val="24"/>
          <w:szCs w:val="24"/>
          <w:lang w:val="it-IT"/>
        </w:rPr>
        <w:t>conditioning</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 xml:space="preserve">The conditioning of involuntary reflex behavior. </w:t>
      </w:r>
    </w:p>
    <w:p w:rsidR="00762569" w:rsidRPr="00C03851" w:rsidRDefault="00762569" w:rsidP="00762569">
      <w:pPr>
        <w:pStyle w:val="Body"/>
        <w:widowControl w:val="0"/>
        <w:spacing w:before="100" w:after="240" w:line="240" w:lineRule="auto"/>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Contingency principle. </w:t>
      </w:r>
      <w:r w:rsidRPr="00C03851">
        <w:rPr>
          <w:rFonts w:ascii="Times New Roman" w:hAnsi="Times New Roman" w:cs="Times New Roman"/>
          <w:sz w:val="24"/>
          <w:szCs w:val="24"/>
          <w:lang w:val="en-US"/>
        </w:rPr>
        <w:t xml:space="preserve">“The </w:t>
      </w:r>
      <w:proofErr w:type="spellStart"/>
      <w:r w:rsidRPr="00C03851">
        <w:rPr>
          <w:rFonts w:ascii="Times New Roman" w:hAnsi="Times New Roman" w:cs="Times New Roman"/>
          <w:sz w:val="24"/>
          <w:szCs w:val="24"/>
          <w:lang w:val="en-US"/>
        </w:rPr>
        <w:t>procriminal</w:t>
      </w:r>
      <w:proofErr w:type="spellEnd"/>
      <w:r w:rsidRPr="00C03851">
        <w:rPr>
          <w:rFonts w:ascii="Times New Roman" w:hAnsi="Times New Roman" w:cs="Times New Roman"/>
          <w:sz w:val="24"/>
          <w:szCs w:val="24"/>
          <w:lang w:val="en-US"/>
        </w:rPr>
        <w:t xml:space="preserve">/anticriminal content of the messages communicated or by the </w:t>
      </w:r>
      <w:proofErr w:type="spellStart"/>
      <w:r w:rsidRPr="00C03851">
        <w:rPr>
          <w:rFonts w:ascii="Times New Roman" w:hAnsi="Times New Roman" w:cs="Times New Roman"/>
          <w:sz w:val="24"/>
          <w:szCs w:val="24"/>
          <w:lang w:val="en-US"/>
        </w:rPr>
        <w:t>procriminal</w:t>
      </w:r>
      <w:proofErr w:type="spellEnd"/>
      <w:r w:rsidRPr="00C03851">
        <w:rPr>
          <w:rFonts w:ascii="Times New Roman" w:hAnsi="Times New Roman" w:cs="Times New Roman"/>
          <w:sz w:val="24"/>
          <w:szCs w:val="24"/>
          <w:lang w:val="en-US"/>
        </w:rPr>
        <w:t>/anticriminal nature of the behavior patterns that are modeled, rehearsed and subject to reinforcement and punishment contingencies.”</w:t>
      </w:r>
    </w:p>
    <w:p w:rsidR="00762569" w:rsidRPr="00C03851" w:rsidRDefault="00762569" w:rsidP="00762569">
      <w:pPr>
        <w:pStyle w:val="Body"/>
        <w:widowControl w:val="0"/>
        <w:spacing w:before="100" w:after="240" w:line="240" w:lineRule="auto"/>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lang w:val="fr-FR"/>
        </w:rPr>
        <w:t>Definitions</w:t>
      </w:r>
      <w:proofErr w:type="spellEnd"/>
      <w:r w:rsidRPr="00C03851">
        <w:rPr>
          <w:rFonts w:ascii="Times New Roman" w:hAnsi="Times New Roman" w:cs="Times New Roman"/>
          <w:b/>
          <w:bCs/>
          <w:sz w:val="24"/>
          <w:szCs w:val="24"/>
          <w:lang w:val="fr-FR"/>
        </w:rPr>
        <w:t xml:space="preserve">. </w:t>
      </w:r>
      <w:r w:rsidRPr="00C03851">
        <w:rPr>
          <w:rFonts w:ascii="Times New Roman" w:hAnsi="Times New Roman" w:cs="Times New Roman"/>
          <w:sz w:val="24"/>
          <w:szCs w:val="24"/>
          <w:lang w:val="en-US"/>
        </w:rPr>
        <w:t xml:space="preserve">One of the four main concepts of </w:t>
      </w:r>
      <w:proofErr w:type="spellStart"/>
      <w:r w:rsidRPr="00C03851">
        <w:rPr>
          <w:rFonts w:ascii="Times New Roman" w:hAnsi="Times New Roman" w:cs="Times New Roman"/>
          <w:sz w:val="24"/>
          <w:szCs w:val="24"/>
          <w:lang w:val="en-US"/>
        </w:rPr>
        <w:t>Akers’s</w:t>
      </w:r>
      <w:proofErr w:type="spellEnd"/>
      <w:r w:rsidRPr="00C03851">
        <w:rPr>
          <w:rFonts w:ascii="Times New Roman" w:hAnsi="Times New Roman" w:cs="Times New Roman"/>
          <w:sz w:val="24"/>
          <w:szCs w:val="24"/>
          <w:lang w:val="en-US"/>
        </w:rPr>
        <w:t xml:space="preserve"> social learning theory. The process through which an individual rationalizes, evaluates, and assigns right and wrong. Definitions of the law may be general or specific. One may have the general view that the law needs to be obeyed, but a specific view that a 20-year-old who can fight in a war should be allowed to drink a beer. This person may follow the law in </w:t>
      </w:r>
      <w:proofErr w:type="gramStart"/>
      <w:r w:rsidRPr="00C03851">
        <w:rPr>
          <w:rFonts w:ascii="Times New Roman" w:hAnsi="Times New Roman" w:cs="Times New Roman"/>
          <w:sz w:val="24"/>
          <w:szCs w:val="24"/>
          <w:lang w:val="en-US"/>
        </w:rPr>
        <w:t>general, but</w:t>
      </w:r>
      <w:proofErr w:type="gramEnd"/>
      <w:r w:rsidRPr="00C03851">
        <w:rPr>
          <w:rFonts w:ascii="Times New Roman" w:hAnsi="Times New Roman" w:cs="Times New Roman"/>
          <w:sz w:val="24"/>
          <w:szCs w:val="24"/>
          <w:lang w:val="en-US"/>
        </w:rPr>
        <w:t xml:space="preserve"> violate the liquor law. </w:t>
      </w:r>
    </w:p>
    <w:p w:rsidR="00762569" w:rsidRPr="00C03851" w:rsidRDefault="00762569" w:rsidP="00762569">
      <w:pPr>
        <w:pStyle w:val="Body"/>
        <w:widowControl w:val="0"/>
        <w:spacing w:before="100" w:after="24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Differential Association. </w:t>
      </w:r>
      <w:r w:rsidRPr="00C03851">
        <w:rPr>
          <w:rFonts w:ascii="Times New Roman" w:hAnsi="Times New Roman" w:cs="Times New Roman"/>
          <w:sz w:val="24"/>
          <w:szCs w:val="24"/>
          <w:lang w:val="en-US"/>
        </w:rPr>
        <w:t xml:space="preserve">A theory of crime and delinquency developed by Sutherland. This is a social learning theory presented in nine steps. Criminality is basically the result of engaging in inappropriate behaviors exhibited by those with whom we interact. Also, one of the four main concepts of </w:t>
      </w:r>
      <w:proofErr w:type="spellStart"/>
      <w:r w:rsidRPr="00C03851">
        <w:rPr>
          <w:rFonts w:ascii="Times New Roman" w:hAnsi="Times New Roman" w:cs="Times New Roman"/>
          <w:sz w:val="24"/>
          <w:szCs w:val="24"/>
          <w:lang w:val="en-US"/>
        </w:rPr>
        <w:t>Akers’s</w:t>
      </w:r>
      <w:proofErr w:type="spellEnd"/>
      <w:r w:rsidRPr="00C03851">
        <w:rPr>
          <w:rFonts w:ascii="Times New Roman" w:hAnsi="Times New Roman" w:cs="Times New Roman"/>
          <w:sz w:val="24"/>
          <w:szCs w:val="24"/>
          <w:lang w:val="en-US"/>
        </w:rPr>
        <w:t xml:space="preserve"> social learning theory. Akers retains the process of differential </w:t>
      </w:r>
      <w:proofErr w:type="gramStart"/>
      <w:r w:rsidRPr="00C03851">
        <w:rPr>
          <w:rFonts w:ascii="Times New Roman" w:hAnsi="Times New Roman" w:cs="Times New Roman"/>
          <w:sz w:val="24"/>
          <w:szCs w:val="24"/>
          <w:lang w:val="en-US"/>
        </w:rPr>
        <w:t>association, and</w:t>
      </w:r>
      <w:proofErr w:type="gramEnd"/>
      <w:r w:rsidRPr="00C03851">
        <w:rPr>
          <w:rFonts w:ascii="Times New Roman" w:hAnsi="Times New Roman" w:cs="Times New Roman"/>
          <w:sz w:val="24"/>
          <w:szCs w:val="24"/>
          <w:lang w:val="en-US"/>
        </w:rPr>
        <w:t xml:space="preserve"> expands upon it in his theory. </w:t>
      </w:r>
    </w:p>
    <w:p w:rsidR="00762569" w:rsidRPr="00C03851" w:rsidRDefault="00762569" w:rsidP="00762569">
      <w:pPr>
        <w:pStyle w:val="Body"/>
        <w:widowControl w:val="0"/>
        <w:spacing w:before="100" w:after="240" w:line="240" w:lineRule="auto"/>
        <w:ind w:right="292"/>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Differential Identification. </w:t>
      </w:r>
      <w:r w:rsidRPr="00C03851">
        <w:rPr>
          <w:rFonts w:ascii="Times New Roman" w:hAnsi="Times New Roman" w:cs="Times New Roman"/>
          <w:sz w:val="24"/>
          <w:szCs w:val="24"/>
          <w:lang w:val="en-US"/>
        </w:rPr>
        <w:t xml:space="preserve">A modification of differential association theory. In this view, people commit criminal or delinquent acts if they believe that it will lead to acceptance by and approval of these important people in their lives. </w:t>
      </w:r>
    </w:p>
    <w:p w:rsidR="00762569" w:rsidRPr="00C03851" w:rsidRDefault="00762569" w:rsidP="00762569">
      <w:pPr>
        <w:pStyle w:val="Body"/>
        <w:widowControl w:val="0"/>
        <w:spacing w:before="100" w:after="240" w:line="240" w:lineRule="auto"/>
        <w:ind w:right="115"/>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Differential Reinforcement. </w:t>
      </w:r>
      <w:r w:rsidRPr="00C03851">
        <w:rPr>
          <w:rFonts w:ascii="Times New Roman" w:hAnsi="Times New Roman" w:cs="Times New Roman"/>
          <w:sz w:val="24"/>
          <w:szCs w:val="24"/>
          <w:lang w:val="en-US"/>
        </w:rPr>
        <w:t xml:space="preserve">One of the four main concepts of </w:t>
      </w:r>
      <w:proofErr w:type="spellStart"/>
      <w:r w:rsidRPr="00C03851">
        <w:rPr>
          <w:rFonts w:ascii="Times New Roman" w:hAnsi="Times New Roman" w:cs="Times New Roman"/>
          <w:sz w:val="24"/>
          <w:szCs w:val="24"/>
          <w:lang w:val="en-US"/>
        </w:rPr>
        <w:t>Akers’s</w:t>
      </w:r>
      <w:proofErr w:type="spellEnd"/>
      <w:r w:rsidRPr="00C03851">
        <w:rPr>
          <w:rFonts w:ascii="Times New Roman" w:hAnsi="Times New Roman" w:cs="Times New Roman"/>
          <w:sz w:val="24"/>
          <w:szCs w:val="24"/>
          <w:lang w:val="en-US"/>
        </w:rPr>
        <w:t xml:space="preserve"> social learning theory. The concept refers to the potential rewards and punishments for committing or not committing a criminal or deviant act. This process includes a consideration of punishments and rewards that have been received in the past, as well as present and future rewards and punishments. </w:t>
      </w:r>
    </w:p>
    <w:p w:rsidR="00762569" w:rsidRPr="00C03851" w:rsidRDefault="00762569" w:rsidP="00762569">
      <w:pPr>
        <w:pStyle w:val="Body"/>
        <w:widowControl w:val="0"/>
        <w:spacing w:before="100" w:after="24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it-IT"/>
        </w:rPr>
        <w:t xml:space="preserve">Discriminative </w:t>
      </w:r>
      <w:proofErr w:type="spellStart"/>
      <w:r w:rsidRPr="00C03851">
        <w:rPr>
          <w:rFonts w:ascii="Times New Roman" w:hAnsi="Times New Roman" w:cs="Times New Roman"/>
          <w:b/>
          <w:bCs/>
          <w:sz w:val="24"/>
          <w:szCs w:val="24"/>
          <w:lang w:val="it-IT"/>
        </w:rPr>
        <w:t>Stimuli</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 xml:space="preserve">Internal or external factors or cues that aid an individual in determining an appropriate response to a given situation. </w:t>
      </w:r>
    </w:p>
    <w:p w:rsidR="00762569" w:rsidRPr="00C03851" w:rsidRDefault="00762569" w:rsidP="00762569">
      <w:pPr>
        <w:pStyle w:val="Body"/>
        <w:widowControl w:val="0"/>
        <w:spacing w:before="100" w:after="240" w:line="240" w:lineRule="auto"/>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General definitions. </w:t>
      </w:r>
      <w:r w:rsidRPr="00C03851">
        <w:rPr>
          <w:rFonts w:ascii="Times New Roman" w:hAnsi="Times New Roman" w:cs="Times New Roman"/>
          <w:sz w:val="24"/>
          <w:szCs w:val="24"/>
          <w:lang w:val="en-US"/>
        </w:rPr>
        <w:t>Include religious, moral, and other conventional values and norms that are favorable to conforming behavior and unfavorable to committing any deviant or criminal acts.</w:t>
      </w:r>
    </w:p>
    <w:p w:rsidR="00762569" w:rsidRPr="00C03851" w:rsidRDefault="00762569" w:rsidP="00762569">
      <w:pPr>
        <w:pStyle w:val="Body"/>
        <w:widowControl w:val="0"/>
        <w:spacing w:before="100" w:after="24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lastRenderedPageBreak/>
        <w:t xml:space="preserve">Guided Group Interaction (GGI). </w:t>
      </w:r>
      <w:r w:rsidRPr="00C03851">
        <w:rPr>
          <w:rFonts w:ascii="Times New Roman" w:hAnsi="Times New Roman" w:cs="Times New Roman"/>
          <w:sz w:val="24"/>
          <w:szCs w:val="24"/>
          <w:lang w:val="en-US"/>
        </w:rPr>
        <w:t>These were peer groups (guided by adult staff) in which common problems could be discussed in a group atmosphere that created and encouraged non-delinquent attitudes and behavior.</w:t>
      </w:r>
    </w:p>
    <w:p w:rsidR="00762569" w:rsidRPr="00C03851" w:rsidRDefault="00762569" w:rsidP="00762569">
      <w:pPr>
        <w:pStyle w:val="Body"/>
        <w:widowControl w:val="0"/>
        <w:spacing w:before="100" w:after="240" w:line="240" w:lineRule="auto"/>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lang w:val="it-IT"/>
        </w:rPr>
        <w:t>Imitation</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 xml:space="preserve">One of the four main concepts of </w:t>
      </w:r>
      <w:proofErr w:type="spellStart"/>
      <w:r w:rsidRPr="00C03851">
        <w:rPr>
          <w:rFonts w:ascii="Times New Roman" w:hAnsi="Times New Roman" w:cs="Times New Roman"/>
          <w:sz w:val="24"/>
          <w:szCs w:val="24"/>
          <w:lang w:val="en-US"/>
        </w:rPr>
        <w:t>Akers’s</w:t>
      </w:r>
      <w:proofErr w:type="spellEnd"/>
      <w:r w:rsidRPr="00C03851">
        <w:rPr>
          <w:rFonts w:ascii="Times New Roman" w:hAnsi="Times New Roman" w:cs="Times New Roman"/>
          <w:sz w:val="24"/>
          <w:szCs w:val="24"/>
          <w:lang w:val="en-US"/>
        </w:rPr>
        <w:t xml:space="preserve"> social learning theory. Behavior modeled by others for an individual may be copied by that individual. Impressions of the individual doing the modeling, along with perceived risks and rewards, will factor into the imitation decision. </w:t>
      </w:r>
    </w:p>
    <w:p w:rsidR="00762569" w:rsidRPr="00C03851" w:rsidRDefault="00762569" w:rsidP="00762569">
      <w:pPr>
        <w:pStyle w:val="Body"/>
        <w:widowControl w:val="0"/>
        <w:spacing w:before="100" w:after="240" w:line="240" w:lineRule="auto"/>
        <w:outlineLvl w:val="0"/>
        <w:rPr>
          <w:rFonts w:ascii="Times New Roman" w:hAnsi="Times New Roman" w:cs="Times New Roman"/>
          <w:b/>
          <w:bCs/>
          <w:sz w:val="24"/>
          <w:szCs w:val="24"/>
        </w:rPr>
      </w:pPr>
      <w:proofErr w:type="spellStart"/>
      <w:r w:rsidRPr="00C03851">
        <w:rPr>
          <w:rFonts w:ascii="Times New Roman" w:hAnsi="Times New Roman" w:cs="Times New Roman"/>
          <w:b/>
          <w:bCs/>
          <w:sz w:val="24"/>
          <w:szCs w:val="24"/>
          <w:lang w:val="fr-FR"/>
        </w:rPr>
        <w:t>Interactional</w:t>
      </w:r>
      <w:proofErr w:type="spellEnd"/>
      <w:r w:rsidRPr="00C03851">
        <w:rPr>
          <w:rFonts w:ascii="Times New Roman" w:hAnsi="Times New Roman" w:cs="Times New Roman"/>
          <w:b/>
          <w:bCs/>
          <w:sz w:val="24"/>
          <w:szCs w:val="24"/>
          <w:lang w:val="fr-FR"/>
        </w:rPr>
        <w:t xml:space="preserve"> dimension. </w:t>
      </w:r>
      <w:r w:rsidRPr="00C03851">
        <w:rPr>
          <w:rFonts w:ascii="Times New Roman" w:hAnsi="Times New Roman" w:cs="Times New Roman"/>
          <w:sz w:val="24"/>
          <w:szCs w:val="24"/>
          <w:lang w:val="en-US"/>
        </w:rPr>
        <w:t>The direct association and interaction with others who engage in certain kinds of behavior, as well as the indirect association and identification with more distant reference groups.</w:t>
      </w:r>
    </w:p>
    <w:p w:rsidR="00762569" w:rsidRPr="00C03851" w:rsidRDefault="00762569" w:rsidP="00762569">
      <w:pPr>
        <w:pStyle w:val="Body"/>
        <w:widowControl w:val="0"/>
        <w:spacing w:before="100" w:after="240" w:line="240" w:lineRule="auto"/>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Modalities of association. </w:t>
      </w:r>
      <w:r w:rsidRPr="00C03851">
        <w:rPr>
          <w:rFonts w:ascii="Times New Roman" w:hAnsi="Times New Roman" w:cs="Times New Roman"/>
          <w:sz w:val="24"/>
          <w:szCs w:val="24"/>
          <w:lang w:val="en-US"/>
        </w:rPr>
        <w:t>If persons are exposed first (priority), more frequently, for a longer time (duration), and with greater intensity (importance) to law-violating definitions than to law-abiding definitions, then they are more likely to deviate from the law.</w:t>
      </w:r>
    </w:p>
    <w:p w:rsidR="00762569" w:rsidRPr="00C03851" w:rsidRDefault="00762569" w:rsidP="00762569">
      <w:pPr>
        <w:pStyle w:val="Body"/>
        <w:widowControl w:val="0"/>
        <w:spacing w:before="100" w:after="240" w:line="240" w:lineRule="auto"/>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Modalities of reinforcement. </w:t>
      </w:r>
      <w:r w:rsidRPr="00C03851">
        <w:rPr>
          <w:rFonts w:ascii="Times New Roman" w:hAnsi="Times New Roman" w:cs="Times New Roman"/>
          <w:sz w:val="24"/>
          <w:szCs w:val="24"/>
          <w:lang w:val="en-US"/>
        </w:rPr>
        <w:t>The greater the value or amount of reinforcement for the person’s behavior, the more frequently it is reinforced, and the higher the probability that it will be reinforced (as balanced against alternative behavior), the greater the likelihood that it will occur and be repeated.</w:t>
      </w:r>
    </w:p>
    <w:p w:rsidR="00762569" w:rsidRPr="00C03851" w:rsidRDefault="00762569" w:rsidP="00762569">
      <w:pPr>
        <w:pStyle w:val="Body"/>
        <w:widowControl w:val="0"/>
        <w:spacing w:before="100" w:after="240" w:line="240" w:lineRule="auto"/>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Negative definitions. </w:t>
      </w:r>
      <w:r w:rsidRPr="00C03851">
        <w:rPr>
          <w:rFonts w:ascii="Times New Roman" w:hAnsi="Times New Roman" w:cs="Times New Roman"/>
          <w:sz w:val="24"/>
          <w:szCs w:val="24"/>
          <w:lang w:val="en-US"/>
        </w:rPr>
        <w:t>The greater the extent to which one holds attitudes that disapprove of certain acts, the less one is likely to engage in them.</w:t>
      </w:r>
    </w:p>
    <w:p w:rsidR="00762569" w:rsidRPr="00C03851" w:rsidRDefault="00762569" w:rsidP="00762569">
      <w:pPr>
        <w:pStyle w:val="Body"/>
        <w:widowControl w:val="0"/>
        <w:spacing w:before="100" w:after="240" w:line="240" w:lineRule="auto"/>
        <w:ind w:right="495"/>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Negative Reinforcement. </w:t>
      </w:r>
      <w:r w:rsidRPr="00C03851">
        <w:rPr>
          <w:rFonts w:ascii="Times New Roman" w:hAnsi="Times New Roman" w:cs="Times New Roman"/>
          <w:sz w:val="24"/>
          <w:szCs w:val="24"/>
          <w:lang w:val="en-US"/>
        </w:rPr>
        <w:t xml:space="preserve">This refers to an individual escaping something painful such as a punishment or reprimand by committing a certain act. </w:t>
      </w:r>
    </w:p>
    <w:p w:rsidR="00762569" w:rsidRPr="00C03851" w:rsidRDefault="00762569" w:rsidP="00762569">
      <w:pPr>
        <w:pStyle w:val="Body"/>
        <w:widowControl w:val="0"/>
        <w:spacing w:before="100" w:after="240" w:line="240" w:lineRule="auto"/>
        <w:ind w:right="495"/>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Neutralizing Definitions. </w:t>
      </w:r>
      <w:r w:rsidRPr="00C03851">
        <w:rPr>
          <w:rFonts w:ascii="Times New Roman" w:hAnsi="Times New Roman" w:cs="Times New Roman"/>
          <w:sz w:val="24"/>
          <w:szCs w:val="24"/>
          <w:lang w:val="en-US"/>
        </w:rPr>
        <w:t xml:space="preserve">This type of definition helps a person justify committing a crime by making it seem that although the act itself might be wrong, under certain conditions it is all right. </w:t>
      </w:r>
    </w:p>
    <w:p w:rsidR="00762569" w:rsidRPr="00C03851" w:rsidRDefault="00762569" w:rsidP="00762569">
      <w:pPr>
        <w:pStyle w:val="Body"/>
        <w:widowControl w:val="0"/>
        <w:spacing w:before="100" w:after="240" w:line="240" w:lineRule="auto"/>
        <w:ind w:right="495"/>
        <w:outlineLvl w:val="0"/>
        <w:rPr>
          <w:rFonts w:ascii="Times New Roman" w:hAnsi="Times New Roman" w:cs="Times New Roman"/>
          <w:b/>
          <w:bCs/>
          <w:sz w:val="24"/>
          <w:szCs w:val="24"/>
        </w:rPr>
      </w:pPr>
      <w:proofErr w:type="spellStart"/>
      <w:r w:rsidRPr="00C03851">
        <w:rPr>
          <w:rFonts w:ascii="Times New Roman" w:hAnsi="Times New Roman" w:cs="Times New Roman"/>
          <w:b/>
          <w:bCs/>
          <w:sz w:val="24"/>
          <w:szCs w:val="24"/>
          <w:lang w:val="fr-FR"/>
        </w:rPr>
        <w:t>Nonsocial</w:t>
      </w:r>
      <w:proofErr w:type="spellEnd"/>
      <w:r w:rsidRPr="00C03851">
        <w:rPr>
          <w:rFonts w:ascii="Times New Roman" w:hAnsi="Times New Roman" w:cs="Times New Roman"/>
          <w:b/>
          <w:bCs/>
          <w:sz w:val="24"/>
          <w:szCs w:val="24"/>
          <w:lang w:val="fr-FR"/>
        </w:rPr>
        <w:t xml:space="preserve"> </w:t>
      </w:r>
      <w:proofErr w:type="spellStart"/>
      <w:r w:rsidRPr="00C03851">
        <w:rPr>
          <w:rFonts w:ascii="Times New Roman" w:hAnsi="Times New Roman" w:cs="Times New Roman"/>
          <w:b/>
          <w:bCs/>
          <w:sz w:val="24"/>
          <w:szCs w:val="24"/>
          <w:lang w:val="fr-FR"/>
        </w:rPr>
        <w:t>reinforcement</w:t>
      </w:r>
      <w:proofErr w:type="spellEnd"/>
      <w:r w:rsidRPr="00C03851">
        <w:rPr>
          <w:rFonts w:ascii="Times New Roman" w:hAnsi="Times New Roman" w:cs="Times New Roman"/>
          <w:b/>
          <w:bCs/>
          <w:sz w:val="24"/>
          <w:szCs w:val="24"/>
          <w:lang w:val="fr-FR"/>
        </w:rPr>
        <w:t xml:space="preserve">. </w:t>
      </w:r>
      <w:r w:rsidRPr="00C03851">
        <w:rPr>
          <w:rFonts w:ascii="Times New Roman" w:hAnsi="Times New Roman" w:cs="Times New Roman"/>
          <w:sz w:val="24"/>
          <w:szCs w:val="24"/>
          <w:lang w:val="en-US"/>
        </w:rPr>
        <w:t>Unconditioned physiological and physical stimuli.</w:t>
      </w:r>
    </w:p>
    <w:p w:rsidR="00762569" w:rsidRPr="00C03851" w:rsidRDefault="00762569" w:rsidP="00762569">
      <w:pPr>
        <w:pStyle w:val="Body"/>
        <w:widowControl w:val="0"/>
        <w:spacing w:before="100" w:after="240" w:line="240" w:lineRule="auto"/>
        <w:ind w:right="495"/>
        <w:outlineLvl w:val="0"/>
        <w:rPr>
          <w:rFonts w:ascii="Times New Roman" w:hAnsi="Times New Roman" w:cs="Times New Roman"/>
          <w:b/>
          <w:bCs/>
          <w:sz w:val="24"/>
          <w:szCs w:val="24"/>
        </w:rPr>
      </w:pPr>
      <w:r w:rsidRPr="00C03851">
        <w:rPr>
          <w:rFonts w:ascii="Times New Roman" w:hAnsi="Times New Roman" w:cs="Times New Roman"/>
          <w:b/>
          <w:bCs/>
          <w:sz w:val="24"/>
          <w:szCs w:val="24"/>
          <w:lang w:val="it-IT"/>
        </w:rPr>
        <w:t xml:space="preserve">Normative </w:t>
      </w:r>
      <w:proofErr w:type="spellStart"/>
      <w:r w:rsidRPr="00C03851">
        <w:rPr>
          <w:rFonts w:ascii="Times New Roman" w:hAnsi="Times New Roman" w:cs="Times New Roman"/>
          <w:b/>
          <w:bCs/>
          <w:sz w:val="24"/>
          <w:szCs w:val="24"/>
          <w:lang w:val="it-IT"/>
        </w:rPr>
        <w:t>dimension</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The different patterns of norms and values to which an individual is exposed through this association.</w:t>
      </w:r>
    </w:p>
    <w:p w:rsidR="00762569" w:rsidRPr="00C03851" w:rsidRDefault="00762569" w:rsidP="00762569">
      <w:pPr>
        <w:pStyle w:val="Body"/>
        <w:widowControl w:val="0"/>
        <w:spacing w:before="100" w:after="240" w:line="240" w:lineRule="auto"/>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lang w:val="it-IT"/>
        </w:rPr>
        <w:t>Operant</w:t>
      </w:r>
      <w:proofErr w:type="spellEnd"/>
      <w:r w:rsidRPr="00C03851">
        <w:rPr>
          <w:rFonts w:ascii="Times New Roman" w:hAnsi="Times New Roman" w:cs="Times New Roman"/>
          <w:b/>
          <w:bCs/>
          <w:sz w:val="24"/>
          <w:szCs w:val="24"/>
          <w:lang w:val="it-IT"/>
        </w:rPr>
        <w:t xml:space="preserve"> </w:t>
      </w:r>
      <w:proofErr w:type="spellStart"/>
      <w:r w:rsidRPr="00C03851">
        <w:rPr>
          <w:rFonts w:ascii="Times New Roman" w:hAnsi="Times New Roman" w:cs="Times New Roman"/>
          <w:b/>
          <w:bCs/>
          <w:sz w:val="24"/>
          <w:szCs w:val="24"/>
          <w:lang w:val="it-IT"/>
        </w:rPr>
        <w:t>Conditioning</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 xml:space="preserve">The view that voluntary actions and decisions made by an individual are influenced and shaped by punishments and rewards found in the external world. </w:t>
      </w:r>
    </w:p>
    <w:p w:rsidR="00762569" w:rsidRPr="00C03851" w:rsidRDefault="00762569" w:rsidP="00762569">
      <w:pPr>
        <w:pStyle w:val="Body"/>
        <w:widowControl w:val="0"/>
        <w:spacing w:before="100" w:after="240" w:line="240" w:lineRule="auto"/>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Positive definitions. </w:t>
      </w:r>
      <w:r w:rsidRPr="00C03851">
        <w:rPr>
          <w:rFonts w:ascii="Times New Roman" w:hAnsi="Times New Roman" w:cs="Times New Roman"/>
          <w:sz w:val="24"/>
          <w:szCs w:val="24"/>
          <w:lang w:val="en-US"/>
        </w:rPr>
        <w:t>Beliefs or attitudes that make the behavior morally desirable or wholly permissible.</w:t>
      </w:r>
    </w:p>
    <w:p w:rsidR="00762569" w:rsidRPr="00C03851" w:rsidRDefault="00762569" w:rsidP="00762569">
      <w:pPr>
        <w:pStyle w:val="Body"/>
        <w:widowControl w:val="0"/>
        <w:spacing w:before="100" w:after="240" w:line="240" w:lineRule="auto"/>
        <w:ind w:right="1097"/>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Positive Reinforcement. </w:t>
      </w:r>
      <w:r w:rsidRPr="00C03851">
        <w:rPr>
          <w:rFonts w:ascii="Times New Roman" w:hAnsi="Times New Roman" w:cs="Times New Roman"/>
          <w:sz w:val="24"/>
          <w:szCs w:val="24"/>
          <w:lang w:val="en-US"/>
        </w:rPr>
        <w:t xml:space="preserve">This refers to an individual receiving something of value for committing a certain act. This may include things such as money, food, or approval. </w:t>
      </w:r>
    </w:p>
    <w:p w:rsidR="00762569" w:rsidRPr="00C03851" w:rsidRDefault="00762569" w:rsidP="00762569">
      <w:pPr>
        <w:pStyle w:val="Body"/>
        <w:widowControl w:val="0"/>
        <w:spacing w:before="100" w:after="240" w:line="240" w:lineRule="auto"/>
        <w:ind w:right="1097"/>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lastRenderedPageBreak/>
        <w:t xml:space="preserve">Relationship Principle. </w:t>
      </w:r>
      <w:r w:rsidRPr="00C03851">
        <w:rPr>
          <w:rFonts w:ascii="Times New Roman" w:hAnsi="Times New Roman" w:cs="Times New Roman"/>
          <w:sz w:val="24"/>
          <w:szCs w:val="24"/>
          <w:lang w:val="en-US"/>
        </w:rPr>
        <w:t>The process whereby “interpersonal influence by way of antecedent and consequent processes is greatest in situations characterized by open, warm, and enthusiastic communication and by mutual respect and liking.”</w:t>
      </w:r>
    </w:p>
    <w:p w:rsidR="00762569" w:rsidRPr="00C03851" w:rsidRDefault="00762569" w:rsidP="00762569">
      <w:pPr>
        <w:pStyle w:val="Body"/>
        <w:widowControl w:val="0"/>
        <w:spacing w:before="100" w:after="240" w:line="240" w:lineRule="auto"/>
        <w:ind w:right="292"/>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lang w:val="de-DE"/>
        </w:rPr>
        <w:t>Retroflexive</w:t>
      </w:r>
      <w:proofErr w:type="spellEnd"/>
      <w:r w:rsidRPr="00C03851">
        <w:rPr>
          <w:rFonts w:ascii="Times New Roman" w:hAnsi="Times New Roman" w:cs="Times New Roman"/>
          <w:b/>
          <w:bCs/>
          <w:sz w:val="24"/>
          <w:szCs w:val="24"/>
          <w:lang w:val="de-DE"/>
        </w:rPr>
        <w:t xml:space="preserve"> Reformation</w:t>
      </w:r>
      <w:r w:rsidRPr="00C03851">
        <w:rPr>
          <w:rFonts w:ascii="Times New Roman" w:hAnsi="Times New Roman" w:cs="Times New Roman"/>
          <w:sz w:val="24"/>
          <w:szCs w:val="24"/>
          <w:lang w:val="en-US"/>
        </w:rPr>
        <w:t xml:space="preserve">. This process is based upon differential association and often takes place in a group setting working with both offenders and non-offenders. This concept suggests that the offenders in such groups who join on the side of the non-offenders in attempting to get the other offenders to change their definitions favorable to law violation, actually wind up reducing their own definitions favorable to crime. </w:t>
      </w:r>
    </w:p>
    <w:p w:rsidR="00762569" w:rsidRPr="00C03851" w:rsidRDefault="00762569" w:rsidP="00762569">
      <w:pPr>
        <w:pStyle w:val="Body"/>
        <w:widowControl w:val="0"/>
        <w:spacing w:before="100" w:after="240" w:line="240" w:lineRule="auto"/>
        <w:ind w:right="292"/>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lang w:val="fr-FR"/>
        </w:rPr>
        <w:t>Selection</w:t>
      </w:r>
      <w:proofErr w:type="spellEnd"/>
      <w:r w:rsidRPr="00C03851">
        <w:rPr>
          <w:rFonts w:ascii="Times New Roman" w:hAnsi="Times New Roman" w:cs="Times New Roman"/>
          <w:b/>
          <w:bCs/>
          <w:sz w:val="24"/>
          <w:szCs w:val="24"/>
          <w:lang w:val="fr-FR"/>
        </w:rPr>
        <w:t xml:space="preserve"> model. </w:t>
      </w:r>
      <w:r w:rsidRPr="00C03851">
        <w:rPr>
          <w:rFonts w:ascii="Times New Roman" w:hAnsi="Times New Roman" w:cs="Times New Roman"/>
          <w:sz w:val="24"/>
          <w:szCs w:val="24"/>
          <w:lang w:val="en-US"/>
        </w:rPr>
        <w:t>Delinquent friendships are formed around similarity in behavior or character.</w:t>
      </w:r>
    </w:p>
    <w:p w:rsidR="00762569" w:rsidRPr="00C03851" w:rsidRDefault="00762569" w:rsidP="00762569">
      <w:pPr>
        <w:pStyle w:val="Body"/>
        <w:widowControl w:val="0"/>
        <w:spacing w:before="100" w:after="240" w:line="240" w:lineRule="auto"/>
        <w:ind w:right="362"/>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Self-Reinforcement. </w:t>
      </w:r>
      <w:r w:rsidRPr="00C03851">
        <w:rPr>
          <w:rFonts w:ascii="Times New Roman" w:hAnsi="Times New Roman" w:cs="Times New Roman"/>
          <w:sz w:val="24"/>
          <w:szCs w:val="24"/>
          <w:lang w:val="en-US"/>
        </w:rPr>
        <w:t xml:space="preserve">The exercise of self-control used by an individual to reinforce his or her own behavior, by seeing that behavior through the eyes of another. </w:t>
      </w:r>
    </w:p>
    <w:p w:rsidR="00762569" w:rsidRPr="00C03851" w:rsidRDefault="00762569" w:rsidP="00762569">
      <w:pPr>
        <w:pStyle w:val="Body"/>
        <w:widowControl w:val="0"/>
        <w:spacing w:before="100" w:after="24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Social Learning Theory. </w:t>
      </w:r>
      <w:r w:rsidRPr="00C03851">
        <w:rPr>
          <w:rFonts w:ascii="Times New Roman" w:hAnsi="Times New Roman" w:cs="Times New Roman"/>
          <w:sz w:val="24"/>
          <w:szCs w:val="24"/>
          <w:lang w:val="en-US"/>
        </w:rPr>
        <w:t>In general, social learning theory proposes that both criminal and conforming behaviors are acquired, maintained, or changed by the same process of interaction with others.</w:t>
      </w:r>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 xml:space="preserve">The difference lies in the conforming or deviant direction or balance of the social influences such as reinforcement, values and attitudes, and imitation. </w:t>
      </w:r>
    </w:p>
    <w:p w:rsidR="00762569" w:rsidRPr="00C03851" w:rsidRDefault="00762569" w:rsidP="00762569">
      <w:pPr>
        <w:pStyle w:val="Body"/>
        <w:widowControl w:val="0"/>
        <w:spacing w:before="100" w:after="240" w:line="240" w:lineRule="auto"/>
        <w:ind w:right="562"/>
        <w:outlineLvl w:val="0"/>
        <w:rPr>
          <w:rFonts w:ascii="Times New Roman" w:hAnsi="Times New Roman" w:cs="Times New Roman"/>
          <w:sz w:val="24"/>
          <w:szCs w:val="24"/>
        </w:rPr>
      </w:pPr>
      <w:r w:rsidRPr="00C03851">
        <w:rPr>
          <w:rFonts w:ascii="Times New Roman" w:hAnsi="Times New Roman" w:cs="Times New Roman"/>
          <w:b/>
          <w:bCs/>
          <w:sz w:val="24"/>
          <w:szCs w:val="24"/>
          <w:lang w:val="fr-FR"/>
        </w:rPr>
        <w:t xml:space="preserve">Social </w:t>
      </w:r>
      <w:proofErr w:type="spellStart"/>
      <w:r w:rsidRPr="00C03851">
        <w:rPr>
          <w:rFonts w:ascii="Times New Roman" w:hAnsi="Times New Roman" w:cs="Times New Roman"/>
          <w:b/>
          <w:bCs/>
          <w:sz w:val="24"/>
          <w:szCs w:val="24"/>
          <w:lang w:val="fr-FR"/>
        </w:rPr>
        <w:t>Reinforcement</w:t>
      </w:r>
      <w:proofErr w:type="spellEnd"/>
      <w:r w:rsidRPr="00C03851">
        <w:rPr>
          <w:rFonts w:ascii="Times New Roman" w:hAnsi="Times New Roman" w:cs="Times New Roman"/>
          <w:b/>
          <w:bCs/>
          <w:sz w:val="24"/>
          <w:szCs w:val="24"/>
          <w:lang w:val="fr-FR"/>
        </w:rPr>
        <w:t xml:space="preserve">. </w:t>
      </w:r>
      <w:r w:rsidRPr="00C03851">
        <w:rPr>
          <w:rFonts w:ascii="Times New Roman" w:hAnsi="Times New Roman" w:cs="Times New Roman"/>
          <w:sz w:val="24"/>
          <w:szCs w:val="24"/>
          <w:lang w:val="en-US"/>
        </w:rPr>
        <w:t xml:space="preserve">This refers to the actual, perceived, expected, tangible, or intangible rewards or punishments conveyed upon an individual by society or a subset of society. </w:t>
      </w:r>
    </w:p>
    <w:p w:rsidR="00762569" w:rsidRPr="00C03851" w:rsidRDefault="00762569" w:rsidP="00762569">
      <w:pPr>
        <w:pStyle w:val="Body"/>
        <w:widowControl w:val="0"/>
        <w:spacing w:before="100" w:after="240" w:line="240" w:lineRule="auto"/>
        <w:ind w:right="495"/>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Social Structure and Social Learning Model. </w:t>
      </w:r>
      <w:r w:rsidRPr="00C03851">
        <w:rPr>
          <w:rFonts w:ascii="Times New Roman" w:hAnsi="Times New Roman" w:cs="Times New Roman"/>
          <w:sz w:val="24"/>
          <w:szCs w:val="24"/>
          <w:lang w:val="en-US"/>
        </w:rPr>
        <w:t xml:space="preserve">A model proposed by Akers in which social structural factors have an indirect effect on an individual’s actions through the social learning process. </w:t>
      </w:r>
    </w:p>
    <w:p w:rsidR="00762569" w:rsidRPr="00C03851" w:rsidRDefault="00762569" w:rsidP="00762569">
      <w:pPr>
        <w:pStyle w:val="Body"/>
        <w:widowControl w:val="0"/>
        <w:spacing w:before="100" w:after="240" w:line="240" w:lineRule="auto"/>
        <w:ind w:right="495"/>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Socialization Model. </w:t>
      </w:r>
      <w:r w:rsidRPr="00C03851">
        <w:rPr>
          <w:rFonts w:ascii="Times New Roman" w:hAnsi="Times New Roman" w:cs="Times New Roman"/>
          <w:sz w:val="24"/>
          <w:szCs w:val="24"/>
          <w:lang w:val="en-US"/>
        </w:rPr>
        <w:t>Delinquency is learned through peer association.</w:t>
      </w:r>
    </w:p>
    <w:p w:rsidR="00762569" w:rsidRPr="00C03851" w:rsidRDefault="00762569" w:rsidP="00762569">
      <w:pPr>
        <w:pStyle w:val="Body"/>
        <w:widowControl w:val="0"/>
        <w:spacing w:before="100" w:after="240" w:line="240" w:lineRule="auto"/>
        <w:ind w:right="495"/>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Specific Definitions. </w:t>
      </w:r>
      <w:r w:rsidRPr="00C03851">
        <w:rPr>
          <w:rFonts w:ascii="Times New Roman" w:hAnsi="Times New Roman" w:cs="Times New Roman"/>
          <w:sz w:val="24"/>
          <w:szCs w:val="24"/>
          <w:lang w:val="en-US"/>
        </w:rPr>
        <w:t>Orient a person to particular acts or series of acts.</w:t>
      </w:r>
    </w:p>
    <w:p w:rsidR="00762569" w:rsidRPr="00C03851" w:rsidRDefault="00762569" w:rsidP="00762569">
      <w:pPr>
        <w:pStyle w:val="Body"/>
        <w:widowControl w:val="0"/>
        <w:spacing w:before="100" w:after="24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Symbolic Interactionism. </w:t>
      </w:r>
      <w:r w:rsidRPr="00C03851">
        <w:rPr>
          <w:rFonts w:ascii="Times New Roman" w:hAnsi="Times New Roman" w:cs="Times New Roman"/>
          <w:sz w:val="24"/>
          <w:szCs w:val="24"/>
          <w:lang w:val="en-US"/>
        </w:rPr>
        <w:t xml:space="preserve">The process by which two or more individuals share a commonly understood language or set of symbols. All individuals have the ability to incorporate other people’s reactions into their own behavior and use those reactions as part of their own understanding of themselves. Example: You want to know how you look in a new outfit. Part of your understanding of how you look is going to be based upon how others respond to you. You have the ability to understand other people’s facial reactions, body language, and verbal language in understanding how they view you. You then use this information when deciding if you look good in the outfit. </w:t>
      </w:r>
    </w:p>
    <w:p w:rsidR="00762569" w:rsidRPr="00C03851" w:rsidRDefault="00762569" w:rsidP="00BE2222">
      <w:pPr>
        <w:pStyle w:val="Body"/>
        <w:widowControl w:val="0"/>
        <w:spacing w:before="100" w:after="240" w:line="240" w:lineRule="auto"/>
        <w:outlineLvl w:val="0"/>
        <w:rPr>
          <w:rFonts w:ascii="Times New Roman" w:hAnsi="Times New Roman" w:cs="Times New Roman"/>
          <w:sz w:val="24"/>
          <w:szCs w:val="24"/>
          <w:u w:val="single"/>
        </w:rPr>
      </w:pPr>
      <w:r w:rsidRPr="00C03851">
        <w:rPr>
          <w:rFonts w:ascii="Times New Roman" w:hAnsi="Times New Roman" w:cs="Times New Roman"/>
          <w:b/>
          <w:bCs/>
          <w:sz w:val="24"/>
          <w:szCs w:val="24"/>
          <w:lang w:val="en-US"/>
        </w:rPr>
        <w:t xml:space="preserve">Vicarious Reinforcement. </w:t>
      </w:r>
      <w:r w:rsidRPr="00C03851">
        <w:rPr>
          <w:rFonts w:ascii="Times New Roman" w:hAnsi="Times New Roman" w:cs="Times New Roman"/>
          <w:sz w:val="24"/>
          <w:szCs w:val="24"/>
          <w:lang w:val="en-US"/>
        </w:rPr>
        <w:t>Observed behavior and observed consequences of that behavior.</w:t>
      </w:r>
    </w:p>
    <w:p w:rsidR="004A7589" w:rsidRPr="00C03851" w:rsidRDefault="004A7589" w:rsidP="004A7589">
      <w:pPr>
        <w:widowControl w:val="0"/>
        <w:spacing w:before="100" w:beforeAutospacing="1" w:after="100" w:afterAutospacing="1" w:line="278" w:lineRule="atLeast"/>
        <w:jc w:val="center"/>
        <w:outlineLvl w:val="0"/>
        <w:rPr>
          <w:rFonts w:eastAsia="Arial Unicode MS"/>
          <w:b/>
          <w:bCs/>
          <w:color w:val="000000"/>
          <w:u w:color="000000"/>
        </w:rPr>
      </w:pPr>
      <w:r w:rsidRPr="00C03851">
        <w:rPr>
          <w:rFonts w:eastAsia="Arial Unicode MS"/>
          <w:b/>
          <w:bCs/>
          <w:color w:val="000000"/>
          <w:u w:color="000000"/>
        </w:rPr>
        <w:lastRenderedPageBreak/>
        <w:t xml:space="preserve">Key Concepts </w:t>
      </w:r>
    </w:p>
    <w:p w:rsidR="004A7589" w:rsidRPr="00C03851" w:rsidRDefault="004A7589" w:rsidP="004A7589">
      <w:pPr>
        <w:pStyle w:val="ListParagraph"/>
        <w:widowControl w:val="0"/>
        <w:numPr>
          <w:ilvl w:val="0"/>
          <w:numId w:val="13"/>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As a general concept, social learning theory has been applied to the fields of sociology, psychology, criminal justice, and criminology in an attempt to explain how criminal values, ideas, techniques, and expressions are transmitted from one individual to another.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3"/>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Differential association theory, developed by Sutherland, is a learning theory that concentrates on one’s associates and the normative definitions one learns from them.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3"/>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Akers identified four dimensions of the social structure that can possibly be integrated with social learning: differential social organization, differential location in the social structure, theoretically defined structural variables, and differential social location.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3"/>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Learning theorists believe that deviant behavior can be eliminated or modified by taking away the reward of the behavior, increasing the negative consequences of the behavior, or changing the balance of reward/punishment for the behavior.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3"/>
        </w:numPr>
        <w:spacing w:before="100" w:beforeAutospacing="1" w:after="100" w:afterAutospacing="1" w:line="278" w:lineRule="atLeast"/>
        <w:outlineLvl w:val="0"/>
        <w:rPr>
          <w:rFonts w:eastAsia="Arial Unicode MS"/>
          <w:color w:val="000000"/>
          <w:u w:color="000000"/>
        </w:rPr>
      </w:pPr>
      <w:r w:rsidRPr="00C03851">
        <w:rPr>
          <w:rFonts w:eastAsia="Arial Unicode MS"/>
          <w:color w:val="000000"/>
          <w:u w:color="000000"/>
        </w:rPr>
        <w:t xml:space="preserve">Just as positive behaviors reinforce positive behaviors, deviant behaviors also reinforce deviant behaviors. Deviant peers who reinforce one another’s behaviors can form fast bonds of friendship. The effects of such a relationship subjects all of the individuals involved to higher rates of future substance abuse and criminal activity. </w:t>
      </w:r>
    </w:p>
    <w:p w:rsidR="004A7589" w:rsidRPr="00C03851" w:rsidRDefault="004A7589" w:rsidP="004A7589">
      <w:pPr>
        <w:widowControl w:val="0"/>
        <w:spacing w:before="100" w:beforeAutospacing="1" w:after="100" w:afterAutospacing="1" w:line="278" w:lineRule="atLeast"/>
        <w:jc w:val="center"/>
        <w:outlineLvl w:val="0"/>
        <w:rPr>
          <w:rFonts w:eastAsia="Arial Unicode MS"/>
          <w:b/>
          <w:bCs/>
          <w:color w:val="000000"/>
          <w:u w:color="000000"/>
        </w:rPr>
      </w:pPr>
      <w:r w:rsidRPr="00C03851">
        <w:rPr>
          <w:rFonts w:eastAsia="Arial Unicode MS"/>
          <w:b/>
          <w:bCs/>
          <w:color w:val="000000"/>
          <w:u w:color="000000"/>
        </w:rPr>
        <w:t xml:space="preserve">Chapter Review/Keeping Tabs </w:t>
      </w:r>
    </w:p>
    <w:p w:rsidR="004A7589" w:rsidRPr="00C03851" w:rsidRDefault="004A7589" w:rsidP="004A7589">
      <w:pPr>
        <w:widowControl w:val="0"/>
        <w:spacing w:before="100" w:beforeAutospacing="1" w:after="240" w:line="240" w:lineRule="exact"/>
        <w:ind w:left="360"/>
        <w:outlineLvl w:val="0"/>
        <w:rPr>
          <w:rFonts w:eastAsia="Arial Unicode MS"/>
          <w:color w:val="000000"/>
          <w:u w:color="000000"/>
        </w:rPr>
      </w:pPr>
      <w:r w:rsidRPr="00C03851">
        <w:rPr>
          <w:rFonts w:eastAsia="Arial Unicode MS"/>
          <w:color w:val="000000"/>
          <w:u w:color="000000"/>
        </w:rPr>
        <w:t xml:space="preserve">If crime is not the result of choice, biology, or psychology, then how can it be explained? The theorists in Chapter 5 believe that crime is learned through interaction with others in one’s social environment. Social learning theorists of criminology state that criminal behavior, like other behaviors in life, are a learned activity. Social learning theorists seek to understand and explain how a person learns to become criminal, and then to develop strategies and programs that model appropriate behavior. </w:t>
      </w:r>
    </w:p>
    <w:p w:rsidR="004A7589" w:rsidRPr="00C03851" w:rsidRDefault="004A7589" w:rsidP="004A7589">
      <w:pPr>
        <w:widowControl w:val="0"/>
        <w:spacing w:before="100" w:beforeAutospacing="1" w:after="100" w:afterAutospacing="1" w:line="278" w:lineRule="atLeast"/>
        <w:jc w:val="center"/>
        <w:outlineLvl w:val="0"/>
        <w:rPr>
          <w:rFonts w:eastAsia="Arial Unicode MS"/>
          <w:b/>
          <w:bCs/>
          <w:color w:val="000000"/>
          <w:u w:color="000000"/>
        </w:rPr>
      </w:pPr>
      <w:r w:rsidRPr="00C03851">
        <w:rPr>
          <w:rFonts w:eastAsia="Arial Unicode MS"/>
          <w:b/>
          <w:bCs/>
          <w:color w:val="000000"/>
          <w:u w:color="000000"/>
        </w:rPr>
        <w:t xml:space="preserve"> Questions </w:t>
      </w:r>
    </w:p>
    <w:p w:rsidR="004A7589" w:rsidRPr="00C03851" w:rsidRDefault="004A7589" w:rsidP="004A7589">
      <w:pPr>
        <w:pStyle w:val="ListParagraph"/>
        <w:widowControl w:val="0"/>
        <w:numPr>
          <w:ilvl w:val="0"/>
          <w:numId w:val="10"/>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Can any present-day policy implications be drawn from the Highfields project or the Provo experiments?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0"/>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Although it has been demonstrated that diversion programs have had moderate success, creating a “positive peer culture” to prevent delinquency has disadvantages. What disadvantages come from using positive peer culture techniques, and why?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0"/>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What significant contributions did Burgess and Akers make to Sutherland’s differential association theory? Was it necessary that Sutherland’s theory be elaborated upon to better explain crime as it is today? </w:t>
      </w:r>
    </w:p>
    <w:p w:rsidR="004A7589" w:rsidRPr="00C03851" w:rsidRDefault="004A7589" w:rsidP="00CE4435">
      <w:pPr>
        <w:pStyle w:val="ListParagraph"/>
        <w:widowControl w:val="0"/>
        <w:spacing w:before="100" w:beforeAutospacing="1" w:after="240" w:line="240" w:lineRule="exact"/>
        <w:ind w:left="360" w:hanging="360"/>
        <w:outlineLvl w:val="0"/>
        <w:rPr>
          <w:rFonts w:eastAsia="Arial Unicode MS"/>
          <w:color w:val="000000"/>
          <w:u w:color="000000"/>
        </w:rPr>
      </w:pPr>
    </w:p>
    <w:p w:rsidR="004A7589" w:rsidRPr="00C03851" w:rsidRDefault="004A7589" w:rsidP="004A7589">
      <w:pPr>
        <w:pStyle w:val="ListParagraph"/>
        <w:widowControl w:val="0"/>
        <w:numPr>
          <w:ilvl w:val="0"/>
          <w:numId w:val="10"/>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What programs are the most effective in preventing delinquency—those that aim at juvenile delinquency, or those that involve children and their families (regardless of delinquency status)?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0"/>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ATP focuses on at-risk youth. Would it be appropriate to extend Patterson’s program to all pre-teen adolescents as part of an academic curriculum?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0"/>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Discuss the OSCL training program and how is has worked with foster parents and in school activities. </w:t>
      </w:r>
    </w:p>
    <w:p w:rsidR="002D51AF" w:rsidRPr="00C03851" w:rsidRDefault="002D51AF" w:rsidP="002D51AF">
      <w:pPr>
        <w:pStyle w:val="ListParagraph"/>
        <w:rPr>
          <w:rFonts w:eastAsia="Arial Unicode MS"/>
          <w:color w:val="000000"/>
          <w:u w:color="000000"/>
        </w:rPr>
      </w:pPr>
    </w:p>
    <w:p w:rsidR="002D51AF" w:rsidRPr="00C03851" w:rsidRDefault="002D51AF" w:rsidP="002D51AF">
      <w:pPr>
        <w:pStyle w:val="Body"/>
        <w:numPr>
          <w:ilvl w:val="0"/>
          <w:numId w:val="10"/>
        </w:numPr>
        <w:spacing w:after="160" w:line="259" w:lineRule="auto"/>
        <w:rPr>
          <w:rFonts w:ascii="Times New Roman" w:hAnsi="Times New Roman" w:cs="Times New Roman"/>
          <w:sz w:val="24"/>
          <w:szCs w:val="24"/>
        </w:rPr>
      </w:pPr>
      <w:r w:rsidRPr="00C03851">
        <w:rPr>
          <w:rFonts w:ascii="Times New Roman" w:hAnsi="Times New Roman" w:cs="Times New Roman"/>
          <w:sz w:val="24"/>
          <w:szCs w:val="24"/>
          <w:lang w:val="en-US"/>
        </w:rPr>
        <w:t>How does Social Learning Theory differ from differential association theory? How does SLT build on DAT? What do you think Sutherland would say to Akers if they were to discuss their two theories?</w:t>
      </w:r>
    </w:p>
    <w:p w:rsidR="002D51AF" w:rsidRPr="00C03851" w:rsidRDefault="002D51AF" w:rsidP="002D51AF">
      <w:pPr>
        <w:pStyle w:val="Body"/>
        <w:numPr>
          <w:ilvl w:val="0"/>
          <w:numId w:val="10"/>
        </w:numPr>
        <w:spacing w:after="160" w:line="259" w:lineRule="auto"/>
        <w:rPr>
          <w:rFonts w:ascii="Times New Roman" w:hAnsi="Times New Roman" w:cs="Times New Roman"/>
          <w:sz w:val="24"/>
          <w:szCs w:val="24"/>
        </w:rPr>
      </w:pPr>
      <w:r w:rsidRPr="00C03851">
        <w:rPr>
          <w:rFonts w:ascii="Times New Roman" w:hAnsi="Times New Roman" w:cs="Times New Roman"/>
          <w:sz w:val="24"/>
          <w:szCs w:val="24"/>
          <w:lang w:val="en-US"/>
        </w:rPr>
        <w:t>How do you think feedback affects learning in real-world application? Could the criminal justice system develop policies based on this aspect of SLT? If so, what policy implications could feedback have?</w:t>
      </w:r>
    </w:p>
    <w:p w:rsidR="002D51AF" w:rsidRPr="00C03851" w:rsidRDefault="002D51AF" w:rsidP="002D51AF">
      <w:pPr>
        <w:pStyle w:val="Body"/>
        <w:numPr>
          <w:ilvl w:val="0"/>
          <w:numId w:val="10"/>
        </w:numPr>
        <w:spacing w:after="160" w:line="259" w:lineRule="auto"/>
        <w:rPr>
          <w:rFonts w:ascii="Times New Roman" w:hAnsi="Times New Roman" w:cs="Times New Roman"/>
          <w:sz w:val="24"/>
          <w:szCs w:val="24"/>
        </w:rPr>
      </w:pPr>
      <w:r w:rsidRPr="00C03851">
        <w:rPr>
          <w:rFonts w:ascii="Times New Roman" w:hAnsi="Times New Roman" w:cs="Times New Roman"/>
          <w:sz w:val="24"/>
          <w:szCs w:val="24"/>
          <w:lang w:val="en-US"/>
        </w:rPr>
        <w:t>Explain which source of social learning (e.g. family, peers, school) you think has the greatest impact on adolescents</w:t>
      </w:r>
      <w:r w:rsidRPr="00C03851">
        <w:rPr>
          <w:rFonts w:ascii="Times New Roman" w:hAnsi="Times New Roman" w:cs="Times New Roman"/>
          <w:sz w:val="24"/>
          <w:szCs w:val="24"/>
          <w:rtl/>
        </w:rPr>
        <w:t xml:space="preserve">’ </w:t>
      </w:r>
      <w:r w:rsidRPr="00C03851">
        <w:rPr>
          <w:rFonts w:ascii="Times New Roman" w:hAnsi="Times New Roman" w:cs="Times New Roman"/>
          <w:sz w:val="24"/>
          <w:szCs w:val="24"/>
          <w:lang w:val="en-US"/>
        </w:rPr>
        <w:t>behavior. How would social learning theory suggest improving delinquent behavior through this source?</w:t>
      </w:r>
    </w:p>
    <w:p w:rsidR="002D51AF" w:rsidRPr="00C03851" w:rsidRDefault="002D51AF" w:rsidP="002D51AF">
      <w:pPr>
        <w:pStyle w:val="Body"/>
        <w:numPr>
          <w:ilvl w:val="0"/>
          <w:numId w:val="10"/>
        </w:numPr>
        <w:spacing w:after="160" w:line="259" w:lineRule="auto"/>
        <w:rPr>
          <w:rFonts w:ascii="Times New Roman" w:hAnsi="Times New Roman" w:cs="Times New Roman"/>
          <w:sz w:val="24"/>
          <w:szCs w:val="24"/>
        </w:rPr>
      </w:pPr>
      <w:r w:rsidRPr="00C03851">
        <w:rPr>
          <w:rFonts w:ascii="Times New Roman" w:hAnsi="Times New Roman" w:cs="Times New Roman"/>
          <w:sz w:val="24"/>
          <w:szCs w:val="24"/>
          <w:lang w:val="en-US"/>
        </w:rPr>
        <w:t>The OSLC Adolescent Transition Program is aimed toward at-risk youth. What costs and benefits do you think could arise from requiring all adolescents to participate in program?</w:t>
      </w:r>
    </w:p>
    <w:p w:rsidR="002D51AF" w:rsidRPr="00C03851" w:rsidRDefault="002D51AF" w:rsidP="002D51AF">
      <w:pPr>
        <w:pStyle w:val="Body"/>
        <w:numPr>
          <w:ilvl w:val="0"/>
          <w:numId w:val="10"/>
        </w:numPr>
        <w:spacing w:after="160" w:line="259" w:lineRule="auto"/>
        <w:rPr>
          <w:rFonts w:ascii="Times New Roman" w:hAnsi="Times New Roman" w:cs="Times New Roman"/>
          <w:sz w:val="24"/>
          <w:szCs w:val="24"/>
        </w:rPr>
      </w:pPr>
      <w:r w:rsidRPr="00C03851">
        <w:rPr>
          <w:rFonts w:ascii="Times New Roman" w:hAnsi="Times New Roman" w:cs="Times New Roman"/>
          <w:sz w:val="24"/>
          <w:szCs w:val="24"/>
          <w:lang w:val="en-US"/>
        </w:rPr>
        <w:t>Why is there a need for Positive Behavioral Interventions and Supports (PBIS) programs in the United States and what could be added to make them better?</w:t>
      </w:r>
    </w:p>
    <w:p w:rsidR="002D51AF" w:rsidRPr="00C03851" w:rsidRDefault="002D51AF" w:rsidP="002D51AF">
      <w:pPr>
        <w:pStyle w:val="Body"/>
        <w:widowControl w:val="0"/>
        <w:numPr>
          <w:ilvl w:val="0"/>
          <w:numId w:val="10"/>
        </w:numPr>
        <w:spacing w:before="100" w:beforeAutospacing="1" w:after="240" w:line="240" w:lineRule="exact"/>
        <w:outlineLvl w:val="0"/>
        <w:rPr>
          <w:rFonts w:ascii="Times New Roman" w:hAnsi="Times New Roman" w:cs="Times New Roman"/>
          <w:sz w:val="24"/>
          <w:szCs w:val="24"/>
        </w:rPr>
      </w:pPr>
      <w:r w:rsidRPr="00C03851">
        <w:rPr>
          <w:rFonts w:ascii="Times New Roman" w:hAnsi="Times New Roman" w:cs="Times New Roman"/>
          <w:sz w:val="24"/>
          <w:szCs w:val="24"/>
          <w:lang w:val="en-US"/>
        </w:rPr>
        <w:t xml:space="preserve">Explain the relationship between delinquency gang membership through SLT and explain discuss changes that can be made to dissolve the problem with gang membership. </w:t>
      </w:r>
    </w:p>
    <w:p w:rsidR="004A7589" w:rsidRPr="00C03851" w:rsidRDefault="004A7589" w:rsidP="004A7589">
      <w:pPr>
        <w:widowControl w:val="0"/>
        <w:spacing w:before="100" w:beforeAutospacing="1" w:after="100" w:afterAutospacing="1" w:line="278" w:lineRule="atLeast"/>
        <w:jc w:val="center"/>
        <w:outlineLvl w:val="0"/>
        <w:rPr>
          <w:rFonts w:eastAsia="Arial Unicode MS"/>
          <w:b/>
          <w:bCs/>
          <w:color w:val="000000"/>
          <w:u w:color="000000"/>
        </w:rPr>
      </w:pPr>
      <w:r w:rsidRPr="00C03851">
        <w:rPr>
          <w:rFonts w:eastAsia="Arial Unicode MS"/>
          <w:b/>
          <w:bCs/>
          <w:color w:val="000000"/>
          <w:u w:color="000000"/>
        </w:rPr>
        <w:t xml:space="preserve">Notable Individuals </w:t>
      </w:r>
    </w:p>
    <w:p w:rsidR="004A7589" w:rsidRPr="00C03851" w:rsidRDefault="004A7589" w:rsidP="004A7589">
      <w:pPr>
        <w:widowControl w:val="0"/>
        <w:spacing w:before="100" w:beforeAutospacing="1" w:after="240" w:line="240" w:lineRule="exact"/>
        <w:ind w:right="115"/>
        <w:outlineLvl w:val="0"/>
        <w:rPr>
          <w:rFonts w:eastAsia="Arial Unicode MS"/>
          <w:color w:val="000000"/>
          <w:u w:color="000000"/>
        </w:rPr>
      </w:pPr>
      <w:r w:rsidRPr="00C03851">
        <w:rPr>
          <w:rFonts w:eastAsia="Arial Unicode MS"/>
          <w:b/>
          <w:bCs/>
          <w:color w:val="000000"/>
          <w:u w:color="000000"/>
        </w:rPr>
        <w:t xml:space="preserve">Akers, Ronald: </w:t>
      </w:r>
      <w:r w:rsidRPr="00C03851">
        <w:rPr>
          <w:rFonts w:eastAsia="Arial Unicode MS"/>
          <w:color w:val="000000"/>
          <w:u w:color="000000"/>
        </w:rPr>
        <w:t xml:space="preserve">Sociologist and criminologist, collaborated with Robert Burgess to develop the differential reinforcement theory, wrote </w:t>
      </w:r>
      <w:r w:rsidRPr="00C03851">
        <w:rPr>
          <w:rFonts w:eastAsia="Arial Unicode MS"/>
          <w:i/>
          <w:iCs/>
          <w:color w:val="000000"/>
          <w:u w:color="000000"/>
        </w:rPr>
        <w:t xml:space="preserve">Deviant Behavior: A Social Learning Approach </w:t>
      </w:r>
      <w:r w:rsidRPr="00C03851">
        <w:rPr>
          <w:rFonts w:eastAsia="Arial Unicode MS"/>
          <w:color w:val="000000"/>
          <w:u w:color="000000"/>
        </w:rPr>
        <w:t xml:space="preserve">(1973, 1977). </w:t>
      </w:r>
    </w:p>
    <w:p w:rsidR="004A7589" w:rsidRPr="00C03851" w:rsidRDefault="004A7589" w:rsidP="004A7589">
      <w:pPr>
        <w:widowControl w:val="0"/>
        <w:spacing w:before="100" w:beforeAutospacing="1" w:after="240" w:line="240" w:lineRule="exact"/>
        <w:outlineLvl w:val="0"/>
        <w:rPr>
          <w:rFonts w:eastAsia="Arial Unicode MS"/>
          <w:color w:val="000000"/>
          <w:u w:color="000000"/>
        </w:rPr>
      </w:pPr>
      <w:r w:rsidRPr="00C03851">
        <w:rPr>
          <w:rFonts w:eastAsia="Arial Unicode MS"/>
          <w:b/>
          <w:bCs/>
          <w:color w:val="000000"/>
          <w:u w:color="000000"/>
        </w:rPr>
        <w:t xml:space="preserve">Bandura, Albert: </w:t>
      </w:r>
      <w:r w:rsidRPr="00C03851">
        <w:rPr>
          <w:rFonts w:eastAsia="Arial Unicode MS"/>
          <w:color w:val="000000"/>
          <w:u w:color="000000"/>
        </w:rPr>
        <w:t xml:space="preserve">Psychologist and child development expert, examined stages of development and concluded that conduct develops at particular stages when certain interaction stimuli are present. </w:t>
      </w:r>
    </w:p>
    <w:p w:rsidR="004A7589" w:rsidRPr="00C03851" w:rsidRDefault="004A7589" w:rsidP="004A7589">
      <w:pPr>
        <w:widowControl w:val="0"/>
        <w:spacing w:before="100" w:beforeAutospacing="1" w:after="240" w:line="240" w:lineRule="exact"/>
        <w:ind w:right="830"/>
        <w:outlineLvl w:val="0"/>
        <w:rPr>
          <w:rFonts w:eastAsia="Arial Unicode MS"/>
          <w:color w:val="000000"/>
          <w:u w:color="000000"/>
        </w:rPr>
      </w:pPr>
      <w:r w:rsidRPr="00C03851">
        <w:rPr>
          <w:rFonts w:eastAsia="Arial Unicode MS"/>
          <w:b/>
          <w:bCs/>
          <w:color w:val="000000"/>
          <w:u w:color="000000"/>
        </w:rPr>
        <w:t xml:space="preserve">Burgess, Robert L.: </w:t>
      </w:r>
      <w:r w:rsidRPr="00C03851">
        <w:rPr>
          <w:rFonts w:eastAsia="Arial Unicode MS"/>
          <w:color w:val="000000"/>
          <w:u w:color="000000"/>
        </w:rPr>
        <w:t xml:space="preserve">Behavior sociologist, collaborated with Ronald Akers to develop a “differential association-reinforcement” theory of criminal behavior. </w:t>
      </w:r>
    </w:p>
    <w:p w:rsidR="004A7589" w:rsidRPr="00C03851" w:rsidRDefault="004A7589" w:rsidP="004A7589">
      <w:pPr>
        <w:widowControl w:val="0"/>
        <w:spacing w:before="100" w:beforeAutospacing="1" w:after="240" w:line="240" w:lineRule="exact"/>
        <w:ind w:right="197"/>
        <w:outlineLvl w:val="0"/>
        <w:rPr>
          <w:rFonts w:eastAsia="Arial Unicode MS"/>
          <w:color w:val="000000"/>
          <w:u w:color="000000"/>
        </w:rPr>
      </w:pPr>
      <w:r w:rsidRPr="00C03851">
        <w:rPr>
          <w:rFonts w:eastAsia="Arial Unicode MS"/>
          <w:b/>
          <w:bCs/>
          <w:color w:val="000000"/>
          <w:u w:color="000000"/>
        </w:rPr>
        <w:t xml:space="preserve">Elliot, Delbert: </w:t>
      </w:r>
      <w:r w:rsidRPr="00C03851">
        <w:rPr>
          <w:rFonts w:eastAsia="Arial Unicode MS"/>
          <w:color w:val="000000"/>
          <w:u w:color="000000"/>
        </w:rPr>
        <w:t xml:space="preserve">Developed an integrated theory, wrote </w:t>
      </w:r>
      <w:r w:rsidRPr="00C03851">
        <w:rPr>
          <w:rFonts w:eastAsia="Arial Unicode MS"/>
          <w:i/>
          <w:iCs/>
          <w:color w:val="000000"/>
          <w:u w:color="000000"/>
        </w:rPr>
        <w:t xml:space="preserve">Explaining Delinquency and Drug Use </w:t>
      </w:r>
      <w:r w:rsidRPr="00C03851">
        <w:rPr>
          <w:rFonts w:eastAsia="Arial Unicode MS"/>
          <w:color w:val="000000"/>
          <w:u w:color="000000"/>
        </w:rPr>
        <w:t xml:space="preserve">(1985). </w:t>
      </w:r>
    </w:p>
    <w:p w:rsidR="004A7589" w:rsidRPr="00C03851" w:rsidRDefault="004A7589" w:rsidP="004A7589">
      <w:pPr>
        <w:widowControl w:val="0"/>
        <w:spacing w:before="100" w:beforeAutospacing="1" w:after="240" w:line="240" w:lineRule="exact"/>
        <w:ind w:right="562"/>
        <w:outlineLvl w:val="0"/>
        <w:rPr>
          <w:rFonts w:eastAsia="Arial Unicode MS"/>
          <w:color w:val="000000"/>
          <w:u w:color="000000"/>
        </w:rPr>
      </w:pPr>
      <w:r w:rsidRPr="00C03851">
        <w:rPr>
          <w:rFonts w:eastAsia="Arial Unicode MS"/>
          <w:b/>
          <w:bCs/>
          <w:color w:val="000000"/>
          <w:u w:color="000000"/>
        </w:rPr>
        <w:t xml:space="preserve">Sutherland, Edwin: </w:t>
      </w:r>
      <w:r w:rsidRPr="00C03851">
        <w:rPr>
          <w:rFonts w:eastAsia="Arial Unicode MS"/>
          <w:color w:val="000000"/>
          <w:u w:color="000000"/>
        </w:rPr>
        <w:t xml:space="preserve">(1883–1950) Developed the differential association theory, wrote </w:t>
      </w:r>
      <w:r w:rsidRPr="00C03851">
        <w:rPr>
          <w:rFonts w:eastAsia="Arial Unicode MS"/>
          <w:i/>
          <w:iCs/>
          <w:color w:val="000000"/>
          <w:u w:color="000000"/>
        </w:rPr>
        <w:t xml:space="preserve">The Professional Thief </w:t>
      </w:r>
      <w:r w:rsidRPr="00C03851">
        <w:rPr>
          <w:rFonts w:eastAsia="Arial Unicode MS"/>
          <w:color w:val="000000"/>
          <w:u w:color="000000"/>
        </w:rPr>
        <w:t xml:space="preserve">(1937) and </w:t>
      </w:r>
      <w:r w:rsidRPr="00C03851">
        <w:rPr>
          <w:rFonts w:eastAsia="Arial Unicode MS"/>
          <w:i/>
          <w:iCs/>
          <w:color w:val="000000"/>
          <w:u w:color="000000"/>
        </w:rPr>
        <w:t xml:space="preserve">Principles of Criminology </w:t>
      </w:r>
      <w:r w:rsidRPr="00C03851">
        <w:rPr>
          <w:rFonts w:eastAsia="Arial Unicode MS"/>
          <w:color w:val="000000"/>
          <w:u w:color="000000"/>
        </w:rPr>
        <w:t xml:space="preserve">(1947). </w:t>
      </w:r>
    </w:p>
    <w:p w:rsidR="004A7589" w:rsidRPr="00C03851" w:rsidRDefault="004A7589" w:rsidP="004A7589">
      <w:pPr>
        <w:widowControl w:val="0"/>
        <w:spacing w:before="100" w:beforeAutospacing="1" w:after="240" w:line="240" w:lineRule="exact"/>
        <w:ind w:right="562"/>
        <w:outlineLvl w:val="0"/>
        <w:rPr>
          <w:rFonts w:eastAsia="Arial Unicode MS"/>
          <w:color w:val="000000"/>
          <w:u w:color="000000"/>
        </w:rPr>
      </w:pPr>
    </w:p>
    <w:p w:rsidR="004A7589" w:rsidRPr="00C03851" w:rsidRDefault="004A7589" w:rsidP="004A7589">
      <w:pPr>
        <w:widowControl w:val="0"/>
        <w:spacing w:before="100" w:beforeAutospacing="1" w:after="240" w:line="240" w:lineRule="exact"/>
        <w:ind w:right="562"/>
        <w:outlineLvl w:val="0"/>
        <w:rPr>
          <w:rFonts w:eastAsia="Arial Unicode MS"/>
          <w:color w:val="000000"/>
          <w:u w:color="000000"/>
        </w:rPr>
      </w:pPr>
    </w:p>
    <w:p w:rsidR="004A7589" w:rsidRPr="00C03851" w:rsidRDefault="004A7589" w:rsidP="004A7589">
      <w:pPr>
        <w:pageBreakBefore/>
        <w:widowControl w:val="0"/>
        <w:spacing w:before="100" w:beforeAutospacing="1" w:after="100" w:afterAutospacing="1" w:line="278" w:lineRule="atLeast"/>
        <w:outlineLvl w:val="0"/>
        <w:rPr>
          <w:rFonts w:eastAsia="Arial Unicode MS"/>
          <w:b/>
          <w:bCs/>
          <w:color w:val="000000"/>
          <w:u w:color="000000"/>
        </w:rPr>
      </w:pPr>
      <w:r w:rsidRPr="00C03851">
        <w:rPr>
          <w:rFonts w:eastAsia="Arial Unicode MS"/>
          <w:b/>
          <w:bCs/>
          <w:color w:val="000000"/>
          <w:u w:color="000000"/>
        </w:rPr>
        <w:lastRenderedPageBreak/>
        <w:t xml:space="preserve">Chapter 6 </w:t>
      </w:r>
    </w:p>
    <w:p w:rsidR="004A7589" w:rsidRPr="00C03851" w:rsidRDefault="004A7589" w:rsidP="004A7589">
      <w:pPr>
        <w:widowControl w:val="0"/>
        <w:spacing w:before="100" w:beforeAutospacing="1" w:after="100" w:afterAutospacing="1" w:line="278" w:lineRule="atLeast"/>
        <w:outlineLvl w:val="0"/>
        <w:rPr>
          <w:rFonts w:eastAsia="Arial Unicode MS"/>
          <w:b/>
          <w:bCs/>
          <w:color w:val="000000"/>
          <w:u w:color="000000"/>
        </w:rPr>
      </w:pPr>
      <w:r w:rsidRPr="00C03851">
        <w:rPr>
          <w:rFonts w:eastAsia="Arial Unicode MS"/>
          <w:b/>
          <w:bCs/>
          <w:color w:val="000000"/>
          <w:u w:color="000000"/>
        </w:rPr>
        <w:t xml:space="preserve">Social Bonding and Control Theories </w:t>
      </w:r>
    </w:p>
    <w:p w:rsidR="004A7589" w:rsidRPr="00C03851" w:rsidRDefault="004A7589" w:rsidP="004A7589">
      <w:pPr>
        <w:widowControl w:val="0"/>
        <w:spacing w:before="100" w:beforeAutospacing="1" w:after="100" w:afterAutospacing="1" w:line="278" w:lineRule="atLeast"/>
        <w:jc w:val="center"/>
        <w:outlineLvl w:val="0"/>
        <w:rPr>
          <w:rFonts w:eastAsia="Arial Unicode MS"/>
          <w:b/>
          <w:bCs/>
          <w:color w:val="000000"/>
          <w:u w:color="000000"/>
        </w:rPr>
      </w:pPr>
      <w:r w:rsidRPr="00C03851">
        <w:rPr>
          <w:rFonts w:eastAsia="Arial Unicode MS"/>
          <w:b/>
          <w:bCs/>
          <w:color w:val="000000"/>
          <w:u w:color="000000"/>
        </w:rPr>
        <w:t xml:space="preserve">Terms </w:t>
      </w:r>
    </w:p>
    <w:p w:rsidR="00762569" w:rsidRPr="00C03851" w:rsidRDefault="00762569" w:rsidP="00762569">
      <w:pPr>
        <w:pStyle w:val="Body"/>
        <w:widowControl w:val="0"/>
        <w:spacing w:before="100" w:after="240" w:line="240" w:lineRule="auto"/>
        <w:ind w:right="495"/>
        <w:outlineLvl w:val="0"/>
        <w:rPr>
          <w:rFonts w:ascii="Times New Roman" w:hAnsi="Times New Roman" w:cs="Times New Roman"/>
          <w:b/>
          <w:bCs/>
          <w:sz w:val="24"/>
          <w:szCs w:val="24"/>
        </w:rPr>
      </w:pPr>
      <w:r w:rsidRPr="00C03851">
        <w:rPr>
          <w:rFonts w:ascii="Times New Roman" w:hAnsi="Times New Roman" w:cs="Times New Roman"/>
          <w:b/>
          <w:bCs/>
          <w:sz w:val="24"/>
          <w:szCs w:val="24"/>
          <w:lang w:val="de-DE"/>
        </w:rPr>
        <w:t xml:space="preserve">Attachment. </w:t>
      </w:r>
      <w:r w:rsidRPr="00C03851">
        <w:rPr>
          <w:rFonts w:ascii="Times New Roman" w:hAnsi="Times New Roman" w:cs="Times New Roman"/>
          <w:sz w:val="24"/>
          <w:szCs w:val="24"/>
          <w:lang w:val="en-US"/>
        </w:rPr>
        <w:t>The extent to which we have close affectional ties to others, admire them, and identify with them so that we care about their expectations.</w:t>
      </w:r>
    </w:p>
    <w:p w:rsidR="00762569" w:rsidRPr="00C03851" w:rsidRDefault="00762569" w:rsidP="00762569">
      <w:pPr>
        <w:pStyle w:val="Body"/>
        <w:widowControl w:val="0"/>
        <w:spacing w:before="100" w:after="240" w:line="240" w:lineRule="auto"/>
        <w:ind w:right="495"/>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Belief.</w:t>
      </w:r>
      <w:r w:rsidRPr="00C03851">
        <w:rPr>
          <w:rFonts w:ascii="Times New Roman" w:hAnsi="Times New Roman" w:cs="Times New Roman"/>
          <w:sz w:val="24"/>
          <w:szCs w:val="24"/>
          <w:lang w:val="en-US"/>
        </w:rPr>
        <w:t xml:space="preserve"> The endorsement of general conventional values and norms, especially the belief that laws and society’s rules in general are morally correct and should be obeyed.</w:t>
      </w:r>
    </w:p>
    <w:p w:rsidR="00762569" w:rsidRPr="00C03851" w:rsidRDefault="00762569" w:rsidP="00762569">
      <w:pPr>
        <w:pStyle w:val="Body"/>
        <w:widowControl w:val="0"/>
        <w:spacing w:before="100" w:after="240" w:line="240" w:lineRule="auto"/>
        <w:ind w:right="495"/>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Commitment. </w:t>
      </w:r>
      <w:r w:rsidRPr="00C03851">
        <w:rPr>
          <w:rFonts w:ascii="Times New Roman" w:hAnsi="Times New Roman" w:cs="Times New Roman"/>
          <w:sz w:val="24"/>
          <w:szCs w:val="24"/>
        </w:rPr>
        <w:t>T</w:t>
      </w:r>
      <w:r w:rsidRPr="00C03851">
        <w:rPr>
          <w:rFonts w:ascii="Times New Roman" w:hAnsi="Times New Roman" w:cs="Times New Roman"/>
          <w:sz w:val="24"/>
          <w:szCs w:val="24"/>
          <w:lang w:val="en-US"/>
        </w:rPr>
        <w:t>he extent to which individuals have built up an investment in conventionality or a “stake in conformity.”</w:t>
      </w:r>
    </w:p>
    <w:p w:rsidR="00762569" w:rsidRPr="00C03851" w:rsidRDefault="00762569" w:rsidP="00762569">
      <w:pPr>
        <w:pStyle w:val="Body"/>
        <w:widowControl w:val="0"/>
        <w:spacing w:before="100" w:after="240" w:line="240" w:lineRule="auto"/>
        <w:ind w:right="495"/>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Containment Theory. </w:t>
      </w:r>
      <w:r w:rsidRPr="00C03851">
        <w:rPr>
          <w:rFonts w:ascii="Times New Roman" w:hAnsi="Times New Roman" w:cs="Times New Roman"/>
          <w:sz w:val="24"/>
          <w:szCs w:val="24"/>
          <w:lang w:val="en-US"/>
        </w:rPr>
        <w:t xml:space="preserve">A control theory in which the inner and outer pushes and pulls on an individual will produce delinquency unless they are constrained or counteracted by inner and outer containment measures. </w:t>
      </w:r>
    </w:p>
    <w:p w:rsidR="00762569" w:rsidRPr="00C03851" w:rsidRDefault="00762569" w:rsidP="00762569">
      <w:pPr>
        <w:pStyle w:val="Body"/>
        <w:widowControl w:val="0"/>
        <w:spacing w:before="100" w:after="24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Control Theories. </w:t>
      </w:r>
      <w:r w:rsidRPr="00C03851">
        <w:rPr>
          <w:rFonts w:ascii="Times New Roman" w:hAnsi="Times New Roman" w:cs="Times New Roman"/>
          <w:sz w:val="24"/>
          <w:szCs w:val="24"/>
          <w:lang w:val="en-US"/>
        </w:rPr>
        <w:t xml:space="preserve">A classification of theories that claim to ask not why do people commit criminal acts, but why do they not commit criminal acts? These theories assume everyone has the desire to commit criminal and deviant </w:t>
      </w:r>
      <w:proofErr w:type="gramStart"/>
      <w:r w:rsidRPr="00C03851">
        <w:rPr>
          <w:rFonts w:ascii="Times New Roman" w:hAnsi="Times New Roman" w:cs="Times New Roman"/>
          <w:sz w:val="24"/>
          <w:szCs w:val="24"/>
          <w:lang w:val="en-US"/>
        </w:rPr>
        <w:t>acts, and</w:t>
      </w:r>
      <w:proofErr w:type="gramEnd"/>
      <w:r w:rsidRPr="00C03851">
        <w:rPr>
          <w:rFonts w:ascii="Times New Roman" w:hAnsi="Times New Roman" w:cs="Times New Roman"/>
          <w:sz w:val="24"/>
          <w:szCs w:val="24"/>
          <w:lang w:val="en-US"/>
        </w:rPr>
        <w:t xml:space="preserve"> seeks to answer why some people refrain from doing so. </w:t>
      </w:r>
    </w:p>
    <w:p w:rsidR="00762569" w:rsidRPr="00C03851" w:rsidRDefault="00762569" w:rsidP="00762569">
      <w:pPr>
        <w:pStyle w:val="Body"/>
        <w:widowControl w:val="0"/>
        <w:spacing w:before="100" w:after="240" w:line="240" w:lineRule="auto"/>
        <w:ind w:right="562"/>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lang w:val="fr-FR"/>
        </w:rPr>
        <w:t>Delinquent</w:t>
      </w:r>
      <w:proofErr w:type="spellEnd"/>
      <w:r w:rsidRPr="00C03851">
        <w:rPr>
          <w:rFonts w:ascii="Times New Roman" w:hAnsi="Times New Roman" w:cs="Times New Roman"/>
          <w:b/>
          <w:bCs/>
          <w:sz w:val="24"/>
          <w:szCs w:val="24"/>
          <w:lang w:val="fr-FR"/>
        </w:rPr>
        <w:t xml:space="preserve"> Subculture. </w:t>
      </w:r>
      <w:r w:rsidRPr="00C03851">
        <w:rPr>
          <w:rFonts w:ascii="Times New Roman" w:hAnsi="Times New Roman" w:cs="Times New Roman"/>
          <w:sz w:val="24"/>
          <w:szCs w:val="24"/>
          <w:lang w:val="en-US"/>
        </w:rPr>
        <w:t xml:space="preserve">A group of delinquent peers who may influence an individual to commit criminal acts in order to receive approval from the group. This concept works in conjunction with control theory and may pull an individual toward delinquency. </w:t>
      </w:r>
    </w:p>
    <w:p w:rsidR="00762569" w:rsidRPr="00C03851" w:rsidRDefault="00762569" w:rsidP="00762569">
      <w:pPr>
        <w:pStyle w:val="Body"/>
        <w:widowControl w:val="0"/>
        <w:spacing w:before="100" w:after="240" w:line="240" w:lineRule="auto"/>
        <w:ind w:right="562"/>
        <w:outlineLvl w:val="0"/>
        <w:rPr>
          <w:rFonts w:ascii="Times New Roman" w:hAnsi="Times New Roman" w:cs="Times New Roman"/>
          <w:b/>
          <w:bCs/>
          <w:sz w:val="24"/>
          <w:szCs w:val="24"/>
        </w:rPr>
      </w:pPr>
      <w:r w:rsidRPr="00C03851">
        <w:rPr>
          <w:rFonts w:ascii="Times New Roman" w:hAnsi="Times New Roman" w:cs="Times New Roman"/>
          <w:b/>
          <w:bCs/>
          <w:sz w:val="24"/>
          <w:szCs w:val="24"/>
        </w:rPr>
        <w:t>Direct control. P</w:t>
      </w:r>
      <w:proofErr w:type="spellStart"/>
      <w:r w:rsidRPr="00C03851">
        <w:rPr>
          <w:rFonts w:ascii="Times New Roman" w:hAnsi="Times New Roman" w:cs="Times New Roman"/>
          <w:sz w:val="24"/>
          <w:szCs w:val="24"/>
          <w:lang w:val="en-US"/>
        </w:rPr>
        <w:t>unishment</w:t>
      </w:r>
      <w:proofErr w:type="spellEnd"/>
      <w:r w:rsidRPr="00C03851">
        <w:rPr>
          <w:rFonts w:ascii="Times New Roman" w:hAnsi="Times New Roman" w:cs="Times New Roman"/>
          <w:sz w:val="24"/>
          <w:szCs w:val="24"/>
          <w:lang w:val="en-US"/>
        </w:rPr>
        <w:t xml:space="preserve"> is imposed or threatened for misconduct and compliance is rewarded by parents.</w:t>
      </w:r>
    </w:p>
    <w:p w:rsidR="00762569" w:rsidRPr="00C03851" w:rsidRDefault="00762569" w:rsidP="00762569">
      <w:pPr>
        <w:pStyle w:val="Body"/>
        <w:widowControl w:val="0"/>
        <w:spacing w:before="100" w:after="240" w:line="240" w:lineRule="auto"/>
        <w:ind w:right="197"/>
        <w:outlineLvl w:val="0"/>
        <w:rPr>
          <w:rFonts w:ascii="Times New Roman" w:hAnsi="Times New Roman" w:cs="Times New Roman"/>
          <w:sz w:val="24"/>
          <w:szCs w:val="24"/>
        </w:rPr>
      </w:pPr>
      <w:r w:rsidRPr="00C03851">
        <w:rPr>
          <w:rFonts w:ascii="Times New Roman" w:hAnsi="Times New Roman" w:cs="Times New Roman"/>
          <w:b/>
          <w:bCs/>
          <w:sz w:val="24"/>
          <w:szCs w:val="24"/>
          <w:lang w:val="de-DE"/>
        </w:rPr>
        <w:t xml:space="preserve">Drift </w:t>
      </w:r>
      <w:proofErr w:type="spellStart"/>
      <w:r w:rsidRPr="00C03851">
        <w:rPr>
          <w:rFonts w:ascii="Times New Roman" w:hAnsi="Times New Roman" w:cs="Times New Roman"/>
          <w:b/>
          <w:bCs/>
          <w:sz w:val="24"/>
          <w:szCs w:val="24"/>
          <w:lang w:val="de-DE"/>
        </w:rPr>
        <w:t>Theory</w:t>
      </w:r>
      <w:proofErr w:type="spellEnd"/>
      <w:r w:rsidRPr="00C03851">
        <w:rPr>
          <w:rFonts w:ascii="Times New Roman" w:hAnsi="Times New Roman" w:cs="Times New Roman"/>
          <w:b/>
          <w:bCs/>
          <w:sz w:val="24"/>
          <w:szCs w:val="24"/>
          <w:lang w:val="de-DE"/>
        </w:rPr>
        <w:t xml:space="preserve">. </w:t>
      </w:r>
      <w:r w:rsidRPr="00C03851">
        <w:rPr>
          <w:rFonts w:ascii="Times New Roman" w:hAnsi="Times New Roman" w:cs="Times New Roman"/>
          <w:sz w:val="24"/>
          <w:szCs w:val="24"/>
          <w:lang w:val="en-US"/>
        </w:rPr>
        <w:t>This theory states that people can “</w:t>
      </w:r>
      <w:r w:rsidRPr="00C03851">
        <w:rPr>
          <w:rFonts w:ascii="Times New Roman" w:hAnsi="Times New Roman" w:cs="Times New Roman"/>
          <w:sz w:val="24"/>
          <w:szCs w:val="24"/>
        </w:rPr>
        <w:t>drift</w:t>
      </w:r>
      <w:r w:rsidRPr="00C03851">
        <w:rPr>
          <w:rFonts w:ascii="Times New Roman" w:hAnsi="Times New Roman" w:cs="Times New Roman"/>
          <w:sz w:val="24"/>
          <w:szCs w:val="24"/>
          <w:lang w:val="en-US"/>
        </w:rPr>
        <w:t xml:space="preserve">” or float back and forth between obeying and breaking the law. People can use techniques of neutralization as excuses to break the law when other forms of social control are weak. When social control is stronger, the offender will drift or float back to law-abiding behavior. </w:t>
      </w:r>
    </w:p>
    <w:p w:rsidR="00762569" w:rsidRPr="00C03851" w:rsidRDefault="00762569" w:rsidP="00762569">
      <w:pPr>
        <w:pStyle w:val="Body"/>
        <w:widowControl w:val="0"/>
        <w:spacing w:before="100" w:after="240" w:line="240" w:lineRule="auto"/>
        <w:ind w:right="292"/>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lang w:val="pt-PT"/>
        </w:rPr>
        <w:t>External</w:t>
      </w:r>
      <w:proofErr w:type="spellEnd"/>
      <w:r w:rsidRPr="00C03851">
        <w:rPr>
          <w:rFonts w:ascii="Times New Roman" w:hAnsi="Times New Roman" w:cs="Times New Roman"/>
          <w:b/>
          <w:bCs/>
          <w:sz w:val="24"/>
          <w:szCs w:val="24"/>
          <w:lang w:val="pt-PT"/>
        </w:rPr>
        <w:t xml:space="preserve"> </w:t>
      </w:r>
      <w:proofErr w:type="spellStart"/>
      <w:r w:rsidRPr="00C03851">
        <w:rPr>
          <w:rFonts w:ascii="Times New Roman" w:hAnsi="Times New Roman" w:cs="Times New Roman"/>
          <w:b/>
          <w:bCs/>
          <w:sz w:val="24"/>
          <w:szCs w:val="24"/>
          <w:lang w:val="pt-PT"/>
        </w:rPr>
        <w:t>Control</w:t>
      </w:r>
      <w:proofErr w:type="spellEnd"/>
      <w:r w:rsidRPr="00C03851">
        <w:rPr>
          <w:rFonts w:ascii="Times New Roman" w:hAnsi="Times New Roman" w:cs="Times New Roman"/>
          <w:b/>
          <w:bCs/>
          <w:sz w:val="24"/>
          <w:szCs w:val="24"/>
          <w:lang w:val="pt-PT"/>
        </w:rPr>
        <w:t xml:space="preserve">. </w:t>
      </w:r>
      <w:r w:rsidRPr="00C03851">
        <w:rPr>
          <w:rFonts w:ascii="Times New Roman" w:hAnsi="Times New Roman" w:cs="Times New Roman"/>
          <w:sz w:val="24"/>
          <w:szCs w:val="24"/>
          <w:lang w:val="en-US"/>
        </w:rPr>
        <w:t xml:space="preserve">A concept in control theory in which agents outside the control of the individual are responsible for keeping that individual from committing criminal or deviant acts. These agents include parents, teachers, or members of law enforcement. </w:t>
      </w:r>
    </w:p>
    <w:p w:rsidR="00762569" w:rsidRPr="00C03851" w:rsidRDefault="00762569" w:rsidP="00762569">
      <w:pPr>
        <w:pStyle w:val="Body"/>
        <w:widowControl w:val="0"/>
        <w:spacing w:before="100" w:after="240" w:line="240" w:lineRule="auto"/>
        <w:ind w:right="292"/>
        <w:outlineLvl w:val="0"/>
        <w:rPr>
          <w:rFonts w:ascii="Times New Roman" w:hAnsi="Times New Roman" w:cs="Times New Roman"/>
          <w:b/>
          <w:bCs/>
          <w:sz w:val="24"/>
          <w:szCs w:val="24"/>
        </w:rPr>
      </w:pPr>
      <w:r w:rsidRPr="00C03851">
        <w:rPr>
          <w:rFonts w:ascii="Times New Roman" w:hAnsi="Times New Roman" w:cs="Times New Roman"/>
          <w:b/>
          <w:bCs/>
          <w:sz w:val="24"/>
          <w:szCs w:val="24"/>
        </w:rPr>
        <w:t xml:space="preserve">Indirect control. </w:t>
      </w:r>
      <w:r w:rsidRPr="00C03851">
        <w:rPr>
          <w:rFonts w:ascii="Times New Roman" w:hAnsi="Times New Roman" w:cs="Times New Roman"/>
          <w:sz w:val="24"/>
          <w:szCs w:val="24"/>
        </w:rPr>
        <w:t>A</w:t>
      </w:r>
      <w:r w:rsidRPr="00C03851">
        <w:rPr>
          <w:rFonts w:ascii="Times New Roman" w:hAnsi="Times New Roman" w:cs="Times New Roman"/>
          <w:sz w:val="24"/>
          <w:szCs w:val="24"/>
          <w:lang w:val="en-US"/>
        </w:rPr>
        <w:t xml:space="preserve"> youth refrains from delinquency because his or her delinquent act might cause pain and disappointment for parents or others with whom one has close relationships.</w:t>
      </w:r>
    </w:p>
    <w:p w:rsidR="00762569" w:rsidRPr="00C03851" w:rsidRDefault="00762569" w:rsidP="00762569">
      <w:pPr>
        <w:pStyle w:val="Body"/>
        <w:widowControl w:val="0"/>
        <w:spacing w:before="100" w:after="240" w:line="240" w:lineRule="auto"/>
        <w:ind w:right="292"/>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Inner Containment.</w:t>
      </w:r>
      <w:r w:rsidRPr="00C03851">
        <w:rPr>
          <w:rFonts w:ascii="Times New Roman" w:hAnsi="Times New Roman" w:cs="Times New Roman"/>
          <w:sz w:val="24"/>
          <w:szCs w:val="24"/>
          <w:lang w:val="en-US"/>
        </w:rPr>
        <w:t xml:space="preserve"> Consists primarily of a strong conscience or a “good self-concept,” which renders one less vulnerable to the pushes and pulls of a deviant </w:t>
      </w:r>
      <w:r w:rsidRPr="00C03851">
        <w:rPr>
          <w:rFonts w:ascii="Times New Roman" w:hAnsi="Times New Roman" w:cs="Times New Roman"/>
          <w:sz w:val="24"/>
          <w:szCs w:val="24"/>
          <w:lang w:val="en-US"/>
        </w:rPr>
        <w:lastRenderedPageBreak/>
        <w:t>environment, is the product of socialization in the family, and is essentially formed by age 12.</w:t>
      </w:r>
    </w:p>
    <w:p w:rsidR="00762569" w:rsidRPr="00C03851" w:rsidRDefault="00762569" w:rsidP="00762569">
      <w:pPr>
        <w:pStyle w:val="Body"/>
        <w:widowControl w:val="0"/>
        <w:spacing w:before="100" w:after="240" w:line="240" w:lineRule="auto"/>
        <w:ind w:right="292"/>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lang w:val="pt-PT"/>
        </w:rPr>
        <w:t>Internal</w:t>
      </w:r>
      <w:proofErr w:type="spellEnd"/>
      <w:r w:rsidRPr="00C03851">
        <w:rPr>
          <w:rFonts w:ascii="Times New Roman" w:hAnsi="Times New Roman" w:cs="Times New Roman"/>
          <w:b/>
          <w:bCs/>
          <w:sz w:val="24"/>
          <w:szCs w:val="24"/>
          <w:lang w:val="pt-PT"/>
        </w:rPr>
        <w:t xml:space="preserve"> </w:t>
      </w:r>
      <w:proofErr w:type="spellStart"/>
      <w:r w:rsidRPr="00C03851">
        <w:rPr>
          <w:rFonts w:ascii="Times New Roman" w:hAnsi="Times New Roman" w:cs="Times New Roman"/>
          <w:b/>
          <w:bCs/>
          <w:sz w:val="24"/>
          <w:szCs w:val="24"/>
          <w:lang w:val="pt-PT"/>
        </w:rPr>
        <w:t>Control</w:t>
      </w:r>
      <w:proofErr w:type="spellEnd"/>
      <w:r w:rsidRPr="00C03851">
        <w:rPr>
          <w:rFonts w:ascii="Times New Roman" w:hAnsi="Times New Roman" w:cs="Times New Roman"/>
          <w:b/>
          <w:bCs/>
          <w:sz w:val="24"/>
          <w:szCs w:val="24"/>
          <w:lang w:val="pt-PT"/>
        </w:rPr>
        <w:t xml:space="preserve">. </w:t>
      </w:r>
      <w:r w:rsidRPr="00C03851">
        <w:rPr>
          <w:rFonts w:ascii="Times New Roman" w:hAnsi="Times New Roman" w:cs="Times New Roman"/>
          <w:sz w:val="24"/>
          <w:szCs w:val="24"/>
          <w:lang w:val="en-US"/>
        </w:rPr>
        <w:t xml:space="preserve">A concept in control theory that explains why a person will not commit a criminal act by reference to the person internally monitoring and controlling his or her own behavior. This includes such things as feelings of guilt and not wanting to disappoint others. </w:t>
      </w:r>
    </w:p>
    <w:p w:rsidR="00762569" w:rsidRPr="00C03851" w:rsidRDefault="00762569" w:rsidP="00762569">
      <w:pPr>
        <w:pStyle w:val="Body"/>
        <w:widowControl w:val="0"/>
        <w:spacing w:before="100" w:after="240" w:line="240" w:lineRule="auto"/>
        <w:ind w:right="292"/>
        <w:outlineLvl w:val="0"/>
        <w:rPr>
          <w:rFonts w:ascii="Times New Roman" w:hAnsi="Times New Roman" w:cs="Times New Roman"/>
          <w:b/>
          <w:bCs/>
          <w:sz w:val="24"/>
          <w:szCs w:val="24"/>
        </w:rPr>
      </w:pPr>
      <w:proofErr w:type="spellStart"/>
      <w:r w:rsidRPr="00C03851">
        <w:rPr>
          <w:rFonts w:ascii="Times New Roman" w:hAnsi="Times New Roman" w:cs="Times New Roman"/>
          <w:b/>
          <w:bCs/>
          <w:sz w:val="24"/>
          <w:szCs w:val="24"/>
          <w:lang w:val="pt-PT"/>
        </w:rPr>
        <w:t>Involvement</w:t>
      </w:r>
      <w:proofErr w:type="spellEnd"/>
      <w:r w:rsidRPr="00C03851">
        <w:rPr>
          <w:rFonts w:ascii="Times New Roman" w:hAnsi="Times New Roman" w:cs="Times New Roman"/>
          <w:b/>
          <w:bCs/>
          <w:sz w:val="24"/>
          <w:szCs w:val="24"/>
          <w:lang w:val="pt-PT"/>
        </w:rPr>
        <w:t xml:space="preserve">. </w:t>
      </w:r>
      <w:proofErr w:type="spellStart"/>
      <w:r w:rsidRPr="00C03851">
        <w:rPr>
          <w:rFonts w:ascii="Times New Roman" w:hAnsi="Times New Roman" w:cs="Times New Roman"/>
          <w:sz w:val="24"/>
          <w:szCs w:val="24"/>
        </w:rPr>
        <w:t>One</w:t>
      </w:r>
      <w:proofErr w:type="spellEnd"/>
      <w:r w:rsidRPr="00C03851">
        <w:rPr>
          <w:rFonts w:ascii="Times New Roman" w:hAnsi="Times New Roman" w:cs="Times New Roman"/>
          <w:sz w:val="24"/>
          <w:szCs w:val="24"/>
          <w:lang w:val="en-US"/>
        </w:rPr>
        <w:t>’s engrossment in conventional activities, such as studying, spending time with the family, and participation in extracurricular activities.</w:t>
      </w:r>
    </w:p>
    <w:p w:rsidR="00762569" w:rsidRPr="00C03851" w:rsidRDefault="00762569" w:rsidP="00762569">
      <w:pPr>
        <w:pStyle w:val="Body"/>
        <w:widowControl w:val="0"/>
        <w:spacing w:before="100" w:after="240" w:line="240" w:lineRule="auto"/>
        <w:ind w:right="727"/>
        <w:outlineLvl w:val="0"/>
        <w:rPr>
          <w:rFonts w:ascii="Times New Roman" w:hAnsi="Times New Roman" w:cs="Times New Roman"/>
          <w:sz w:val="24"/>
          <w:szCs w:val="24"/>
        </w:rPr>
      </w:pPr>
      <w:r w:rsidRPr="00C03851">
        <w:rPr>
          <w:rFonts w:ascii="Times New Roman" w:hAnsi="Times New Roman" w:cs="Times New Roman"/>
          <w:b/>
          <w:bCs/>
          <w:sz w:val="24"/>
          <w:szCs w:val="24"/>
          <w:lang w:val="it-IT"/>
        </w:rPr>
        <w:t xml:space="preserve">Natural </w:t>
      </w:r>
      <w:proofErr w:type="spellStart"/>
      <w:r w:rsidRPr="00C03851">
        <w:rPr>
          <w:rFonts w:ascii="Times New Roman" w:hAnsi="Times New Roman" w:cs="Times New Roman"/>
          <w:b/>
          <w:bCs/>
          <w:sz w:val="24"/>
          <w:szCs w:val="24"/>
          <w:lang w:val="it-IT"/>
        </w:rPr>
        <w:t>Motivation</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 xml:space="preserve">This refers to the belief in control theories that the desire to commit criminal acts is uniform and spread evenly across society. </w:t>
      </w:r>
    </w:p>
    <w:p w:rsidR="00762569" w:rsidRPr="00C03851" w:rsidRDefault="00762569" w:rsidP="00762569">
      <w:pPr>
        <w:pStyle w:val="Body"/>
        <w:widowControl w:val="0"/>
        <w:spacing w:before="100" w:after="240" w:line="240" w:lineRule="auto"/>
        <w:ind w:right="727"/>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Outer containment. </w:t>
      </w:r>
      <w:r w:rsidRPr="00C03851">
        <w:rPr>
          <w:rFonts w:ascii="Times New Roman" w:hAnsi="Times New Roman" w:cs="Times New Roman"/>
          <w:sz w:val="24"/>
          <w:szCs w:val="24"/>
          <w:lang w:val="en-US"/>
        </w:rPr>
        <w:t>Includes parental and school supervision and discipline, strong group cohesion, and a consistent moral front.</w:t>
      </w:r>
    </w:p>
    <w:p w:rsidR="00762569" w:rsidRPr="00C03851" w:rsidRDefault="00762569" w:rsidP="00762569">
      <w:pPr>
        <w:pStyle w:val="Body"/>
        <w:widowControl w:val="0"/>
        <w:spacing w:before="100" w:after="240" w:line="240" w:lineRule="auto"/>
        <w:ind w:right="727"/>
        <w:outlineLvl w:val="0"/>
        <w:rPr>
          <w:rFonts w:ascii="Times New Roman" w:hAnsi="Times New Roman" w:cs="Times New Roman"/>
          <w:b/>
          <w:bCs/>
          <w:sz w:val="24"/>
          <w:szCs w:val="24"/>
        </w:rPr>
      </w:pPr>
      <w:r w:rsidRPr="00C03851">
        <w:rPr>
          <w:rFonts w:ascii="Times New Roman" w:hAnsi="Times New Roman" w:cs="Times New Roman"/>
          <w:b/>
          <w:bCs/>
          <w:sz w:val="24"/>
          <w:szCs w:val="24"/>
          <w:lang w:val="it-IT"/>
        </w:rPr>
        <w:t xml:space="preserve">Personal </w:t>
      </w:r>
      <w:proofErr w:type="spellStart"/>
      <w:r w:rsidRPr="00C03851">
        <w:rPr>
          <w:rFonts w:ascii="Times New Roman" w:hAnsi="Times New Roman" w:cs="Times New Roman"/>
          <w:b/>
          <w:bCs/>
          <w:sz w:val="24"/>
          <w:szCs w:val="24"/>
          <w:lang w:val="it-IT"/>
        </w:rPr>
        <w:t>controls</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 xml:space="preserve">Internalized controls. </w:t>
      </w:r>
    </w:p>
    <w:p w:rsidR="00762569" w:rsidRPr="00C03851" w:rsidRDefault="00762569" w:rsidP="00762569">
      <w:pPr>
        <w:pStyle w:val="Body"/>
        <w:widowControl w:val="0"/>
        <w:spacing w:before="100" w:after="24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Self-Control Theory. </w:t>
      </w:r>
      <w:r w:rsidRPr="00C03851">
        <w:rPr>
          <w:rFonts w:ascii="Times New Roman" w:hAnsi="Times New Roman" w:cs="Times New Roman"/>
          <w:sz w:val="24"/>
          <w:szCs w:val="24"/>
          <w:lang w:val="en-US"/>
        </w:rPr>
        <w:t xml:space="preserve">A specific type of control theory developed by Gottfredson and Hirschi in which self-control is the key factor in understanding criminal and deviant acts. </w:t>
      </w:r>
    </w:p>
    <w:p w:rsidR="00762569" w:rsidRPr="00C03851" w:rsidRDefault="00762569" w:rsidP="00762569">
      <w:pPr>
        <w:pStyle w:val="Body"/>
        <w:widowControl w:val="0"/>
        <w:spacing w:before="100" w:after="240" w:line="240" w:lineRule="auto"/>
        <w:ind w:right="495"/>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Self-Concept. </w:t>
      </w:r>
      <w:r w:rsidRPr="00C03851">
        <w:rPr>
          <w:rFonts w:ascii="Times New Roman" w:hAnsi="Times New Roman" w:cs="Times New Roman"/>
          <w:sz w:val="24"/>
          <w:szCs w:val="24"/>
          <w:lang w:val="en-US"/>
        </w:rPr>
        <w:t xml:space="preserve">An element of containment theory thought to be responsible for insulating an individual from criminal activity. Similar to self-esteem. </w:t>
      </w:r>
    </w:p>
    <w:p w:rsidR="00762569" w:rsidRPr="00C03851" w:rsidRDefault="00762569" w:rsidP="00762569">
      <w:pPr>
        <w:pStyle w:val="Body"/>
        <w:widowControl w:val="0"/>
        <w:spacing w:before="100" w:after="24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Social Bonding Theory. </w:t>
      </w:r>
      <w:r w:rsidRPr="00C03851">
        <w:rPr>
          <w:rFonts w:ascii="Times New Roman" w:hAnsi="Times New Roman" w:cs="Times New Roman"/>
          <w:sz w:val="24"/>
          <w:szCs w:val="24"/>
          <w:lang w:val="en-US"/>
        </w:rPr>
        <w:t xml:space="preserve">A control theory that states that individuals will commit criminal or delinquent acts when their ties (bonds) to society are weakened or have broken. There are four types of bonds: attachment, commitment, involvement, and belief. When the bonds are strong, an individual will refrain from criminal activity. </w:t>
      </w:r>
    </w:p>
    <w:p w:rsidR="00762569" w:rsidRPr="00C03851" w:rsidRDefault="00762569" w:rsidP="00762569">
      <w:pPr>
        <w:pStyle w:val="Body"/>
        <w:widowControl w:val="0"/>
        <w:spacing w:before="100" w:after="24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pt-PT"/>
        </w:rPr>
        <w:t xml:space="preserve">Social </w:t>
      </w:r>
      <w:proofErr w:type="spellStart"/>
      <w:r w:rsidRPr="00C03851">
        <w:rPr>
          <w:rFonts w:ascii="Times New Roman" w:hAnsi="Times New Roman" w:cs="Times New Roman"/>
          <w:b/>
          <w:bCs/>
          <w:sz w:val="24"/>
          <w:szCs w:val="24"/>
          <w:lang w:val="pt-PT"/>
        </w:rPr>
        <w:t>Control</w:t>
      </w:r>
      <w:proofErr w:type="spellEnd"/>
      <w:r w:rsidRPr="00C03851">
        <w:rPr>
          <w:rFonts w:ascii="Times New Roman" w:hAnsi="Times New Roman" w:cs="Times New Roman"/>
          <w:b/>
          <w:bCs/>
          <w:sz w:val="24"/>
          <w:szCs w:val="24"/>
          <w:lang w:val="pt-PT"/>
        </w:rPr>
        <w:t xml:space="preserve">. </w:t>
      </w:r>
      <w:r w:rsidRPr="00C03851">
        <w:rPr>
          <w:rFonts w:ascii="Times New Roman" w:hAnsi="Times New Roman" w:cs="Times New Roman"/>
          <w:sz w:val="24"/>
          <w:szCs w:val="24"/>
          <w:lang w:val="en-US"/>
        </w:rPr>
        <w:t xml:space="preserve">Under a control theory perspective, social control refers to those elements that keep an individual from committing a criminal or deviant act. Examples include the family, church, and school. </w:t>
      </w:r>
    </w:p>
    <w:p w:rsidR="00762569" w:rsidRPr="00C03851" w:rsidRDefault="00762569" w:rsidP="00762569">
      <w:pPr>
        <w:pStyle w:val="key"/>
        <w:spacing w:line="240" w:lineRule="auto"/>
        <w:rPr>
          <w:rFonts w:eastAsia="Calibri" w:cs="Times New Roman"/>
        </w:rPr>
      </w:pPr>
      <w:r w:rsidRPr="00C03851">
        <w:rPr>
          <w:rFonts w:cs="Times New Roman"/>
          <w:b/>
          <w:bCs/>
        </w:rPr>
        <w:t xml:space="preserve">Subterranean values. </w:t>
      </w:r>
      <w:r w:rsidRPr="00C03851">
        <w:rPr>
          <w:rFonts w:cs="Times New Roman"/>
        </w:rPr>
        <w:t>Values</w:t>
      </w:r>
      <w:r w:rsidRPr="00C03851">
        <w:rPr>
          <w:rFonts w:cs="Times New Roman"/>
          <w:b/>
          <w:bCs/>
        </w:rPr>
        <w:t xml:space="preserve"> </w:t>
      </w:r>
      <w:r w:rsidRPr="00C03851">
        <w:rPr>
          <w:rFonts w:cs="Times New Roman"/>
        </w:rPr>
        <w:t>that circumvent, and rationalize deviations from, conventional values</w:t>
      </w:r>
    </w:p>
    <w:p w:rsidR="00762569" w:rsidRPr="00C03851" w:rsidRDefault="00762569" w:rsidP="00762569">
      <w:pPr>
        <w:pStyle w:val="key"/>
        <w:spacing w:line="240" w:lineRule="auto"/>
        <w:rPr>
          <w:rFonts w:eastAsia="Calibri" w:cs="Times New Roman"/>
          <w:b/>
          <w:bCs/>
        </w:rPr>
      </w:pPr>
    </w:p>
    <w:p w:rsidR="00762569" w:rsidRPr="00C03851" w:rsidRDefault="00762569" w:rsidP="00BE2222">
      <w:pPr>
        <w:pStyle w:val="key"/>
        <w:spacing w:line="240" w:lineRule="auto"/>
        <w:rPr>
          <w:rFonts w:cs="Times New Roman"/>
          <w:u w:val="single"/>
        </w:rPr>
      </w:pPr>
      <w:r w:rsidRPr="00C03851">
        <w:rPr>
          <w:rFonts w:cs="Times New Roman"/>
          <w:b/>
          <w:bCs/>
        </w:rPr>
        <w:t xml:space="preserve">Techniques of neutralization. </w:t>
      </w:r>
      <w:r w:rsidRPr="00C03851">
        <w:rPr>
          <w:rFonts w:cs="Times New Roman"/>
        </w:rPr>
        <w:t>Justifications and excuses for committing delinquent acts, which are essentially inappropriate extensions of commonly accepted rationalizations found in the general culture.</w:t>
      </w:r>
    </w:p>
    <w:p w:rsidR="004A7589" w:rsidRPr="00C03851" w:rsidRDefault="004A7589" w:rsidP="004A7589">
      <w:pPr>
        <w:widowControl w:val="0"/>
        <w:spacing w:before="100" w:beforeAutospacing="1" w:after="100" w:afterAutospacing="1" w:line="278" w:lineRule="atLeast"/>
        <w:jc w:val="center"/>
        <w:outlineLvl w:val="0"/>
        <w:rPr>
          <w:rFonts w:eastAsia="Arial Unicode MS"/>
          <w:b/>
          <w:bCs/>
          <w:color w:val="000000"/>
          <w:u w:color="000000"/>
        </w:rPr>
      </w:pPr>
      <w:r w:rsidRPr="00C03851">
        <w:rPr>
          <w:rFonts w:eastAsia="Arial Unicode MS"/>
          <w:b/>
          <w:bCs/>
          <w:color w:val="000000"/>
          <w:u w:color="000000"/>
        </w:rPr>
        <w:t xml:space="preserve">Key Concepts </w:t>
      </w:r>
    </w:p>
    <w:p w:rsidR="004A7589" w:rsidRPr="00C03851" w:rsidRDefault="004A7589" w:rsidP="004A7589">
      <w:pPr>
        <w:pStyle w:val="ListParagraph"/>
        <w:widowControl w:val="0"/>
        <w:numPr>
          <w:ilvl w:val="0"/>
          <w:numId w:val="14"/>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Social bonding and control theories are nontraditional criminological perspectives because they seek to explain why individuals conform to societal norms, and not why they commit crime.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4"/>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Travis Hirschi’s theory has many policy implications and can be used to reduce delinquency. His theory can be seen in policies such as curfew laws, after-school </w:t>
      </w:r>
      <w:r w:rsidRPr="00C03851">
        <w:rPr>
          <w:rFonts w:eastAsia="Arial Unicode MS"/>
          <w:color w:val="000000"/>
          <w:u w:color="000000"/>
        </w:rPr>
        <w:lastRenderedPageBreak/>
        <w:t xml:space="preserve">programs, parenting classes, and job placement programs.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4"/>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Hirschi utilized theory construction, conceptualization, operationalization, and empirical testing to develop a perspective that still stands as a criminological model today.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4"/>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The Social Development Model (SDM) has supported bonding and learning theories and has demonstrated success in areas of commitment and attachment. </w:t>
      </w:r>
    </w:p>
    <w:p w:rsidR="004A7589" w:rsidRPr="00C03851" w:rsidRDefault="004A7589" w:rsidP="004A7589">
      <w:pPr>
        <w:widowControl w:val="0"/>
        <w:spacing w:before="100" w:beforeAutospacing="1" w:after="240" w:line="240" w:lineRule="exact"/>
        <w:jc w:val="center"/>
        <w:outlineLvl w:val="0"/>
        <w:rPr>
          <w:rFonts w:eastAsia="Arial Unicode MS"/>
          <w:b/>
          <w:bCs/>
          <w:color w:val="000000"/>
          <w:u w:color="000000"/>
        </w:rPr>
      </w:pPr>
      <w:r w:rsidRPr="00C03851">
        <w:rPr>
          <w:rFonts w:eastAsia="Arial Unicode MS"/>
          <w:b/>
          <w:bCs/>
          <w:color w:val="000000"/>
          <w:u w:color="000000"/>
        </w:rPr>
        <w:t>Chapter Review/Keeping Tabs</w:t>
      </w:r>
    </w:p>
    <w:p w:rsidR="004A7589" w:rsidRPr="00C03851" w:rsidRDefault="004A7589" w:rsidP="004A7589">
      <w:pPr>
        <w:widowControl w:val="0"/>
        <w:spacing w:before="100" w:beforeAutospacing="1" w:after="100" w:afterAutospacing="1" w:line="278" w:lineRule="atLeast"/>
        <w:ind w:left="360"/>
        <w:outlineLvl w:val="0"/>
        <w:rPr>
          <w:rFonts w:eastAsia="Arial Unicode MS"/>
          <w:color w:val="000000"/>
          <w:u w:color="000000"/>
        </w:rPr>
      </w:pPr>
      <w:r w:rsidRPr="00C03851">
        <w:rPr>
          <w:rFonts w:eastAsia="Arial Unicode MS"/>
          <w:color w:val="000000"/>
          <w:u w:color="000000"/>
        </w:rPr>
        <w:t xml:space="preserve">Why is a person not a criminal? That is the central question asked by control theorists. Instead of asking why people break the law, this perspective wants to know why people do not break the law. Instead of focusing on choice, body type, the mind, or the learning process, control theorists look at how people are controlled by society. Has the individual bonded with society, and if so, how strong are those bonds? This perspective seeks the same basic answers to the crime </w:t>
      </w:r>
      <w:proofErr w:type="gramStart"/>
      <w:r w:rsidRPr="00C03851">
        <w:rPr>
          <w:rFonts w:eastAsia="Arial Unicode MS"/>
          <w:color w:val="000000"/>
          <w:u w:color="000000"/>
        </w:rPr>
        <w:t>problem, but</w:t>
      </w:r>
      <w:proofErr w:type="gramEnd"/>
      <w:r w:rsidRPr="00C03851">
        <w:rPr>
          <w:rFonts w:eastAsia="Arial Unicode MS"/>
          <w:color w:val="000000"/>
          <w:u w:color="000000"/>
        </w:rPr>
        <w:t xml:space="preserve"> asks a slightly different question. Weak to moderate support has been found for control and self-control theories.  </w:t>
      </w:r>
    </w:p>
    <w:p w:rsidR="004A7589" w:rsidRPr="00C03851" w:rsidRDefault="004A7589" w:rsidP="004A7589">
      <w:pPr>
        <w:widowControl w:val="0"/>
        <w:spacing w:before="100" w:beforeAutospacing="1" w:after="100" w:afterAutospacing="1" w:line="278" w:lineRule="atLeast"/>
        <w:jc w:val="center"/>
        <w:outlineLvl w:val="0"/>
        <w:rPr>
          <w:rFonts w:eastAsia="Arial Unicode MS"/>
          <w:b/>
          <w:bCs/>
          <w:color w:val="000000"/>
          <w:u w:color="000000"/>
        </w:rPr>
      </w:pPr>
      <w:r w:rsidRPr="00C03851">
        <w:rPr>
          <w:rFonts w:eastAsia="Arial Unicode MS"/>
          <w:b/>
          <w:bCs/>
          <w:color w:val="000000"/>
          <w:u w:color="000000"/>
        </w:rPr>
        <w:t xml:space="preserve">Questions </w:t>
      </w:r>
    </w:p>
    <w:p w:rsidR="004A7589" w:rsidRPr="00C03851" w:rsidRDefault="004A7589" w:rsidP="004A7589">
      <w:pPr>
        <w:pStyle w:val="ListParagraph"/>
        <w:widowControl w:val="0"/>
        <w:numPr>
          <w:ilvl w:val="0"/>
          <w:numId w:val="15"/>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Identify Hirschi’s four elements of social bonding. How does his social bonding theory differ from his self-control theory?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5"/>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Assuming Walter </w:t>
      </w:r>
      <w:proofErr w:type="spellStart"/>
      <w:r w:rsidRPr="00C03851">
        <w:rPr>
          <w:rFonts w:eastAsia="Arial Unicode MS"/>
          <w:color w:val="000000"/>
          <w:u w:color="000000"/>
        </w:rPr>
        <w:t>Reckless’s</w:t>
      </w:r>
      <w:proofErr w:type="spellEnd"/>
      <w:r w:rsidRPr="00C03851">
        <w:rPr>
          <w:rFonts w:eastAsia="Arial Unicode MS"/>
          <w:color w:val="000000"/>
          <w:u w:color="000000"/>
        </w:rPr>
        <w:t xml:space="preserve"> containment theory is true, does the uniform policy in public schools alleviate some pressure that “pushes” y</w:t>
      </w:r>
      <w:r w:rsidR="00744D5C" w:rsidRPr="00C03851">
        <w:rPr>
          <w:rFonts w:eastAsia="Arial Unicode MS"/>
          <w:color w:val="000000"/>
          <w:u w:color="000000"/>
        </w:rPr>
        <w:t>outh</w:t>
      </w:r>
      <w:r w:rsidRPr="00C03851">
        <w:rPr>
          <w:rFonts w:eastAsia="Arial Unicode MS"/>
          <w:color w:val="000000"/>
          <w:u w:color="000000"/>
        </w:rPr>
        <w:t xml:space="preserve"> toward delinquency?</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r w:rsidRPr="00C03851">
        <w:rPr>
          <w:rFonts w:eastAsia="Arial Unicode MS"/>
          <w:color w:val="000000"/>
          <w:u w:color="000000"/>
        </w:rPr>
        <w:t xml:space="preserve"> </w:t>
      </w:r>
    </w:p>
    <w:p w:rsidR="004A7589" w:rsidRPr="00C03851" w:rsidRDefault="004A7589" w:rsidP="004A7589">
      <w:pPr>
        <w:pStyle w:val="ListParagraph"/>
        <w:widowControl w:val="0"/>
        <w:numPr>
          <w:ilvl w:val="0"/>
          <w:numId w:val="15"/>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Explain the similarities between Reiss’s and Nye’s ideas of social control.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5"/>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Belief is a component of the social bonding theory. Could the increase in juvenile delinquency be attributed to the religious policy in public school?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5"/>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If juveniles conform to norms of the culture and are still labeled delinquent, is there an explanation or excuse for their behavior?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5"/>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Discuss the revisions to the definition of self-control made by Hirschi. Discuss the new </w:t>
      </w:r>
      <w:proofErr w:type="gramStart"/>
      <w:r w:rsidRPr="00C03851">
        <w:rPr>
          <w:rFonts w:eastAsia="Arial Unicode MS"/>
          <w:color w:val="000000"/>
          <w:u w:color="000000"/>
        </w:rPr>
        <w:t>definition, and</w:t>
      </w:r>
      <w:proofErr w:type="gramEnd"/>
      <w:r w:rsidRPr="00C03851">
        <w:rPr>
          <w:rFonts w:eastAsia="Arial Unicode MS"/>
          <w:color w:val="000000"/>
          <w:u w:color="000000"/>
        </w:rPr>
        <w:t xml:space="preserve"> explain whether or not it addresses the tautology problem associated with the theory of low self-control.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5"/>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Does an individual’s self-control remain stable, or does it change over time? How does the answer to this question affect the theory itself, as well as any policy implications?</w:t>
      </w:r>
    </w:p>
    <w:p w:rsidR="002D51AF" w:rsidRPr="00C03851" w:rsidRDefault="002D51AF" w:rsidP="002D51AF">
      <w:pPr>
        <w:pStyle w:val="Body"/>
        <w:numPr>
          <w:ilvl w:val="0"/>
          <w:numId w:val="15"/>
        </w:numPr>
        <w:spacing w:after="160" w:line="259" w:lineRule="auto"/>
        <w:rPr>
          <w:rFonts w:ascii="Times New Roman" w:hAnsi="Times New Roman" w:cs="Times New Roman"/>
          <w:sz w:val="24"/>
          <w:szCs w:val="24"/>
        </w:rPr>
      </w:pPr>
      <w:r w:rsidRPr="00C03851">
        <w:rPr>
          <w:rFonts w:ascii="Times New Roman" w:hAnsi="Times New Roman" w:cs="Times New Roman"/>
          <w:sz w:val="24"/>
          <w:szCs w:val="24"/>
          <w:lang w:val="en-US"/>
        </w:rPr>
        <w:t>Identify the 4 elements of Hirschi</w:t>
      </w:r>
      <w:r w:rsidRPr="00C03851">
        <w:rPr>
          <w:rFonts w:ascii="Times New Roman" w:hAnsi="Times New Roman" w:cs="Times New Roman"/>
          <w:sz w:val="24"/>
          <w:szCs w:val="24"/>
          <w:rtl/>
        </w:rPr>
        <w:t>’</w:t>
      </w:r>
      <w:r w:rsidRPr="00C03851">
        <w:rPr>
          <w:rFonts w:ascii="Times New Roman" w:hAnsi="Times New Roman" w:cs="Times New Roman"/>
          <w:sz w:val="24"/>
          <w:szCs w:val="24"/>
          <w:lang w:val="en-US"/>
        </w:rPr>
        <w:t>s social bond theory. Which of these elements do you feel is the most important to crime prevention? How would you suggest improving that element in delinquent youth?</w:t>
      </w:r>
    </w:p>
    <w:p w:rsidR="002D51AF" w:rsidRPr="00C03851" w:rsidRDefault="002D51AF" w:rsidP="002D51AF">
      <w:pPr>
        <w:pStyle w:val="Body"/>
        <w:numPr>
          <w:ilvl w:val="0"/>
          <w:numId w:val="15"/>
        </w:numPr>
        <w:spacing w:after="160" w:line="259" w:lineRule="auto"/>
        <w:rPr>
          <w:rFonts w:ascii="Times New Roman" w:hAnsi="Times New Roman" w:cs="Times New Roman"/>
          <w:sz w:val="24"/>
          <w:szCs w:val="24"/>
        </w:rPr>
      </w:pPr>
      <w:r w:rsidRPr="00C03851">
        <w:rPr>
          <w:rFonts w:ascii="Times New Roman" w:hAnsi="Times New Roman" w:cs="Times New Roman"/>
          <w:sz w:val="24"/>
          <w:szCs w:val="24"/>
          <w:lang w:val="en-US"/>
        </w:rPr>
        <w:t>Discuss techniques of neutralization. Explain whether techniques of neutralization explain why people commit crime.</w:t>
      </w:r>
    </w:p>
    <w:p w:rsidR="002D51AF" w:rsidRPr="00C03851" w:rsidRDefault="002D51AF" w:rsidP="002D51AF">
      <w:pPr>
        <w:pStyle w:val="Body"/>
        <w:numPr>
          <w:ilvl w:val="0"/>
          <w:numId w:val="15"/>
        </w:numPr>
        <w:spacing w:after="160" w:line="259" w:lineRule="auto"/>
        <w:rPr>
          <w:rFonts w:ascii="Times New Roman" w:hAnsi="Times New Roman" w:cs="Times New Roman"/>
          <w:sz w:val="24"/>
          <w:szCs w:val="24"/>
        </w:rPr>
      </w:pPr>
      <w:r w:rsidRPr="00C03851">
        <w:rPr>
          <w:rFonts w:ascii="Times New Roman" w:hAnsi="Times New Roman" w:cs="Times New Roman"/>
          <w:sz w:val="24"/>
          <w:szCs w:val="24"/>
          <w:lang w:val="en-US"/>
        </w:rPr>
        <w:lastRenderedPageBreak/>
        <w:t>If you were trying to develop an early-intervention program for at-risk youth based on Gottfredson and Hirschi</w:t>
      </w:r>
      <w:r w:rsidRPr="00C03851">
        <w:rPr>
          <w:rFonts w:ascii="Times New Roman" w:hAnsi="Times New Roman" w:cs="Times New Roman"/>
          <w:sz w:val="24"/>
          <w:szCs w:val="24"/>
          <w:rtl/>
        </w:rPr>
        <w:t>’</w:t>
      </w:r>
      <w:r w:rsidRPr="00C03851">
        <w:rPr>
          <w:rFonts w:ascii="Times New Roman" w:hAnsi="Times New Roman" w:cs="Times New Roman"/>
          <w:sz w:val="24"/>
          <w:szCs w:val="24"/>
          <w:lang w:val="en-US"/>
        </w:rPr>
        <w:t>s self-control theory, how would you design the program? What would your main goals be?</w:t>
      </w:r>
    </w:p>
    <w:p w:rsidR="002D51AF" w:rsidRPr="00C03851" w:rsidRDefault="002D51AF" w:rsidP="002D51AF">
      <w:pPr>
        <w:pStyle w:val="Body"/>
        <w:numPr>
          <w:ilvl w:val="0"/>
          <w:numId w:val="15"/>
        </w:numPr>
        <w:spacing w:after="160" w:line="259"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Do the revisions to the definition of self-control made by Hirschi address the tautology problem associated with the theory of low self-control? How do the revisions change the theory? </w:t>
      </w:r>
    </w:p>
    <w:p w:rsidR="002D51AF" w:rsidRPr="00C03851" w:rsidRDefault="002D51AF" w:rsidP="002D51AF">
      <w:pPr>
        <w:pStyle w:val="Body"/>
        <w:numPr>
          <w:ilvl w:val="0"/>
          <w:numId w:val="15"/>
        </w:numPr>
        <w:spacing w:after="160" w:line="259"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How has Social Control theory changed over the years? What research has been added to the argument? </w:t>
      </w:r>
    </w:p>
    <w:p w:rsidR="004A7589" w:rsidRPr="00C03851" w:rsidRDefault="002D51AF" w:rsidP="002D51AF">
      <w:pPr>
        <w:pStyle w:val="Body"/>
        <w:numPr>
          <w:ilvl w:val="0"/>
          <w:numId w:val="15"/>
        </w:numPr>
        <w:spacing w:after="160" w:line="259" w:lineRule="auto"/>
        <w:rPr>
          <w:rFonts w:ascii="Times New Roman" w:hAnsi="Times New Roman" w:cs="Times New Roman"/>
          <w:b/>
          <w:bCs/>
          <w:sz w:val="24"/>
          <w:szCs w:val="24"/>
        </w:rPr>
      </w:pPr>
      <w:r w:rsidRPr="00C03851">
        <w:rPr>
          <w:rFonts w:ascii="Times New Roman" w:hAnsi="Times New Roman" w:cs="Times New Roman"/>
          <w:sz w:val="24"/>
          <w:szCs w:val="24"/>
          <w:lang w:val="en-US"/>
        </w:rPr>
        <w:t xml:space="preserve">What are the policy implications of social bond theory? </w:t>
      </w:r>
    </w:p>
    <w:p w:rsidR="004A7589" w:rsidRPr="00C03851" w:rsidRDefault="004A7589" w:rsidP="004A7589">
      <w:pPr>
        <w:widowControl w:val="0"/>
        <w:spacing w:before="100" w:beforeAutospacing="1" w:after="240" w:line="240" w:lineRule="exact"/>
        <w:jc w:val="center"/>
        <w:outlineLvl w:val="0"/>
        <w:rPr>
          <w:rFonts w:eastAsia="Arial Unicode MS"/>
          <w:color w:val="000000"/>
          <w:u w:color="000000"/>
        </w:rPr>
      </w:pPr>
      <w:r w:rsidRPr="00C03851">
        <w:rPr>
          <w:rFonts w:eastAsia="Arial Unicode MS"/>
          <w:b/>
          <w:bCs/>
          <w:color w:val="000000"/>
          <w:u w:color="000000"/>
        </w:rPr>
        <w:t>Notable Individuals</w:t>
      </w:r>
    </w:p>
    <w:p w:rsidR="004A7589" w:rsidRPr="00C03851" w:rsidRDefault="004A7589" w:rsidP="004A7589">
      <w:pPr>
        <w:widowControl w:val="0"/>
        <w:spacing w:before="100" w:beforeAutospacing="1" w:after="240" w:line="240" w:lineRule="exact"/>
        <w:outlineLvl w:val="0"/>
        <w:rPr>
          <w:rFonts w:eastAsia="Arial Unicode MS"/>
          <w:color w:val="000000"/>
          <w:u w:color="000000"/>
        </w:rPr>
      </w:pPr>
      <w:r w:rsidRPr="00C03851">
        <w:rPr>
          <w:rFonts w:eastAsia="Arial Unicode MS"/>
          <w:b/>
          <w:bCs/>
          <w:color w:val="000000"/>
          <w:u w:color="000000"/>
        </w:rPr>
        <w:t xml:space="preserve">Gottfredson, Michael: </w:t>
      </w:r>
      <w:r w:rsidRPr="00C03851">
        <w:rPr>
          <w:rFonts w:eastAsia="Arial Unicode MS"/>
          <w:color w:val="000000"/>
          <w:u w:color="000000"/>
        </w:rPr>
        <w:t xml:space="preserve">Coauthored </w:t>
      </w:r>
      <w:r w:rsidRPr="00C03851">
        <w:rPr>
          <w:rFonts w:eastAsia="Arial Unicode MS"/>
          <w:i/>
          <w:iCs/>
          <w:color w:val="000000"/>
          <w:u w:color="000000"/>
        </w:rPr>
        <w:t xml:space="preserve">A General Theory of Crime </w:t>
      </w:r>
      <w:r w:rsidRPr="00C03851">
        <w:rPr>
          <w:rFonts w:eastAsia="Arial Unicode MS"/>
          <w:color w:val="000000"/>
          <w:u w:color="000000"/>
        </w:rPr>
        <w:t xml:space="preserve">(1990) with Travis Hirschi. </w:t>
      </w:r>
    </w:p>
    <w:p w:rsidR="004A7589" w:rsidRPr="00C03851" w:rsidRDefault="004A7589" w:rsidP="004A7589">
      <w:pPr>
        <w:widowControl w:val="0"/>
        <w:spacing w:before="100" w:beforeAutospacing="1" w:after="240" w:line="240" w:lineRule="exact"/>
        <w:ind w:right="495"/>
        <w:outlineLvl w:val="0"/>
        <w:rPr>
          <w:rFonts w:eastAsia="Arial Unicode MS"/>
          <w:color w:val="000000"/>
          <w:u w:color="000000"/>
        </w:rPr>
      </w:pPr>
      <w:r w:rsidRPr="00C03851">
        <w:rPr>
          <w:rFonts w:eastAsia="Arial Unicode MS"/>
          <w:b/>
          <w:bCs/>
          <w:color w:val="000000"/>
          <w:u w:color="000000"/>
        </w:rPr>
        <w:t xml:space="preserve">Hirschi, Travis: </w:t>
      </w:r>
      <w:r w:rsidRPr="00C03851">
        <w:rPr>
          <w:rFonts w:eastAsia="Arial Unicode MS"/>
          <w:color w:val="000000"/>
          <w:u w:color="000000"/>
        </w:rPr>
        <w:t xml:space="preserve">Criminologist, developed the social bond theory, wrote </w:t>
      </w:r>
      <w:r w:rsidRPr="00C03851">
        <w:rPr>
          <w:rFonts w:eastAsia="Arial Unicode MS"/>
          <w:i/>
          <w:iCs/>
          <w:color w:val="000000"/>
          <w:u w:color="000000"/>
        </w:rPr>
        <w:t xml:space="preserve">The Causes of Delinquency </w:t>
      </w:r>
      <w:r w:rsidRPr="00C03851">
        <w:rPr>
          <w:rFonts w:eastAsia="Arial Unicode MS"/>
          <w:color w:val="000000"/>
          <w:u w:color="000000"/>
        </w:rPr>
        <w:t xml:space="preserve">(1969), coauthored </w:t>
      </w:r>
      <w:r w:rsidRPr="00C03851">
        <w:rPr>
          <w:rFonts w:eastAsia="Arial Unicode MS"/>
          <w:i/>
          <w:iCs/>
          <w:color w:val="000000"/>
          <w:u w:color="000000"/>
        </w:rPr>
        <w:t xml:space="preserve">A General Theory of Crime </w:t>
      </w:r>
      <w:r w:rsidRPr="00C03851">
        <w:rPr>
          <w:rFonts w:eastAsia="Arial Unicode MS"/>
          <w:color w:val="000000"/>
          <w:u w:color="000000"/>
        </w:rPr>
        <w:t xml:space="preserve">(1990) with Michael Gottfredson. </w:t>
      </w:r>
    </w:p>
    <w:p w:rsidR="004A7589" w:rsidRPr="00C03851" w:rsidRDefault="004A7589" w:rsidP="004A7589">
      <w:pPr>
        <w:widowControl w:val="0"/>
        <w:spacing w:before="100" w:beforeAutospacing="1" w:after="240" w:line="240" w:lineRule="exact"/>
        <w:ind w:right="562"/>
        <w:outlineLvl w:val="0"/>
        <w:rPr>
          <w:rFonts w:eastAsia="Arial Unicode MS"/>
          <w:color w:val="000000"/>
          <w:u w:color="000000"/>
        </w:rPr>
      </w:pPr>
      <w:r w:rsidRPr="00C03851">
        <w:rPr>
          <w:rFonts w:eastAsia="Arial Unicode MS"/>
          <w:b/>
          <w:bCs/>
          <w:color w:val="000000"/>
          <w:u w:color="000000"/>
        </w:rPr>
        <w:t xml:space="preserve">Matza, David: </w:t>
      </w:r>
      <w:r w:rsidRPr="00C03851">
        <w:rPr>
          <w:rFonts w:eastAsia="Arial Unicode MS"/>
          <w:color w:val="000000"/>
          <w:u w:color="000000"/>
        </w:rPr>
        <w:t xml:space="preserve">Collaborated with Gresham Sykes in 1957 and proposed “techniques of neutralization,” developed drift theory of delinquency in 1964, wrote </w:t>
      </w:r>
      <w:r w:rsidRPr="00C03851">
        <w:rPr>
          <w:rFonts w:eastAsia="Arial Unicode MS"/>
          <w:i/>
          <w:iCs/>
          <w:color w:val="000000"/>
          <w:u w:color="000000"/>
        </w:rPr>
        <w:t xml:space="preserve">Delinquency and Drift </w:t>
      </w:r>
      <w:r w:rsidRPr="00C03851">
        <w:rPr>
          <w:rFonts w:eastAsia="Arial Unicode MS"/>
          <w:color w:val="000000"/>
          <w:u w:color="000000"/>
        </w:rPr>
        <w:t xml:space="preserve">(1964). </w:t>
      </w:r>
    </w:p>
    <w:p w:rsidR="004A7589" w:rsidRPr="00C03851" w:rsidRDefault="004A7589" w:rsidP="004A7589">
      <w:pPr>
        <w:widowControl w:val="0"/>
        <w:spacing w:before="100" w:beforeAutospacing="1" w:after="240" w:line="240" w:lineRule="exact"/>
        <w:ind w:right="115"/>
        <w:outlineLvl w:val="0"/>
        <w:rPr>
          <w:rFonts w:eastAsia="Arial Unicode MS"/>
          <w:color w:val="000000"/>
          <w:u w:color="000000"/>
        </w:rPr>
      </w:pPr>
      <w:r w:rsidRPr="00C03851">
        <w:rPr>
          <w:rFonts w:eastAsia="Arial Unicode MS"/>
          <w:b/>
          <w:bCs/>
          <w:color w:val="000000"/>
          <w:u w:color="000000"/>
        </w:rPr>
        <w:t xml:space="preserve">Nye, F. Ivan: </w:t>
      </w:r>
      <w:r w:rsidRPr="00C03851">
        <w:rPr>
          <w:rFonts w:eastAsia="Arial Unicode MS"/>
          <w:color w:val="000000"/>
          <w:u w:color="000000"/>
        </w:rPr>
        <w:t xml:space="preserve">Wrote </w:t>
      </w:r>
      <w:r w:rsidRPr="00C03851">
        <w:rPr>
          <w:rFonts w:eastAsia="Arial Unicode MS"/>
          <w:i/>
          <w:iCs/>
          <w:color w:val="000000"/>
          <w:u w:color="000000"/>
        </w:rPr>
        <w:t xml:space="preserve">Family Relationships and Delinquent Behavior </w:t>
      </w:r>
      <w:r w:rsidRPr="00C03851">
        <w:rPr>
          <w:rFonts w:eastAsia="Arial Unicode MS"/>
          <w:color w:val="000000"/>
          <w:u w:color="000000"/>
        </w:rPr>
        <w:t xml:space="preserve">(1958), expanding on Reiss’s definitions of social controls. </w:t>
      </w:r>
    </w:p>
    <w:p w:rsidR="004A7589" w:rsidRPr="00C03851" w:rsidRDefault="004A7589" w:rsidP="004A7589">
      <w:pPr>
        <w:widowControl w:val="0"/>
        <w:spacing w:before="100" w:beforeAutospacing="1" w:after="240" w:line="240" w:lineRule="exact"/>
        <w:outlineLvl w:val="0"/>
        <w:rPr>
          <w:rFonts w:eastAsia="Arial Unicode MS"/>
          <w:color w:val="000000"/>
          <w:u w:color="000000"/>
        </w:rPr>
      </w:pPr>
      <w:r w:rsidRPr="00C03851">
        <w:rPr>
          <w:rFonts w:eastAsia="Arial Unicode MS"/>
          <w:b/>
          <w:bCs/>
          <w:color w:val="000000"/>
          <w:u w:color="000000"/>
        </w:rPr>
        <w:t xml:space="preserve">Reckless, Walter: </w:t>
      </w:r>
      <w:r w:rsidRPr="00C03851">
        <w:rPr>
          <w:rFonts w:eastAsia="Arial Unicode MS"/>
          <w:color w:val="000000"/>
          <w:u w:color="000000"/>
        </w:rPr>
        <w:t xml:space="preserve">Proposed the containment theory of delinquency and crime. </w:t>
      </w:r>
    </w:p>
    <w:p w:rsidR="004A7589" w:rsidRPr="00C03851" w:rsidRDefault="004A7589" w:rsidP="004A7589">
      <w:pPr>
        <w:widowControl w:val="0"/>
        <w:spacing w:before="100" w:beforeAutospacing="1" w:after="240" w:line="240" w:lineRule="exact"/>
        <w:ind w:right="242"/>
        <w:outlineLvl w:val="0"/>
        <w:rPr>
          <w:rFonts w:eastAsia="Arial Unicode MS"/>
          <w:color w:val="000000"/>
          <w:u w:color="000000"/>
        </w:rPr>
      </w:pPr>
      <w:r w:rsidRPr="00C03851">
        <w:rPr>
          <w:rFonts w:eastAsia="Arial Unicode MS"/>
          <w:b/>
          <w:bCs/>
          <w:color w:val="000000"/>
          <w:u w:color="000000"/>
        </w:rPr>
        <w:t xml:space="preserve">Reiss, Albert J.: </w:t>
      </w:r>
      <w:r w:rsidRPr="00C03851">
        <w:rPr>
          <w:rFonts w:eastAsia="Arial Unicode MS"/>
          <w:color w:val="000000"/>
          <w:u w:color="000000"/>
        </w:rPr>
        <w:t xml:space="preserve">In 1951, identified delinquency as resulting from the failure of “personal” and “social” controls. </w:t>
      </w:r>
    </w:p>
    <w:p w:rsidR="004A7589" w:rsidRPr="00C03851" w:rsidRDefault="004A7589" w:rsidP="004A7589">
      <w:pPr>
        <w:widowControl w:val="0"/>
        <w:spacing w:before="100" w:beforeAutospacing="1" w:after="240" w:line="240" w:lineRule="exact"/>
        <w:outlineLvl w:val="0"/>
        <w:rPr>
          <w:rFonts w:eastAsia="Arial Unicode MS"/>
          <w:color w:val="000000"/>
          <w:u w:color="000000"/>
        </w:rPr>
      </w:pPr>
      <w:r w:rsidRPr="00C03851">
        <w:rPr>
          <w:rFonts w:eastAsia="Arial Unicode MS"/>
          <w:b/>
          <w:bCs/>
          <w:color w:val="000000"/>
          <w:u w:color="000000"/>
        </w:rPr>
        <w:t xml:space="preserve">Sykes, Gresham: </w:t>
      </w:r>
      <w:r w:rsidRPr="00C03851">
        <w:rPr>
          <w:rFonts w:eastAsia="Arial Unicode MS"/>
          <w:color w:val="000000"/>
          <w:u w:color="000000"/>
        </w:rPr>
        <w:t>Collaborated with David Matza in 1957 and proposed “techniques of neutralization.”</w:t>
      </w:r>
    </w:p>
    <w:p w:rsidR="004A7589" w:rsidRPr="00C03851" w:rsidRDefault="004A7589" w:rsidP="004A7589">
      <w:pPr>
        <w:widowControl w:val="0"/>
        <w:spacing w:before="100" w:beforeAutospacing="1" w:after="240" w:line="240" w:lineRule="exact"/>
        <w:outlineLvl w:val="0"/>
        <w:rPr>
          <w:rFonts w:eastAsia="Arial Unicode MS"/>
          <w:color w:val="000000"/>
          <w:u w:color="000000"/>
        </w:rPr>
      </w:pPr>
    </w:p>
    <w:p w:rsidR="004A7589" w:rsidRPr="00C03851" w:rsidRDefault="004A7589" w:rsidP="004A7589">
      <w:pPr>
        <w:widowControl w:val="0"/>
        <w:spacing w:before="100" w:beforeAutospacing="1" w:after="240" w:line="240" w:lineRule="exact"/>
        <w:outlineLvl w:val="0"/>
        <w:rPr>
          <w:rFonts w:eastAsia="Arial Unicode MS"/>
          <w:color w:val="000000"/>
          <w:u w:color="000000"/>
        </w:rPr>
      </w:pPr>
    </w:p>
    <w:p w:rsidR="004A7589" w:rsidRPr="00C03851" w:rsidRDefault="004A7589" w:rsidP="004A7589">
      <w:pPr>
        <w:widowControl w:val="0"/>
        <w:spacing w:before="100" w:beforeAutospacing="1" w:after="240" w:line="240" w:lineRule="exact"/>
        <w:outlineLvl w:val="0"/>
        <w:rPr>
          <w:rFonts w:eastAsia="Arial Unicode MS"/>
          <w:color w:val="000000"/>
          <w:u w:color="000000"/>
        </w:rPr>
      </w:pPr>
    </w:p>
    <w:p w:rsidR="004A7589" w:rsidRPr="00C03851" w:rsidRDefault="004A7589" w:rsidP="004A7589">
      <w:pPr>
        <w:widowControl w:val="0"/>
        <w:spacing w:before="100" w:beforeAutospacing="1" w:after="240" w:line="240" w:lineRule="exact"/>
        <w:outlineLvl w:val="0"/>
        <w:rPr>
          <w:rFonts w:eastAsia="Arial Unicode MS"/>
          <w:color w:val="000000"/>
          <w:u w:color="000000"/>
        </w:rPr>
      </w:pPr>
    </w:p>
    <w:p w:rsidR="004A7589" w:rsidRPr="00C03851" w:rsidRDefault="004A7589" w:rsidP="004A7589">
      <w:pPr>
        <w:widowControl w:val="0"/>
        <w:spacing w:before="100" w:beforeAutospacing="1" w:after="240" w:line="240" w:lineRule="exact"/>
        <w:outlineLvl w:val="0"/>
        <w:rPr>
          <w:rFonts w:eastAsia="Arial Unicode MS"/>
          <w:color w:val="000000"/>
          <w:u w:color="000000"/>
        </w:rPr>
      </w:pPr>
    </w:p>
    <w:p w:rsidR="004A7589" w:rsidRPr="00C03851" w:rsidRDefault="004A7589" w:rsidP="004A7589">
      <w:pPr>
        <w:widowControl w:val="0"/>
        <w:spacing w:before="100" w:beforeAutospacing="1" w:after="240" w:line="240" w:lineRule="exact"/>
        <w:outlineLvl w:val="0"/>
        <w:rPr>
          <w:rFonts w:eastAsia="Arial Unicode MS"/>
          <w:color w:val="000000"/>
          <w:u w:color="000000"/>
        </w:rPr>
      </w:pPr>
    </w:p>
    <w:p w:rsidR="004A7589" w:rsidRPr="00C03851" w:rsidRDefault="004A7589" w:rsidP="004A7589">
      <w:pPr>
        <w:widowControl w:val="0"/>
        <w:spacing w:before="100" w:beforeAutospacing="1" w:after="240" w:line="240" w:lineRule="exact"/>
        <w:outlineLvl w:val="0"/>
        <w:rPr>
          <w:rFonts w:eastAsia="Arial Unicode MS"/>
          <w:color w:val="000000"/>
          <w:u w:color="000000"/>
        </w:rPr>
      </w:pPr>
    </w:p>
    <w:p w:rsidR="004A7589" w:rsidRPr="00C03851" w:rsidRDefault="004A7589" w:rsidP="004A7589">
      <w:pPr>
        <w:widowControl w:val="0"/>
        <w:spacing w:before="100" w:beforeAutospacing="1" w:after="240" w:line="240" w:lineRule="exact"/>
        <w:outlineLvl w:val="0"/>
        <w:rPr>
          <w:rFonts w:eastAsia="Arial Unicode MS"/>
          <w:b/>
          <w:bCs/>
          <w:color w:val="000000"/>
          <w:u w:color="000000"/>
        </w:rPr>
      </w:pPr>
      <w:r w:rsidRPr="00C03851">
        <w:rPr>
          <w:rFonts w:eastAsia="Arial Unicode MS"/>
          <w:b/>
          <w:bCs/>
          <w:color w:val="000000"/>
          <w:u w:color="000000"/>
        </w:rPr>
        <w:lastRenderedPageBreak/>
        <w:t xml:space="preserve">Chapter 7 </w:t>
      </w:r>
    </w:p>
    <w:p w:rsidR="004A7589" w:rsidRPr="00C03851" w:rsidRDefault="004A7589" w:rsidP="004A7589">
      <w:pPr>
        <w:widowControl w:val="0"/>
        <w:spacing w:before="100" w:beforeAutospacing="1" w:after="100" w:afterAutospacing="1" w:line="278" w:lineRule="atLeast"/>
        <w:outlineLvl w:val="0"/>
        <w:rPr>
          <w:rFonts w:eastAsia="Arial Unicode MS"/>
          <w:b/>
          <w:bCs/>
          <w:color w:val="000000"/>
          <w:u w:color="000000"/>
        </w:rPr>
      </w:pPr>
      <w:r w:rsidRPr="00C03851">
        <w:rPr>
          <w:rFonts w:eastAsia="Arial Unicode MS"/>
          <w:b/>
          <w:bCs/>
          <w:color w:val="000000"/>
          <w:u w:color="000000"/>
        </w:rPr>
        <w:t xml:space="preserve">Labeling and Reintegrative Shaming Theory </w:t>
      </w:r>
    </w:p>
    <w:p w:rsidR="004A7589" w:rsidRPr="00C03851" w:rsidRDefault="004A7589" w:rsidP="004A7589">
      <w:pPr>
        <w:widowControl w:val="0"/>
        <w:spacing w:before="100" w:beforeAutospacing="1" w:after="100" w:afterAutospacing="1" w:line="278" w:lineRule="atLeast"/>
        <w:jc w:val="center"/>
        <w:outlineLvl w:val="0"/>
        <w:rPr>
          <w:rFonts w:eastAsia="Arial Unicode MS"/>
          <w:b/>
          <w:bCs/>
          <w:color w:val="000000"/>
          <w:u w:color="000000"/>
        </w:rPr>
      </w:pPr>
      <w:r w:rsidRPr="00C03851">
        <w:rPr>
          <w:rFonts w:eastAsia="Arial Unicode MS"/>
          <w:b/>
          <w:bCs/>
          <w:color w:val="000000"/>
          <w:u w:color="000000"/>
        </w:rPr>
        <w:t xml:space="preserve">Terms </w:t>
      </w:r>
    </w:p>
    <w:p w:rsidR="00762569" w:rsidRPr="00C03851" w:rsidRDefault="00762569" w:rsidP="00762569">
      <w:pPr>
        <w:pStyle w:val="Body"/>
        <w:widowControl w:val="0"/>
        <w:spacing w:before="100" w:after="100" w:line="240" w:lineRule="auto"/>
        <w:outlineLvl w:val="0"/>
        <w:rPr>
          <w:rFonts w:ascii="Times New Roman" w:hAnsi="Times New Roman" w:cs="Times New Roman"/>
          <w:b/>
          <w:bCs/>
          <w:sz w:val="24"/>
          <w:szCs w:val="24"/>
        </w:rPr>
      </w:pPr>
      <w:proofErr w:type="spellStart"/>
      <w:r w:rsidRPr="00C03851">
        <w:rPr>
          <w:rFonts w:ascii="Times New Roman" w:hAnsi="Times New Roman" w:cs="Times New Roman"/>
          <w:b/>
          <w:bCs/>
          <w:sz w:val="24"/>
          <w:szCs w:val="24"/>
          <w:lang w:val="it-IT"/>
        </w:rPr>
        <w:t>Communitarianism</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Small closely-knit communities in which families rely on one another</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Decriminalization. </w:t>
      </w:r>
      <w:r w:rsidRPr="00C03851">
        <w:rPr>
          <w:rFonts w:ascii="Times New Roman" w:hAnsi="Times New Roman" w:cs="Times New Roman"/>
          <w:sz w:val="24"/>
          <w:szCs w:val="24"/>
          <w:lang w:val="en-US"/>
        </w:rPr>
        <w:t xml:space="preserve"> Removing of status offenders from the jurisdiction of the juvenile justice system.</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Deinstitutionalization. </w:t>
      </w:r>
      <w:r w:rsidRPr="00C03851">
        <w:rPr>
          <w:rFonts w:ascii="Times New Roman" w:hAnsi="Times New Roman" w:cs="Times New Roman"/>
          <w:sz w:val="24"/>
          <w:szCs w:val="24"/>
          <w:lang w:val="en-US"/>
        </w:rPr>
        <w:t xml:space="preserve">The removal of juveniles from jails, detention centers, and institutions. Removing juveniles from these facilities, and when possible removing status and minor offenders from the juvenile justice system as a whole, is the most basic type of diversion. </w:t>
      </w:r>
    </w:p>
    <w:p w:rsidR="00762569" w:rsidRPr="00C03851" w:rsidRDefault="00762569" w:rsidP="00762569">
      <w:pPr>
        <w:pStyle w:val="Body"/>
        <w:widowControl w:val="0"/>
        <w:spacing w:before="100" w:after="100" w:line="240" w:lineRule="auto"/>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Delayed adjudication.</w:t>
      </w:r>
      <w:r w:rsidRPr="00C03851">
        <w:rPr>
          <w:rFonts w:ascii="Times New Roman" w:hAnsi="Times New Roman" w:cs="Times New Roman"/>
          <w:sz w:val="24"/>
          <w:szCs w:val="24"/>
          <w:lang w:val="en-US"/>
        </w:rPr>
        <w:t xml:space="preserve"> The accused agree to community supervision and certain conditions such as drug treatment, restitution, or payment of supervision costs in lieu of facing trial.</w:t>
      </w:r>
    </w:p>
    <w:p w:rsidR="00762569" w:rsidRPr="00C03851" w:rsidRDefault="00762569" w:rsidP="00762569">
      <w:pPr>
        <w:pStyle w:val="Body"/>
        <w:widowControl w:val="0"/>
        <w:spacing w:before="100" w:after="100" w:line="240" w:lineRule="auto"/>
        <w:outlineLvl w:val="0"/>
        <w:rPr>
          <w:rFonts w:ascii="Times New Roman" w:hAnsi="Times New Roman" w:cs="Times New Roman"/>
          <w:b/>
          <w:bCs/>
          <w:sz w:val="24"/>
          <w:szCs w:val="24"/>
        </w:rPr>
      </w:pPr>
      <w:proofErr w:type="spellStart"/>
      <w:r w:rsidRPr="00C03851">
        <w:rPr>
          <w:rFonts w:ascii="Times New Roman" w:hAnsi="Times New Roman" w:cs="Times New Roman"/>
          <w:b/>
          <w:bCs/>
          <w:sz w:val="24"/>
          <w:szCs w:val="24"/>
        </w:rPr>
        <w:t>Dependent</w:t>
      </w:r>
      <w:proofErr w:type="spellEnd"/>
      <w:r w:rsidRPr="00C03851">
        <w:rPr>
          <w:rFonts w:ascii="Times New Roman" w:hAnsi="Times New Roman" w:cs="Times New Roman"/>
          <w:b/>
          <w:bCs/>
          <w:sz w:val="24"/>
          <w:szCs w:val="24"/>
        </w:rPr>
        <w:t xml:space="preserve"> </w:t>
      </w:r>
      <w:proofErr w:type="spellStart"/>
      <w:r w:rsidRPr="00C03851">
        <w:rPr>
          <w:rFonts w:ascii="Times New Roman" w:hAnsi="Times New Roman" w:cs="Times New Roman"/>
          <w:b/>
          <w:bCs/>
          <w:sz w:val="24"/>
          <w:szCs w:val="24"/>
        </w:rPr>
        <w:t>variable</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Effect.</w:t>
      </w:r>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In labeling theory: label is the dependent variable when it attempts to explain why certain behavior is socially defined as wrong and certain persons are selected for stigmatization and criminalization.</w:t>
      </w:r>
    </w:p>
    <w:p w:rsidR="00762569" w:rsidRPr="00C03851" w:rsidRDefault="00762569" w:rsidP="00762569">
      <w:pPr>
        <w:pStyle w:val="Body"/>
        <w:widowControl w:val="0"/>
        <w:spacing w:before="100" w:after="100" w:line="240" w:lineRule="auto"/>
        <w:ind w:right="197"/>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rPr>
        <w:t>Disintegrative</w:t>
      </w:r>
      <w:proofErr w:type="spellEnd"/>
      <w:r w:rsidRPr="00C03851">
        <w:rPr>
          <w:rFonts w:ascii="Times New Roman" w:hAnsi="Times New Roman" w:cs="Times New Roman"/>
          <w:b/>
          <w:bCs/>
          <w:sz w:val="24"/>
          <w:szCs w:val="24"/>
        </w:rPr>
        <w:t xml:space="preserve"> </w:t>
      </w:r>
      <w:proofErr w:type="spellStart"/>
      <w:r w:rsidRPr="00C03851">
        <w:rPr>
          <w:rFonts w:ascii="Times New Roman" w:hAnsi="Times New Roman" w:cs="Times New Roman"/>
          <w:b/>
          <w:bCs/>
          <w:sz w:val="24"/>
          <w:szCs w:val="24"/>
        </w:rPr>
        <w:t>Shaming</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 xml:space="preserve">The process by which an individual is punished, labeled, and made to feel shame for committing a deviant act in a manner that degrades and devalues the individual. This occurs without an attempt after the offenders have been punished to reconcile them with or restore them to the larger community. </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Diversion Movement. </w:t>
      </w:r>
      <w:r w:rsidRPr="00C03851">
        <w:rPr>
          <w:rFonts w:ascii="Times New Roman" w:hAnsi="Times New Roman" w:cs="Times New Roman"/>
          <w:sz w:val="24"/>
          <w:szCs w:val="24"/>
          <w:lang w:val="en-US"/>
        </w:rPr>
        <w:t xml:space="preserve">This refers to all those efforts to divert individuals, primarily youth but also adults who are suspected of or have been charged with minor offenses, from the full and formal process of the juvenile or adult justice system. The intent is to reduce the stigma of formal delinquent or criminal labels on the individuals and to reduce or avoid the costs of formal processing of the crime. </w:t>
      </w:r>
    </w:p>
    <w:p w:rsidR="00762569" w:rsidRPr="00C03851" w:rsidRDefault="00762569" w:rsidP="00762569">
      <w:pPr>
        <w:pStyle w:val="Body"/>
        <w:widowControl w:val="0"/>
        <w:spacing w:before="100" w:after="100" w:line="240" w:lineRule="auto"/>
        <w:ind w:right="115"/>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Faith-Based Programs. </w:t>
      </w:r>
      <w:r w:rsidRPr="00C03851">
        <w:rPr>
          <w:rFonts w:ascii="Times New Roman" w:hAnsi="Times New Roman" w:cs="Times New Roman"/>
          <w:sz w:val="24"/>
          <w:szCs w:val="24"/>
          <w:lang w:val="en-US"/>
        </w:rPr>
        <w:t xml:space="preserve">These are religiously based programs which can be operated within the institution or the larger community. They can be run by inmates or religious </w:t>
      </w:r>
      <w:proofErr w:type="gramStart"/>
      <w:r w:rsidRPr="00C03851">
        <w:rPr>
          <w:rFonts w:ascii="Times New Roman" w:hAnsi="Times New Roman" w:cs="Times New Roman"/>
          <w:sz w:val="24"/>
          <w:szCs w:val="24"/>
          <w:lang w:val="en-US"/>
        </w:rPr>
        <w:t>leaders, and</w:t>
      </w:r>
      <w:proofErr w:type="gramEnd"/>
      <w:r w:rsidRPr="00C03851">
        <w:rPr>
          <w:rFonts w:ascii="Times New Roman" w:hAnsi="Times New Roman" w:cs="Times New Roman"/>
          <w:sz w:val="24"/>
          <w:szCs w:val="24"/>
          <w:lang w:val="en-US"/>
        </w:rPr>
        <w:t xml:space="preserve"> use spiritual beliefs and values to change offenders’ attitudes and behaviors. </w:t>
      </w:r>
    </w:p>
    <w:p w:rsidR="00762569" w:rsidRPr="00C03851" w:rsidRDefault="00762569" w:rsidP="00762569">
      <w:pPr>
        <w:pStyle w:val="p"/>
        <w:spacing w:line="240" w:lineRule="auto"/>
        <w:rPr>
          <w:rFonts w:eastAsia="Calibri" w:cs="Times New Roman"/>
        </w:rPr>
      </w:pPr>
      <w:r w:rsidRPr="00C03851">
        <w:rPr>
          <w:rFonts w:cs="Times New Roman"/>
          <w:b/>
          <w:bCs/>
        </w:rPr>
        <w:t xml:space="preserve">Independent variable. </w:t>
      </w:r>
      <w:r w:rsidRPr="00C03851">
        <w:rPr>
          <w:rFonts w:cs="Times New Roman"/>
        </w:rPr>
        <w:t>Cause. In labeling theory: label is the independent variable when it hypothesizes that discrediting labels cause continuation and escalation of the criminal or delinquent behavior.</w:t>
      </w:r>
    </w:p>
    <w:p w:rsidR="00762569" w:rsidRPr="00C03851" w:rsidRDefault="00762569" w:rsidP="00762569">
      <w:pPr>
        <w:pStyle w:val="Body"/>
        <w:widowControl w:val="0"/>
        <w:spacing w:before="100" w:after="100" w:line="240" w:lineRule="auto"/>
        <w:ind w:right="115"/>
        <w:outlineLvl w:val="0"/>
        <w:rPr>
          <w:rFonts w:ascii="Times New Roman" w:hAnsi="Times New Roman" w:cs="Times New Roman"/>
          <w:b/>
          <w:bCs/>
          <w:sz w:val="24"/>
          <w:szCs w:val="24"/>
        </w:rPr>
      </w:pPr>
      <w:proofErr w:type="spellStart"/>
      <w:r w:rsidRPr="00C03851">
        <w:rPr>
          <w:rFonts w:ascii="Times New Roman" w:hAnsi="Times New Roman" w:cs="Times New Roman"/>
          <w:b/>
          <w:bCs/>
          <w:sz w:val="24"/>
          <w:szCs w:val="24"/>
        </w:rPr>
        <w:t>Interdependency</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 xml:space="preserve">Evidenced by attachments to others and commitments to conventional activities (social bonding). </w:t>
      </w:r>
    </w:p>
    <w:p w:rsidR="00762569" w:rsidRPr="00C03851" w:rsidRDefault="00762569" w:rsidP="00762569">
      <w:pPr>
        <w:pStyle w:val="Body"/>
        <w:widowControl w:val="0"/>
        <w:spacing w:before="100" w:after="100" w:line="240" w:lineRule="auto"/>
        <w:ind w:right="115"/>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Labeling Theory. </w:t>
      </w:r>
      <w:r w:rsidRPr="00C03851">
        <w:rPr>
          <w:rFonts w:ascii="Times New Roman" w:hAnsi="Times New Roman" w:cs="Times New Roman"/>
          <w:sz w:val="24"/>
          <w:szCs w:val="24"/>
          <w:lang w:val="en-US"/>
        </w:rPr>
        <w:t>The theory that the formal and informal application of stigmatizing and deviant “</w:t>
      </w:r>
      <w:proofErr w:type="spellStart"/>
      <w:r w:rsidRPr="00C03851">
        <w:rPr>
          <w:rFonts w:ascii="Times New Roman" w:hAnsi="Times New Roman" w:cs="Times New Roman"/>
          <w:sz w:val="24"/>
          <w:szCs w:val="24"/>
          <w:lang w:val="de-DE"/>
        </w:rPr>
        <w:t>labels</w:t>
      </w:r>
      <w:proofErr w:type="spellEnd"/>
      <w:r w:rsidRPr="00C03851">
        <w:rPr>
          <w:rFonts w:ascii="Times New Roman" w:hAnsi="Times New Roman" w:cs="Times New Roman"/>
          <w:sz w:val="24"/>
          <w:szCs w:val="24"/>
          <w:lang w:val="en-US"/>
        </w:rPr>
        <w:t xml:space="preserve">” or tags applied to an individual by society will not deter, but rather instigate future deviant or criminal acts. </w:t>
      </w:r>
    </w:p>
    <w:p w:rsidR="00762569" w:rsidRPr="00C03851" w:rsidRDefault="00762569" w:rsidP="00762569">
      <w:pPr>
        <w:pStyle w:val="Body"/>
        <w:widowControl w:val="0"/>
        <w:spacing w:before="100" w:after="100" w:line="240" w:lineRule="auto"/>
        <w:ind w:right="115"/>
        <w:outlineLvl w:val="0"/>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Looking-glass self. </w:t>
      </w:r>
      <w:r w:rsidRPr="00C03851">
        <w:rPr>
          <w:rFonts w:ascii="Times New Roman" w:hAnsi="Times New Roman" w:cs="Times New Roman"/>
          <w:sz w:val="24"/>
          <w:szCs w:val="24"/>
          <w:lang w:val="en-US"/>
        </w:rPr>
        <w:t>Our own self-concepts are reflections of others’ conceptions of us.</w:t>
      </w:r>
    </w:p>
    <w:p w:rsidR="00762569" w:rsidRPr="00C03851" w:rsidRDefault="00762569" w:rsidP="00762569">
      <w:pPr>
        <w:pStyle w:val="Body"/>
        <w:widowControl w:val="0"/>
        <w:spacing w:before="100" w:after="100" w:line="240" w:lineRule="auto"/>
        <w:ind w:right="197"/>
        <w:outlineLvl w:val="0"/>
        <w:rPr>
          <w:rFonts w:ascii="Times New Roman" w:hAnsi="Times New Roman" w:cs="Times New Roman"/>
          <w:sz w:val="24"/>
          <w:szCs w:val="24"/>
        </w:rPr>
      </w:pPr>
      <w:r w:rsidRPr="00C03851">
        <w:rPr>
          <w:rFonts w:ascii="Times New Roman" w:hAnsi="Times New Roman" w:cs="Times New Roman"/>
          <w:b/>
          <w:bCs/>
          <w:sz w:val="24"/>
          <w:szCs w:val="24"/>
        </w:rPr>
        <w:t>Net-</w:t>
      </w:r>
      <w:proofErr w:type="spellStart"/>
      <w:r w:rsidRPr="00C03851">
        <w:rPr>
          <w:rFonts w:ascii="Times New Roman" w:hAnsi="Times New Roman" w:cs="Times New Roman"/>
          <w:b/>
          <w:bCs/>
          <w:sz w:val="24"/>
          <w:szCs w:val="24"/>
        </w:rPr>
        <w:t>Widening</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 xml:space="preserve">A problem that occurs when offenders who would have been released </w:t>
      </w:r>
      <w:r w:rsidRPr="00C03851">
        <w:rPr>
          <w:rFonts w:ascii="Times New Roman" w:hAnsi="Times New Roman" w:cs="Times New Roman"/>
          <w:sz w:val="24"/>
          <w:szCs w:val="24"/>
          <w:lang w:val="en-US"/>
        </w:rPr>
        <w:lastRenderedPageBreak/>
        <w:t xml:space="preserve">from the system are placed in a program simply because a program exists. This often occurs in diversion programs. Boot camps may be a viable option to keep kids out of institutions, but it becomes </w:t>
      </w:r>
      <w:proofErr w:type="gramStart"/>
      <w:r w:rsidRPr="00C03851">
        <w:rPr>
          <w:rFonts w:ascii="Times New Roman" w:hAnsi="Times New Roman" w:cs="Times New Roman"/>
          <w:sz w:val="24"/>
          <w:szCs w:val="24"/>
          <w:lang w:val="en-US"/>
        </w:rPr>
        <w:t>net-widening</w:t>
      </w:r>
      <w:proofErr w:type="gramEnd"/>
      <w:r w:rsidRPr="00C03851">
        <w:rPr>
          <w:rFonts w:ascii="Times New Roman" w:hAnsi="Times New Roman" w:cs="Times New Roman"/>
          <w:sz w:val="24"/>
          <w:szCs w:val="24"/>
          <w:lang w:val="en-US"/>
        </w:rPr>
        <w:t xml:space="preserve"> when kids, who otherwise would have been sent home, are sent to boot camps. </w:t>
      </w:r>
    </w:p>
    <w:p w:rsidR="00762569" w:rsidRPr="00C03851" w:rsidRDefault="00762569" w:rsidP="00762569">
      <w:pPr>
        <w:pStyle w:val="Body"/>
        <w:widowControl w:val="0"/>
        <w:spacing w:before="100" w:after="100" w:line="240" w:lineRule="auto"/>
        <w:ind w:right="197"/>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Pre-Trial Intervention or Delayed Adjudication. </w:t>
      </w:r>
      <w:r w:rsidRPr="00C03851">
        <w:rPr>
          <w:rFonts w:ascii="Times New Roman" w:hAnsi="Times New Roman" w:cs="Times New Roman"/>
          <w:sz w:val="24"/>
          <w:szCs w:val="24"/>
          <w:lang w:val="en-US"/>
        </w:rPr>
        <w:t>Programs for first-time, nonviolent adult offenders. Those who agree to specific conditions may avoid trial or sentencing altogether.</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Primary Deviance. </w:t>
      </w:r>
      <w:r w:rsidRPr="00C03851">
        <w:rPr>
          <w:rFonts w:ascii="Times New Roman" w:hAnsi="Times New Roman" w:cs="Times New Roman"/>
          <w:sz w:val="24"/>
          <w:szCs w:val="24"/>
          <w:lang w:val="en-US"/>
        </w:rPr>
        <w:t xml:space="preserve">Deviant acts that are committed in the absence of or preceding the application of a deviant label for the acts. While it may or may not be the first crime a person has committed, it is not based on a response to being labeled as a deviant (see also </w:t>
      </w:r>
      <w:r w:rsidRPr="00C03851">
        <w:rPr>
          <w:rFonts w:ascii="Times New Roman" w:hAnsi="Times New Roman" w:cs="Times New Roman"/>
          <w:b/>
          <w:bCs/>
          <w:sz w:val="24"/>
          <w:szCs w:val="24"/>
          <w:lang w:val="en-US"/>
        </w:rPr>
        <w:t>Secondary Deviance</w:t>
      </w:r>
      <w:r w:rsidRPr="00C03851">
        <w:rPr>
          <w:rFonts w:ascii="Times New Roman" w:hAnsi="Times New Roman" w:cs="Times New Roman"/>
          <w:sz w:val="24"/>
          <w:szCs w:val="24"/>
        </w:rPr>
        <w:t xml:space="preserve">). </w:t>
      </w:r>
    </w:p>
    <w:p w:rsidR="00762569" w:rsidRPr="00C03851" w:rsidRDefault="00762569" w:rsidP="00762569">
      <w:pPr>
        <w:pStyle w:val="Body"/>
        <w:widowControl w:val="0"/>
        <w:spacing w:before="100" w:after="10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it-IT"/>
        </w:rPr>
        <w:t>Radical Non-</w:t>
      </w:r>
      <w:proofErr w:type="spellStart"/>
      <w:r w:rsidRPr="00C03851">
        <w:rPr>
          <w:rFonts w:ascii="Times New Roman" w:hAnsi="Times New Roman" w:cs="Times New Roman"/>
          <w:b/>
          <w:bCs/>
          <w:sz w:val="24"/>
          <w:szCs w:val="24"/>
          <w:lang w:val="it-IT"/>
        </w:rPr>
        <w:t>Intervention</w:t>
      </w:r>
      <w:proofErr w:type="spellEnd"/>
      <w:r w:rsidRPr="00C03851">
        <w:rPr>
          <w:rFonts w:ascii="Times New Roman" w:hAnsi="Times New Roman" w:cs="Times New Roman"/>
          <w:b/>
          <w:bCs/>
          <w:sz w:val="24"/>
          <w:szCs w:val="24"/>
          <w:lang w:val="it-IT"/>
        </w:rPr>
        <w:t>.</w:t>
      </w:r>
      <w:r w:rsidRPr="00C03851">
        <w:rPr>
          <w:rFonts w:ascii="Times New Roman" w:hAnsi="Times New Roman" w:cs="Times New Roman"/>
          <w:sz w:val="24"/>
          <w:szCs w:val="24"/>
          <w:lang w:val="en-US"/>
        </w:rPr>
        <w:t xml:space="preserve"> The belief that it is better to simply tolerate minor offenses rather than risk labeling the offender.</w:t>
      </w:r>
    </w:p>
    <w:p w:rsidR="00762569" w:rsidRPr="00C03851" w:rsidRDefault="00762569" w:rsidP="00762569">
      <w:pPr>
        <w:pStyle w:val="key"/>
        <w:spacing w:line="240" w:lineRule="auto"/>
        <w:rPr>
          <w:rFonts w:eastAsia="Calibri" w:cs="Times New Roman"/>
        </w:rPr>
      </w:pPr>
      <w:r w:rsidRPr="00C03851">
        <w:rPr>
          <w:rFonts w:cs="Times New Roman"/>
          <w:b/>
          <w:bCs/>
        </w:rPr>
        <w:t xml:space="preserve">Reflected appraisals. </w:t>
      </w:r>
      <w:r w:rsidRPr="00C03851">
        <w:rPr>
          <w:rFonts w:cs="Times New Roman"/>
        </w:rPr>
        <w:t>The perceptions an individual has of the way others see him or her.</w:t>
      </w:r>
      <w:r w:rsidR="005E54D9" w:rsidRPr="00C03851">
        <w:rPr>
          <w:rFonts w:cs="Times New Roman"/>
        </w:rPr>
        <w:br/>
      </w: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Reintegrative Shaming. </w:t>
      </w:r>
      <w:r w:rsidRPr="00C03851">
        <w:rPr>
          <w:rFonts w:cs="Times New Roman"/>
        </w:rPr>
        <w:t xml:space="preserve">The process by which an individual is punished, labeled, and made to feel shame for committing a deviant act, but done in a way that the individual who is shamed is brought back into the larger community and restored to a position of respectability. </w:t>
      </w:r>
    </w:p>
    <w:p w:rsidR="00762569" w:rsidRPr="00C03851" w:rsidRDefault="00762569" w:rsidP="00762569">
      <w:pPr>
        <w:pStyle w:val="Body"/>
        <w:widowControl w:val="0"/>
        <w:spacing w:before="100" w:after="240" w:line="240" w:lineRule="auto"/>
        <w:outlineLvl w:val="0"/>
        <w:rPr>
          <w:rFonts w:ascii="Times New Roman" w:hAnsi="Times New Roman" w:cs="Times New Roman"/>
          <w:sz w:val="24"/>
          <w:szCs w:val="24"/>
        </w:rPr>
      </w:pPr>
      <w:proofErr w:type="spellStart"/>
      <w:r w:rsidRPr="00C03851">
        <w:rPr>
          <w:rFonts w:ascii="Times New Roman" w:hAnsi="Times New Roman" w:cs="Times New Roman"/>
          <w:b/>
          <w:bCs/>
          <w:sz w:val="24"/>
          <w:szCs w:val="24"/>
        </w:rPr>
        <w:t>Restorative</w:t>
      </w:r>
      <w:proofErr w:type="spellEnd"/>
      <w:r w:rsidRPr="00C03851">
        <w:rPr>
          <w:rFonts w:ascii="Times New Roman" w:hAnsi="Times New Roman" w:cs="Times New Roman"/>
          <w:b/>
          <w:bCs/>
          <w:sz w:val="24"/>
          <w:szCs w:val="24"/>
        </w:rPr>
        <w:t xml:space="preserve"> </w:t>
      </w:r>
      <w:proofErr w:type="spellStart"/>
      <w:r w:rsidRPr="00C03851">
        <w:rPr>
          <w:rFonts w:ascii="Times New Roman" w:hAnsi="Times New Roman" w:cs="Times New Roman"/>
          <w:b/>
          <w:bCs/>
          <w:sz w:val="24"/>
          <w:szCs w:val="24"/>
        </w:rPr>
        <w:t>Justice</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 xml:space="preserve">This refers to programs designed to make offenders take responsibility for their actions and restore them and their victims, as much as possible, back to things as they existed before the offense. Often offenders will apologize to the victims and to the </w:t>
      </w:r>
      <w:proofErr w:type="gramStart"/>
      <w:r w:rsidRPr="00C03851">
        <w:rPr>
          <w:rFonts w:ascii="Times New Roman" w:hAnsi="Times New Roman" w:cs="Times New Roman"/>
          <w:sz w:val="24"/>
          <w:szCs w:val="24"/>
          <w:lang w:val="en-US"/>
        </w:rPr>
        <w:t>community, and</w:t>
      </w:r>
      <w:proofErr w:type="gramEnd"/>
      <w:r w:rsidRPr="00C03851">
        <w:rPr>
          <w:rFonts w:ascii="Times New Roman" w:hAnsi="Times New Roman" w:cs="Times New Roman"/>
          <w:sz w:val="24"/>
          <w:szCs w:val="24"/>
          <w:lang w:val="en-US"/>
        </w:rPr>
        <w:t xml:space="preserve"> attempt to financially compensate the victims for their losses.</w:t>
      </w:r>
    </w:p>
    <w:p w:rsidR="00762569" w:rsidRPr="00C03851" w:rsidRDefault="00762569" w:rsidP="00762569">
      <w:pPr>
        <w:pStyle w:val="Body"/>
        <w:widowControl w:val="0"/>
        <w:spacing w:before="100" w:after="240" w:line="240" w:lineRule="auto"/>
        <w:outlineLvl w:val="0"/>
        <w:rPr>
          <w:rFonts w:ascii="Times New Roman" w:hAnsi="Times New Roman" w:cs="Times New Roman"/>
          <w:sz w:val="24"/>
          <w:szCs w:val="24"/>
        </w:rPr>
      </w:pPr>
      <w:r w:rsidRPr="00C03851">
        <w:rPr>
          <w:rFonts w:ascii="Times New Roman" w:hAnsi="Times New Roman" w:cs="Times New Roman"/>
          <w:b/>
          <w:bCs/>
          <w:sz w:val="24"/>
          <w:szCs w:val="24"/>
          <w:lang w:val="en-US"/>
        </w:rPr>
        <w:t xml:space="preserve">Secondary Deviance. </w:t>
      </w:r>
      <w:r w:rsidRPr="00C03851">
        <w:rPr>
          <w:rFonts w:ascii="Times New Roman" w:hAnsi="Times New Roman" w:cs="Times New Roman"/>
          <w:sz w:val="24"/>
          <w:szCs w:val="24"/>
          <w:lang w:val="en-US"/>
        </w:rPr>
        <w:t xml:space="preserve">Criminal or deviant acts committed in response to, or because of, a label that has been applied to an individual. </w:t>
      </w:r>
    </w:p>
    <w:p w:rsidR="00762569" w:rsidRPr="00C03851" w:rsidRDefault="00762569" w:rsidP="00762569">
      <w:pPr>
        <w:pStyle w:val="Body"/>
        <w:spacing w:line="240" w:lineRule="auto"/>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Self-fulfilling prophecy. </w:t>
      </w:r>
      <w:r w:rsidRPr="00C03851">
        <w:rPr>
          <w:rFonts w:ascii="Times New Roman" w:hAnsi="Times New Roman" w:cs="Times New Roman"/>
          <w:sz w:val="24"/>
          <w:szCs w:val="24"/>
          <w:lang w:val="en-US"/>
        </w:rPr>
        <w:t>A prediction that directly or indirectly causes itself to become true, by the very terms of the prophecy itself, due to positive feedback between belief and behavior.</w:t>
      </w:r>
    </w:p>
    <w:p w:rsidR="00762569" w:rsidRPr="00C03851" w:rsidRDefault="00762569" w:rsidP="00762569">
      <w:pPr>
        <w:pStyle w:val="Body"/>
        <w:spacing w:line="240" w:lineRule="auto"/>
        <w:rPr>
          <w:rFonts w:ascii="Times New Roman" w:hAnsi="Times New Roman" w:cs="Times New Roman"/>
          <w:b/>
          <w:bCs/>
          <w:sz w:val="24"/>
          <w:szCs w:val="24"/>
        </w:rPr>
      </w:pPr>
      <w:proofErr w:type="spellStart"/>
      <w:r w:rsidRPr="00C03851">
        <w:rPr>
          <w:rFonts w:ascii="Times New Roman" w:hAnsi="Times New Roman" w:cs="Times New Roman"/>
          <w:b/>
          <w:bCs/>
          <w:sz w:val="24"/>
          <w:szCs w:val="24"/>
        </w:rPr>
        <w:t>Shaming</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Social disapproval, which has the “intention or effect of invoking remorse in the person being shamed and/or condemnation by others who become aware of the shaming.”</w:t>
      </w:r>
    </w:p>
    <w:p w:rsidR="00762569" w:rsidRPr="00C03851" w:rsidRDefault="00762569" w:rsidP="00762569">
      <w:pPr>
        <w:pStyle w:val="Body"/>
        <w:spacing w:line="240" w:lineRule="auto"/>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Symbolic interactionism. </w:t>
      </w:r>
      <w:proofErr w:type="spellStart"/>
      <w:r w:rsidRPr="00C03851">
        <w:rPr>
          <w:rFonts w:ascii="Times New Roman" w:hAnsi="Times New Roman" w:cs="Times New Roman"/>
          <w:sz w:val="24"/>
          <w:szCs w:val="24"/>
          <w:lang w:val="it-IT"/>
        </w:rPr>
        <w:t>Individual</w:t>
      </w:r>
      <w:proofErr w:type="spellEnd"/>
      <w:r w:rsidRPr="00C03851">
        <w:rPr>
          <w:rFonts w:ascii="Times New Roman" w:hAnsi="Times New Roman" w:cs="Times New Roman"/>
          <w:sz w:val="24"/>
          <w:szCs w:val="24"/>
          <w:lang w:val="en-US"/>
        </w:rPr>
        <w:t xml:space="preserve">’s identity and self-concept, cognitive processes, values, and attitudes are seen as existing only in the context of society acting, reacting, and changing in social interaction with others. </w:t>
      </w:r>
    </w:p>
    <w:p w:rsidR="004A7589" w:rsidRPr="00C03851" w:rsidRDefault="004A7589" w:rsidP="004A7589">
      <w:pPr>
        <w:widowControl w:val="0"/>
        <w:spacing w:before="100" w:beforeAutospacing="1" w:after="100" w:afterAutospacing="1" w:line="278" w:lineRule="atLeast"/>
        <w:jc w:val="center"/>
        <w:outlineLvl w:val="0"/>
        <w:rPr>
          <w:rFonts w:eastAsia="Arial Unicode MS"/>
          <w:b/>
          <w:bCs/>
          <w:color w:val="000000"/>
          <w:u w:color="000000"/>
        </w:rPr>
      </w:pPr>
      <w:r w:rsidRPr="00C03851">
        <w:rPr>
          <w:rFonts w:eastAsia="Arial Unicode MS"/>
          <w:b/>
          <w:bCs/>
          <w:color w:val="000000"/>
          <w:u w:color="000000"/>
        </w:rPr>
        <w:t xml:space="preserve">Key Concepts </w:t>
      </w:r>
    </w:p>
    <w:p w:rsidR="004A7589" w:rsidRPr="00C03851" w:rsidRDefault="004A7589" w:rsidP="004A7589">
      <w:pPr>
        <w:pStyle w:val="ListParagraph"/>
        <w:widowControl w:val="0"/>
        <w:numPr>
          <w:ilvl w:val="0"/>
          <w:numId w:val="16"/>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Labeling theory focuses on formal and informal applications of stigmatizing and deviant “labels” by society on some of its members. Many have argued however, that these labels are often the result of the statuses of the individual, e.g., race, social class, and socioeconomics, as opposed to any act committed.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6"/>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Labeling theory treats such labels as both cause and effect, as independent and dependent variables.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6"/>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Lemert focused on two stages of deviance: Primary deviance is the commission of criminal acts before the individual is caught and punished for them; and secondary deviance refers to crimes committed due to the label society has placed upon an offender.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6"/>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A major concept in symbolic interactionism is the “looking-glass self,” in which our </w:t>
      </w:r>
      <w:proofErr w:type="spellStart"/>
      <w:r w:rsidRPr="00C03851">
        <w:rPr>
          <w:rFonts w:eastAsia="Arial Unicode MS"/>
          <w:color w:val="000000"/>
          <w:u w:color="000000"/>
        </w:rPr>
        <w:t>self concepts</w:t>
      </w:r>
      <w:proofErr w:type="spellEnd"/>
      <w:r w:rsidRPr="00C03851">
        <w:rPr>
          <w:rFonts w:eastAsia="Arial Unicode MS"/>
          <w:color w:val="000000"/>
          <w:u w:color="000000"/>
        </w:rPr>
        <w:t xml:space="preserve"> are reflections of other people’s conceptions of us, as revealed in their interactions with us.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6"/>
        </w:numPr>
        <w:spacing w:before="100" w:beforeAutospacing="1" w:after="240" w:line="240" w:lineRule="exact"/>
        <w:outlineLvl w:val="0"/>
        <w:rPr>
          <w:rFonts w:eastAsia="Arial Unicode MS"/>
          <w:color w:val="000000"/>
          <w:u w:color="000000"/>
        </w:rPr>
      </w:pPr>
      <w:r w:rsidRPr="00C03851">
        <w:rPr>
          <w:u w:color="000000"/>
        </w:rPr>
        <w:t xml:space="preserve">Labeling theory mirrors conflict theory in that the individuals with power create and enforce rules at the expense of the less powerful. </w:t>
      </w:r>
    </w:p>
    <w:p w:rsidR="004A7589" w:rsidRPr="00C03851" w:rsidRDefault="004A7589" w:rsidP="004A7589">
      <w:pPr>
        <w:widowControl w:val="0"/>
        <w:spacing w:before="100" w:beforeAutospacing="1" w:after="100" w:afterAutospacing="1" w:line="278" w:lineRule="atLeast"/>
        <w:jc w:val="center"/>
        <w:outlineLvl w:val="0"/>
        <w:rPr>
          <w:rFonts w:eastAsia="Arial Unicode MS"/>
          <w:b/>
          <w:bCs/>
          <w:color w:val="000000"/>
          <w:u w:color="000000"/>
        </w:rPr>
      </w:pPr>
      <w:r w:rsidRPr="00C03851">
        <w:rPr>
          <w:rFonts w:eastAsia="Arial Unicode MS"/>
          <w:b/>
          <w:bCs/>
          <w:color w:val="000000"/>
          <w:u w:color="000000"/>
        </w:rPr>
        <w:t xml:space="preserve">Chapter Review/Keeping Tabs </w:t>
      </w:r>
    </w:p>
    <w:p w:rsidR="004A7589" w:rsidRPr="00C03851" w:rsidRDefault="004A7589" w:rsidP="004A7589">
      <w:pPr>
        <w:widowControl w:val="0"/>
        <w:spacing w:before="100" w:beforeAutospacing="1" w:after="100" w:afterAutospacing="1" w:line="278" w:lineRule="atLeast"/>
        <w:ind w:left="360"/>
        <w:outlineLvl w:val="0"/>
        <w:rPr>
          <w:rFonts w:eastAsia="Arial Unicode MS"/>
          <w:color w:val="000000"/>
          <w:u w:color="000000"/>
        </w:rPr>
      </w:pPr>
      <w:r w:rsidRPr="00C03851">
        <w:rPr>
          <w:rFonts w:eastAsia="Arial Unicode MS"/>
          <w:color w:val="000000"/>
          <w:u w:color="000000"/>
        </w:rPr>
        <w:t xml:space="preserve">What happens once a child has been labeled a </w:t>
      </w:r>
      <w:proofErr w:type="gramStart"/>
      <w:r w:rsidRPr="00C03851">
        <w:rPr>
          <w:rFonts w:eastAsia="Arial Unicode MS"/>
          <w:color w:val="000000"/>
          <w:u w:color="000000"/>
        </w:rPr>
        <w:t>trouble maker</w:t>
      </w:r>
      <w:proofErr w:type="gramEnd"/>
      <w:r w:rsidRPr="00C03851">
        <w:rPr>
          <w:rFonts w:eastAsia="Arial Unicode MS"/>
          <w:color w:val="000000"/>
          <w:u w:color="000000"/>
        </w:rPr>
        <w:t xml:space="preserve">, or a young man labeled a thief? This is the primary concern of the labeling theorist. The key difference between labeling theory and the other theories examined so far is this: Labeling theory makes no attempt to understand why an individual committed a crime in the first place. The labeling theorist wants to understand what happens after an individual is caught committing a crime and society attaches a label to the offender. This differs from the view of choice, biological predisposition, psychological factors, social learning factors, and societal bond and control theories, which seek to explain the first and subsequent criminal acts. Little empirical support has been found for labeling theory, and it has been criticized for failing to account not only for primary deviance, but for the wide variety of other social factors that influence crime prior to, and after, the application of any specific label.  </w:t>
      </w:r>
    </w:p>
    <w:p w:rsidR="004A7589" w:rsidRPr="00C03851" w:rsidRDefault="004A7589" w:rsidP="004A7589">
      <w:pPr>
        <w:widowControl w:val="0"/>
        <w:spacing w:before="100" w:beforeAutospacing="1" w:after="100" w:afterAutospacing="1" w:line="278" w:lineRule="atLeast"/>
        <w:jc w:val="center"/>
        <w:outlineLvl w:val="0"/>
        <w:rPr>
          <w:rFonts w:eastAsia="Arial Unicode MS"/>
          <w:b/>
          <w:bCs/>
          <w:color w:val="000000"/>
          <w:u w:color="000000"/>
        </w:rPr>
      </w:pPr>
      <w:r w:rsidRPr="00C03851">
        <w:rPr>
          <w:rFonts w:eastAsia="Arial Unicode MS"/>
          <w:b/>
          <w:bCs/>
          <w:color w:val="000000"/>
          <w:u w:color="000000"/>
        </w:rPr>
        <w:t xml:space="preserve">Questions </w:t>
      </w:r>
    </w:p>
    <w:p w:rsidR="004A7589" w:rsidRPr="00C03851" w:rsidRDefault="004A7589" w:rsidP="004A7589">
      <w:pPr>
        <w:pStyle w:val="ListParagraph"/>
        <w:widowControl w:val="0"/>
        <w:numPr>
          <w:ilvl w:val="0"/>
          <w:numId w:val="17"/>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What criminal justice policies are theoretically based on labeling?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7"/>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What is the key concept of Braithwaite’s theory?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7"/>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It is stated that labeling theory as an explanation of criminal and deviant behavior is derived from a general theory in sociology. What theory is it derived from?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7"/>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Labeling theory seems to be common sense. What has the research shown about the validity of labeling theory? How do you explain those results?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7"/>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Is labeling theory even a theory? Defend your answer.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7"/>
        </w:numPr>
        <w:spacing w:before="100" w:beforeAutospacing="1" w:after="240" w:line="240" w:lineRule="exact"/>
        <w:outlineLvl w:val="0"/>
        <w:rPr>
          <w:rFonts w:eastAsia="Arial Unicode MS"/>
          <w:color w:val="000000"/>
          <w:u w:color="000000"/>
        </w:rPr>
      </w:pPr>
      <w:r w:rsidRPr="00C03851">
        <w:rPr>
          <w:rFonts w:eastAsia="Arial Unicode MS"/>
          <w:color w:val="000000"/>
          <w:u w:color="000000"/>
        </w:rPr>
        <w:t xml:space="preserve">How are churches and community groups becoming involved in reintegration? How could this benefit both victims and offenders? </w:t>
      </w:r>
    </w:p>
    <w:p w:rsidR="004A7589" w:rsidRPr="00C03851" w:rsidRDefault="004A7589" w:rsidP="004A7589">
      <w:pPr>
        <w:pStyle w:val="ListParagraph"/>
        <w:widowControl w:val="0"/>
        <w:spacing w:before="100" w:beforeAutospacing="1" w:after="240" w:line="240" w:lineRule="exact"/>
        <w:ind w:left="360"/>
        <w:outlineLvl w:val="0"/>
        <w:rPr>
          <w:rFonts w:eastAsia="Arial Unicode MS"/>
          <w:color w:val="000000"/>
          <w:u w:color="000000"/>
        </w:rPr>
      </w:pPr>
    </w:p>
    <w:p w:rsidR="004A7589" w:rsidRPr="00C03851" w:rsidRDefault="004A7589" w:rsidP="004A7589">
      <w:pPr>
        <w:pStyle w:val="ListParagraph"/>
        <w:widowControl w:val="0"/>
        <w:numPr>
          <w:ilvl w:val="0"/>
          <w:numId w:val="17"/>
        </w:numPr>
        <w:spacing w:before="100" w:beforeAutospacing="1" w:after="240" w:line="240" w:lineRule="exact"/>
        <w:outlineLvl w:val="0"/>
        <w:rPr>
          <w:rFonts w:eastAsia="Arial Unicode MS"/>
          <w:color w:val="000000"/>
          <w:u w:color="000000"/>
        </w:rPr>
      </w:pPr>
      <w:r w:rsidRPr="00C03851">
        <w:rPr>
          <w:u w:color="000000"/>
        </w:rPr>
        <w:t xml:space="preserve">What is the relationship or connection between </w:t>
      </w:r>
      <w:proofErr w:type="spellStart"/>
      <w:r w:rsidRPr="00C03851">
        <w:rPr>
          <w:u w:color="000000"/>
        </w:rPr>
        <w:t>reintregrative</w:t>
      </w:r>
      <w:proofErr w:type="spellEnd"/>
      <w:r w:rsidRPr="00C03851">
        <w:rPr>
          <w:u w:color="000000"/>
        </w:rPr>
        <w:t xml:space="preserve"> shaming and restorative justice? </w:t>
      </w:r>
    </w:p>
    <w:p w:rsidR="002D51AF" w:rsidRPr="00C03851" w:rsidRDefault="002D51AF" w:rsidP="002D51AF">
      <w:pPr>
        <w:pStyle w:val="ListParagraph"/>
        <w:rPr>
          <w:rFonts w:eastAsia="Arial Unicode MS"/>
          <w:color w:val="000000"/>
          <w:u w:color="000000"/>
        </w:rPr>
      </w:pPr>
    </w:p>
    <w:p w:rsidR="002D51AF" w:rsidRPr="00C03851" w:rsidRDefault="002D51AF" w:rsidP="002D51AF">
      <w:pPr>
        <w:numPr>
          <w:ilvl w:val="0"/>
          <w:numId w:val="17"/>
        </w:numPr>
        <w:spacing w:after="160" w:line="259" w:lineRule="auto"/>
      </w:pPr>
      <w:r w:rsidRPr="00C03851">
        <w:t xml:space="preserve">Discuss how labeling can be either the dependent or independent variable. What does this say about the theory and the theory’s testability? </w:t>
      </w:r>
    </w:p>
    <w:p w:rsidR="002D51AF" w:rsidRPr="00C03851" w:rsidRDefault="002D51AF" w:rsidP="002D51AF">
      <w:pPr>
        <w:numPr>
          <w:ilvl w:val="0"/>
          <w:numId w:val="17"/>
        </w:numPr>
        <w:spacing w:after="160" w:line="259" w:lineRule="auto"/>
      </w:pPr>
      <w:r w:rsidRPr="00C03851">
        <w:t>How do you think the concept of the looking-glass self applies to individuals convicted of a crime? Do you think the effect changes if the person was innocent? Explain.</w:t>
      </w:r>
    </w:p>
    <w:p w:rsidR="002D51AF" w:rsidRPr="00C03851" w:rsidRDefault="002D51AF" w:rsidP="002D51AF">
      <w:pPr>
        <w:numPr>
          <w:ilvl w:val="0"/>
          <w:numId w:val="17"/>
        </w:numPr>
        <w:spacing w:after="160" w:line="259" w:lineRule="auto"/>
      </w:pPr>
      <w:r w:rsidRPr="00C03851">
        <w:t>Do you think radical nonintervention is an appropriate diversion program for a first-time juvenile offender? What could the possible pros and cons of nonintervention be? How do you think nonintervention would affect recidivism rates?</w:t>
      </w:r>
    </w:p>
    <w:p w:rsidR="002D51AF" w:rsidRPr="00C03851" w:rsidRDefault="002D51AF" w:rsidP="002D51AF">
      <w:pPr>
        <w:numPr>
          <w:ilvl w:val="0"/>
          <w:numId w:val="17"/>
        </w:numPr>
        <w:spacing w:after="160" w:line="259" w:lineRule="auto"/>
      </w:pPr>
      <w:r w:rsidRPr="00C03851">
        <w:t>What is the key concept of Braithwaite’s theory? How could this concept be implemented in the criminal justice system?</w:t>
      </w:r>
    </w:p>
    <w:p w:rsidR="002D51AF" w:rsidRPr="00C03851" w:rsidRDefault="002D51AF" w:rsidP="002D51AF">
      <w:pPr>
        <w:numPr>
          <w:ilvl w:val="0"/>
          <w:numId w:val="17"/>
        </w:numPr>
        <w:spacing w:after="160" w:line="259" w:lineRule="auto"/>
      </w:pPr>
      <w:r w:rsidRPr="00C03851">
        <w:t xml:space="preserve">Discuss whether or not you think diversion programs can be </w:t>
      </w:r>
      <w:proofErr w:type="gramStart"/>
      <w:r w:rsidRPr="00C03851">
        <w:t>effective, and</w:t>
      </w:r>
      <w:proofErr w:type="gramEnd"/>
      <w:r w:rsidRPr="00C03851">
        <w:t xml:space="preserve"> provide support for your stance.</w:t>
      </w:r>
    </w:p>
    <w:p w:rsidR="002D51AF" w:rsidRPr="00C03851" w:rsidRDefault="002D51AF" w:rsidP="002D51AF">
      <w:pPr>
        <w:numPr>
          <w:ilvl w:val="0"/>
          <w:numId w:val="17"/>
        </w:numPr>
        <w:spacing w:after="160" w:line="259" w:lineRule="auto"/>
      </w:pPr>
      <w:r w:rsidRPr="00C03851">
        <w:t>Discuss the intersection of labeling theory with race, sex, and social class.</w:t>
      </w:r>
    </w:p>
    <w:p w:rsidR="004A7589" w:rsidRPr="00C03851" w:rsidRDefault="004A7589" w:rsidP="004A7589">
      <w:pPr>
        <w:widowControl w:val="0"/>
        <w:spacing w:before="100" w:beforeAutospacing="1" w:after="100" w:afterAutospacing="1" w:line="278" w:lineRule="atLeast"/>
        <w:jc w:val="center"/>
        <w:outlineLvl w:val="0"/>
        <w:rPr>
          <w:rFonts w:eastAsia="Arial Unicode MS"/>
          <w:b/>
          <w:bCs/>
          <w:color w:val="000000"/>
          <w:u w:color="000000"/>
        </w:rPr>
      </w:pPr>
      <w:r w:rsidRPr="00C03851">
        <w:rPr>
          <w:rFonts w:eastAsia="Arial Unicode MS"/>
          <w:b/>
          <w:bCs/>
          <w:color w:val="000000"/>
          <w:u w:color="000000"/>
        </w:rPr>
        <w:t xml:space="preserve">Notable Individuals </w:t>
      </w:r>
    </w:p>
    <w:p w:rsidR="004A7589" w:rsidRPr="00C03851" w:rsidRDefault="004A7589" w:rsidP="004A7589">
      <w:pPr>
        <w:widowControl w:val="0"/>
        <w:spacing w:before="100" w:beforeAutospacing="1" w:after="240" w:line="240" w:lineRule="exact"/>
        <w:ind w:right="562"/>
        <w:outlineLvl w:val="0"/>
        <w:rPr>
          <w:rFonts w:eastAsia="Arial Unicode MS"/>
          <w:color w:val="000000"/>
          <w:u w:color="000000"/>
        </w:rPr>
      </w:pPr>
      <w:r w:rsidRPr="00C03851">
        <w:rPr>
          <w:rFonts w:eastAsia="Arial Unicode MS"/>
          <w:b/>
          <w:bCs/>
          <w:color w:val="000000"/>
          <w:u w:color="000000"/>
        </w:rPr>
        <w:t xml:space="preserve">Becker, Howard: </w:t>
      </w:r>
      <w:r w:rsidRPr="00C03851">
        <w:rPr>
          <w:rFonts w:eastAsia="Arial Unicode MS"/>
          <w:color w:val="000000"/>
          <w:u w:color="000000"/>
        </w:rPr>
        <w:t xml:space="preserve">Criminologist and social psychologist, primary theorist in labeling, wrote </w:t>
      </w:r>
      <w:r w:rsidRPr="00C03851">
        <w:rPr>
          <w:rFonts w:eastAsia="Arial Unicode MS"/>
          <w:i/>
          <w:iCs/>
          <w:color w:val="000000"/>
          <w:u w:color="000000"/>
        </w:rPr>
        <w:t xml:space="preserve">Outsiders: Studies in the Sociology of Deviance </w:t>
      </w:r>
      <w:r w:rsidRPr="00C03851">
        <w:rPr>
          <w:rFonts w:eastAsia="Arial Unicode MS"/>
          <w:color w:val="000000"/>
          <w:u w:color="000000"/>
        </w:rPr>
        <w:t xml:space="preserve">(1963). </w:t>
      </w:r>
    </w:p>
    <w:p w:rsidR="004A7589" w:rsidRPr="00C03851" w:rsidRDefault="004A7589" w:rsidP="004A7589">
      <w:pPr>
        <w:widowControl w:val="0"/>
        <w:spacing w:before="100" w:beforeAutospacing="1" w:after="240" w:line="240" w:lineRule="exact"/>
        <w:outlineLvl w:val="0"/>
        <w:rPr>
          <w:rFonts w:eastAsia="Arial Unicode MS"/>
          <w:color w:val="000000"/>
          <w:u w:color="000000"/>
        </w:rPr>
      </w:pPr>
      <w:r w:rsidRPr="00C03851">
        <w:rPr>
          <w:rFonts w:eastAsia="Arial Unicode MS"/>
          <w:b/>
          <w:bCs/>
          <w:color w:val="000000"/>
          <w:u w:color="000000"/>
        </w:rPr>
        <w:t xml:space="preserve">Braithwaite, John: </w:t>
      </w:r>
      <w:r w:rsidRPr="00C03851">
        <w:rPr>
          <w:rFonts w:eastAsia="Arial Unicode MS"/>
          <w:color w:val="000000"/>
          <w:u w:color="000000"/>
        </w:rPr>
        <w:t xml:space="preserve">Wrote </w:t>
      </w:r>
      <w:r w:rsidRPr="00C03851">
        <w:rPr>
          <w:rFonts w:eastAsia="Arial Unicode MS"/>
          <w:i/>
          <w:color w:val="000000"/>
          <w:u w:color="000000"/>
        </w:rPr>
        <w:t>Restorative Justice and Responsive Regulation</w:t>
      </w:r>
      <w:r w:rsidRPr="00C03851">
        <w:rPr>
          <w:rFonts w:eastAsia="Arial Unicode MS"/>
          <w:color w:val="000000"/>
          <w:u w:color="000000"/>
        </w:rPr>
        <w:t xml:space="preserve"> (2002), developed the </w:t>
      </w:r>
      <w:r w:rsidR="00744D5C" w:rsidRPr="00C03851">
        <w:rPr>
          <w:rFonts w:eastAsia="Arial Unicode MS"/>
          <w:color w:val="000000"/>
          <w:u w:color="000000"/>
        </w:rPr>
        <w:t xml:space="preserve">concept of </w:t>
      </w:r>
      <w:proofErr w:type="spellStart"/>
      <w:r w:rsidR="00744D5C" w:rsidRPr="00C03851">
        <w:rPr>
          <w:rFonts w:eastAsia="Arial Unicode MS"/>
          <w:color w:val="000000"/>
          <w:u w:color="000000"/>
        </w:rPr>
        <w:t>reinter</w:t>
      </w:r>
      <w:r w:rsidRPr="00C03851">
        <w:rPr>
          <w:rFonts w:eastAsia="Arial Unicode MS"/>
          <w:color w:val="000000"/>
          <w:u w:color="000000"/>
        </w:rPr>
        <w:t>grative</w:t>
      </w:r>
      <w:proofErr w:type="spellEnd"/>
      <w:r w:rsidRPr="00C03851">
        <w:rPr>
          <w:rFonts w:eastAsia="Arial Unicode MS"/>
          <w:color w:val="000000"/>
          <w:u w:color="000000"/>
        </w:rPr>
        <w:t xml:space="preserve"> shaming, which remains at the core of restorative justice. </w:t>
      </w:r>
    </w:p>
    <w:p w:rsidR="004A7589" w:rsidRPr="00C03851" w:rsidRDefault="004A7589" w:rsidP="004A7589">
      <w:pPr>
        <w:widowControl w:val="0"/>
        <w:spacing w:before="100" w:beforeAutospacing="1" w:after="240" w:line="240" w:lineRule="exact"/>
        <w:ind w:right="197"/>
        <w:outlineLvl w:val="0"/>
        <w:rPr>
          <w:rFonts w:eastAsia="Arial Unicode MS"/>
          <w:color w:val="000000"/>
          <w:u w:color="000000"/>
        </w:rPr>
      </w:pPr>
      <w:r w:rsidRPr="00C03851">
        <w:rPr>
          <w:rFonts w:eastAsia="Arial Unicode MS"/>
          <w:b/>
          <w:bCs/>
          <w:color w:val="000000"/>
          <w:u w:color="000000"/>
        </w:rPr>
        <w:t xml:space="preserve">Cooley, Charles Horton: </w:t>
      </w:r>
      <w:r w:rsidRPr="00C03851">
        <w:rPr>
          <w:rFonts w:eastAsia="Arial Unicode MS"/>
          <w:color w:val="000000"/>
          <w:u w:color="000000"/>
        </w:rPr>
        <w:t xml:space="preserve">(1875–1940) Sociologist, developed the concept of “looking-glass self.” </w:t>
      </w:r>
    </w:p>
    <w:p w:rsidR="004A7589" w:rsidRPr="00C03851" w:rsidRDefault="004A7589" w:rsidP="004A7589">
      <w:pPr>
        <w:widowControl w:val="0"/>
        <w:spacing w:before="100" w:beforeAutospacing="1" w:after="240" w:line="240" w:lineRule="exact"/>
        <w:ind w:right="115"/>
        <w:outlineLvl w:val="0"/>
        <w:rPr>
          <w:rFonts w:eastAsia="Arial Unicode MS"/>
          <w:color w:val="000000"/>
          <w:u w:color="000000"/>
        </w:rPr>
      </w:pPr>
      <w:r w:rsidRPr="00C03851">
        <w:rPr>
          <w:rFonts w:eastAsia="Arial Unicode MS"/>
          <w:b/>
          <w:bCs/>
          <w:color w:val="000000"/>
          <w:u w:color="000000"/>
        </w:rPr>
        <w:t xml:space="preserve">Lemert, Edwin M.: </w:t>
      </w:r>
      <w:r w:rsidRPr="00C03851">
        <w:rPr>
          <w:rFonts w:eastAsia="Arial Unicode MS"/>
          <w:color w:val="000000"/>
          <w:u w:color="000000"/>
        </w:rPr>
        <w:t xml:space="preserve">Sociologist, collaborated with Howard Becker to extend the labeling theory to include both primary and secondary deviance, wrote </w:t>
      </w:r>
      <w:r w:rsidRPr="00C03851">
        <w:rPr>
          <w:rFonts w:eastAsia="Arial Unicode MS"/>
          <w:i/>
          <w:iCs/>
          <w:color w:val="000000"/>
          <w:u w:color="000000"/>
        </w:rPr>
        <w:t xml:space="preserve">Social Pathology </w:t>
      </w:r>
      <w:r w:rsidRPr="00C03851">
        <w:rPr>
          <w:rFonts w:eastAsia="Arial Unicode MS"/>
          <w:color w:val="000000"/>
          <w:u w:color="000000"/>
        </w:rPr>
        <w:t xml:space="preserve">(1951) and </w:t>
      </w:r>
      <w:r w:rsidRPr="00C03851">
        <w:rPr>
          <w:rFonts w:eastAsia="Arial Unicode MS"/>
          <w:i/>
          <w:iCs/>
          <w:color w:val="000000"/>
          <w:u w:color="000000"/>
        </w:rPr>
        <w:t xml:space="preserve">Human Deviance, Social Problems, and Social Control </w:t>
      </w:r>
      <w:r w:rsidRPr="00C03851">
        <w:rPr>
          <w:rFonts w:eastAsia="Arial Unicode MS"/>
          <w:color w:val="000000"/>
          <w:u w:color="000000"/>
        </w:rPr>
        <w:t xml:space="preserve">(1967). </w:t>
      </w:r>
    </w:p>
    <w:p w:rsidR="004A7589" w:rsidRPr="00C03851" w:rsidRDefault="004A7589" w:rsidP="004A7589">
      <w:pPr>
        <w:widowControl w:val="0"/>
        <w:spacing w:before="100" w:beforeAutospacing="1" w:after="240" w:line="240" w:lineRule="exact"/>
        <w:outlineLvl w:val="0"/>
        <w:rPr>
          <w:rFonts w:eastAsia="Arial Unicode MS"/>
          <w:b/>
          <w:bCs/>
          <w:color w:val="000000"/>
          <w:u w:color="000000"/>
        </w:rPr>
      </w:pPr>
      <w:r w:rsidRPr="00C03851">
        <w:rPr>
          <w:rFonts w:eastAsia="Arial Unicode MS"/>
          <w:b/>
          <w:bCs/>
          <w:color w:val="000000"/>
          <w:u w:color="000000"/>
        </w:rPr>
        <w:t xml:space="preserve">Tannenbaum, Frank: </w:t>
      </w:r>
      <w:r w:rsidRPr="00C03851">
        <w:rPr>
          <w:rFonts w:eastAsia="Arial Unicode MS"/>
          <w:color w:val="000000"/>
          <w:u w:color="000000"/>
        </w:rPr>
        <w:t>Criminologist, coined the phrase “dramatization of evil</w:t>
      </w:r>
      <w:r w:rsidRPr="00C03851">
        <w:rPr>
          <w:rFonts w:eastAsia="Arial Unicode MS"/>
          <w:bCs/>
          <w:color w:val="000000"/>
          <w:u w:color="000000"/>
        </w:rPr>
        <w:t>,”</w:t>
      </w:r>
      <w:r w:rsidRPr="00C03851">
        <w:rPr>
          <w:rFonts w:eastAsia="Arial Unicode MS"/>
          <w:b/>
          <w:bCs/>
          <w:color w:val="000000"/>
          <w:u w:color="000000"/>
        </w:rPr>
        <w:t xml:space="preserve"> </w:t>
      </w:r>
      <w:r w:rsidRPr="00C03851">
        <w:rPr>
          <w:rFonts w:eastAsia="Arial Unicode MS"/>
          <w:color w:val="000000"/>
          <w:u w:color="000000"/>
        </w:rPr>
        <w:t xml:space="preserve">wrote </w:t>
      </w:r>
      <w:r w:rsidRPr="00C03851">
        <w:rPr>
          <w:rFonts w:eastAsia="Arial Unicode MS"/>
          <w:i/>
          <w:iCs/>
          <w:color w:val="000000"/>
          <w:u w:color="000000"/>
        </w:rPr>
        <w:t xml:space="preserve">Crime and the Community </w:t>
      </w:r>
      <w:r w:rsidRPr="00C03851">
        <w:rPr>
          <w:rFonts w:eastAsia="Arial Unicode MS"/>
          <w:color w:val="000000"/>
          <w:u w:color="000000"/>
        </w:rPr>
        <w:t>(1938)</w:t>
      </w:r>
      <w:r w:rsidRPr="00C03851">
        <w:rPr>
          <w:rFonts w:eastAsia="Arial Unicode MS"/>
          <w:bCs/>
          <w:color w:val="000000"/>
          <w:u w:color="000000"/>
        </w:rPr>
        <w:t>.</w:t>
      </w:r>
    </w:p>
    <w:p w:rsidR="004A7589" w:rsidRPr="00C03851" w:rsidRDefault="004A7589" w:rsidP="004A7589">
      <w:pPr>
        <w:widowControl w:val="0"/>
        <w:spacing w:before="100" w:beforeAutospacing="1" w:after="240" w:line="240" w:lineRule="exact"/>
        <w:outlineLvl w:val="0"/>
        <w:rPr>
          <w:rFonts w:eastAsia="Arial Unicode MS"/>
          <w:b/>
          <w:bCs/>
          <w:color w:val="000000"/>
          <w:u w:color="000000"/>
        </w:rPr>
      </w:pPr>
    </w:p>
    <w:p w:rsidR="004A7589" w:rsidRPr="00C03851" w:rsidRDefault="004A7589" w:rsidP="004A7589">
      <w:pPr>
        <w:widowControl w:val="0"/>
        <w:spacing w:before="100" w:beforeAutospacing="1" w:after="240" w:line="240" w:lineRule="exact"/>
        <w:outlineLvl w:val="0"/>
        <w:rPr>
          <w:rFonts w:eastAsia="Arial Unicode MS"/>
          <w:b/>
          <w:bCs/>
          <w:color w:val="000000"/>
          <w:u w:color="000000"/>
        </w:rPr>
      </w:pPr>
    </w:p>
    <w:p w:rsidR="004A7589" w:rsidRPr="00C03851" w:rsidRDefault="004A7589" w:rsidP="004A7589">
      <w:pPr>
        <w:pStyle w:val="Body1"/>
        <w:pageBreakBefore/>
        <w:widowControl w:val="0"/>
        <w:spacing w:after="550" w:line="558" w:lineRule="atLeast"/>
        <w:rPr>
          <w:b/>
          <w:bCs/>
        </w:rPr>
      </w:pPr>
      <w:r w:rsidRPr="00C03851">
        <w:rPr>
          <w:b/>
          <w:bCs/>
        </w:rPr>
        <w:lastRenderedPageBreak/>
        <w:t>Chapter 8</w:t>
      </w:r>
    </w:p>
    <w:p w:rsidR="004A7589" w:rsidRPr="00C03851" w:rsidRDefault="004A7589" w:rsidP="004A7589">
      <w:pPr>
        <w:pStyle w:val="Body1"/>
        <w:widowControl w:val="0"/>
        <w:rPr>
          <w:b/>
          <w:bCs/>
        </w:rPr>
      </w:pPr>
      <w:r w:rsidRPr="00C03851">
        <w:rPr>
          <w:b/>
          <w:bCs/>
        </w:rPr>
        <w:t>Social Disorganization Theory: Social Structure, Communities, and Crime</w:t>
      </w:r>
    </w:p>
    <w:p w:rsidR="004A7589" w:rsidRPr="00C03851" w:rsidRDefault="004A7589" w:rsidP="004A7589">
      <w:pPr>
        <w:pStyle w:val="Body1"/>
        <w:widowControl w:val="0"/>
        <w:ind w:left="4392"/>
        <w:rPr>
          <w:b/>
          <w:bCs/>
        </w:rPr>
      </w:pPr>
    </w:p>
    <w:p w:rsidR="004A7589" w:rsidRPr="00C03851" w:rsidRDefault="004A7589" w:rsidP="004A7589">
      <w:pPr>
        <w:pStyle w:val="Body1"/>
        <w:widowControl w:val="0"/>
        <w:ind w:left="4392"/>
        <w:rPr>
          <w:b/>
          <w:bCs/>
        </w:rPr>
      </w:pPr>
      <w:r w:rsidRPr="00C03851">
        <w:rPr>
          <w:b/>
          <w:bCs/>
        </w:rPr>
        <w:t>Terms</w:t>
      </w:r>
    </w:p>
    <w:p w:rsidR="004A7589" w:rsidRPr="00C03851" w:rsidRDefault="004A7589" w:rsidP="004A7589">
      <w:pPr>
        <w:pStyle w:val="Body1"/>
        <w:widowControl w:val="0"/>
        <w:rPr>
          <w:b/>
          <w:bCs/>
        </w:rPr>
      </w:pPr>
    </w:p>
    <w:p w:rsidR="004A7589" w:rsidRPr="00C03851" w:rsidRDefault="004A7589" w:rsidP="004A7589">
      <w:pPr>
        <w:pStyle w:val="Body1"/>
        <w:widowControl w:val="0"/>
        <w:ind w:left="4392"/>
        <w:rPr>
          <w:b/>
          <w:bCs/>
        </w:rPr>
      </w:pP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Chicago Area Projects. </w:t>
      </w:r>
      <w:r w:rsidRPr="00C03851">
        <w:rPr>
          <w:rFonts w:ascii="Times New Roman" w:hAnsi="Times New Roman" w:cs="Times New Roman"/>
          <w:sz w:val="24"/>
          <w:szCs w:val="24"/>
          <w:lang w:val="en-US"/>
        </w:rPr>
        <w:t xml:space="preserve">This was the first large-scale urban delinquency prevention program. Started by Shaw and McKay in the 1930s, it used their social disorganization theory as a core. </w:t>
      </w:r>
    </w:p>
    <w:p w:rsidR="00762569" w:rsidRPr="00C03851" w:rsidRDefault="00762569" w:rsidP="00762569">
      <w:pPr>
        <w:pStyle w:val="Body"/>
        <w:spacing w:line="240" w:lineRule="auto"/>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Code of the street. </w:t>
      </w:r>
      <w:r w:rsidRPr="00C03851">
        <w:rPr>
          <w:rFonts w:ascii="Times New Roman" w:hAnsi="Times New Roman" w:cs="Times New Roman"/>
          <w:sz w:val="24"/>
          <w:szCs w:val="24"/>
          <w:lang w:val="en-US"/>
        </w:rPr>
        <w:t>Neighborhood structural inequality and social disorganization fosters the development of a code of the street, or a “might makes right mentality” that legitimizes and condones the use of violence.</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fr-FR"/>
        </w:rPr>
        <w:t xml:space="preserve">Collective </w:t>
      </w:r>
      <w:proofErr w:type="spellStart"/>
      <w:r w:rsidRPr="00C03851">
        <w:rPr>
          <w:rFonts w:ascii="Times New Roman" w:hAnsi="Times New Roman" w:cs="Times New Roman"/>
          <w:b/>
          <w:bCs/>
          <w:sz w:val="24"/>
          <w:szCs w:val="24"/>
          <w:lang w:val="fr-FR"/>
        </w:rPr>
        <w:t>Efficacy</w:t>
      </w:r>
      <w:proofErr w:type="spellEnd"/>
      <w:r w:rsidRPr="00C03851">
        <w:rPr>
          <w:rFonts w:ascii="Times New Roman" w:hAnsi="Times New Roman" w:cs="Times New Roman"/>
          <w:b/>
          <w:bCs/>
          <w:sz w:val="24"/>
          <w:szCs w:val="24"/>
          <w:lang w:val="fr-FR"/>
        </w:rPr>
        <w:t xml:space="preserve">. </w:t>
      </w:r>
      <w:r w:rsidRPr="00C03851">
        <w:rPr>
          <w:rFonts w:ascii="Times New Roman" w:hAnsi="Times New Roman" w:cs="Times New Roman"/>
          <w:sz w:val="24"/>
          <w:szCs w:val="24"/>
          <w:lang w:val="en-US"/>
        </w:rPr>
        <w:t xml:space="preserve">This refers to the actual or perceived ability of the residents of a given neighborhood to maintain informal social control over the criminal or deviant behavior of other residents. This would have the effect of keeping crime rates lower.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Concentrated Disadvantage</w:t>
      </w:r>
      <w:r w:rsidRPr="00C03851">
        <w:rPr>
          <w:rFonts w:ascii="Times New Roman" w:hAnsi="Times New Roman" w:cs="Times New Roman"/>
          <w:sz w:val="24"/>
          <w:szCs w:val="24"/>
          <w:lang w:val="en-US"/>
        </w:rPr>
        <w:t xml:space="preserve">.  This looks at a variety of factors including percent of families below the poverty level, percent of female headed households, the percent of families on welfare, percent black, percent unemployed, and the percent under 18.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Concentric Zone Theory.  </w:t>
      </w:r>
      <w:r w:rsidRPr="00C03851">
        <w:rPr>
          <w:rFonts w:ascii="Times New Roman" w:hAnsi="Times New Roman" w:cs="Times New Roman"/>
          <w:sz w:val="24"/>
          <w:szCs w:val="24"/>
          <w:lang w:val="en-US"/>
        </w:rPr>
        <w:t>Refers to the work of Burgess.  Looks at a city with the graph of a target depicting a series of concentric zones.  The zones and their occupants are used to understand crime in a city.</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it-IT"/>
        </w:rPr>
        <w:t xml:space="preserve">Social Capital.  </w:t>
      </w:r>
      <w:r w:rsidRPr="00C03851">
        <w:rPr>
          <w:rFonts w:ascii="Times New Roman" w:hAnsi="Times New Roman" w:cs="Times New Roman"/>
          <w:sz w:val="24"/>
          <w:szCs w:val="24"/>
          <w:lang w:val="en-US"/>
        </w:rPr>
        <w:t xml:space="preserve">This refers to investment in the community, and looks at things like club and organization membership, volunteer activities, political activities, and general community engagement.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Social Disorganization. </w:t>
      </w:r>
      <w:r w:rsidRPr="00C03851">
        <w:rPr>
          <w:rFonts w:ascii="Times New Roman" w:hAnsi="Times New Roman" w:cs="Times New Roman"/>
          <w:sz w:val="24"/>
          <w:szCs w:val="24"/>
          <w:lang w:val="en-US"/>
        </w:rPr>
        <w:t xml:space="preserve">Social disorganization refers to the breakdown in traditional social control and organization in the society, community, neighborhood, or family so that deviant and criminal activity result. It is most often applied to urban crime.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Structural Theories</w:t>
      </w:r>
      <w:r w:rsidRPr="00C03851">
        <w:rPr>
          <w:rFonts w:ascii="Times New Roman" w:hAnsi="Times New Roman" w:cs="Times New Roman"/>
          <w:sz w:val="24"/>
          <w:szCs w:val="24"/>
          <w:lang w:val="en-US"/>
        </w:rPr>
        <w:t xml:space="preserve">.   This refers to macro-level theories that account for differences in crime rates across communities by looking at variations in structural characteristics and conditions of each community.  </w:t>
      </w:r>
    </w:p>
    <w:p w:rsidR="00762569" w:rsidRPr="00C03851" w:rsidRDefault="00762569" w:rsidP="00762569">
      <w:pPr>
        <w:pStyle w:val="Body"/>
        <w:spacing w:line="240" w:lineRule="auto"/>
        <w:rPr>
          <w:rFonts w:ascii="Times New Roman" w:hAnsi="Times New Roman" w:cs="Times New Roman"/>
          <w:b/>
          <w:bCs/>
          <w:sz w:val="24"/>
          <w:szCs w:val="24"/>
        </w:rPr>
      </w:pPr>
      <w:r w:rsidRPr="00C03851">
        <w:rPr>
          <w:rFonts w:ascii="Times New Roman" w:hAnsi="Times New Roman" w:cs="Times New Roman"/>
          <w:b/>
          <w:bCs/>
          <w:sz w:val="24"/>
          <w:szCs w:val="24"/>
          <w:lang w:val="en-US"/>
        </w:rPr>
        <w:t>Unit of analysis. T</w:t>
      </w:r>
      <w:r w:rsidRPr="00C03851">
        <w:rPr>
          <w:rFonts w:ascii="Times New Roman" w:hAnsi="Times New Roman" w:cs="Times New Roman"/>
          <w:color w:val="222222"/>
          <w:sz w:val="24"/>
          <w:szCs w:val="24"/>
          <w:u w:color="222222"/>
          <w:shd w:val="clear" w:color="auto" w:fill="FFFFFF"/>
          <w:lang w:val="en-US"/>
        </w:rPr>
        <w:t>he major entity that is being analyzed in a study. It is the 'what' or 'who' that is being studied. In social science research, typical units of analysis include individuals (most common), groups, social organizations and social artifacts.</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rPr>
        <w:t xml:space="preserve">Urban </w:t>
      </w:r>
      <w:proofErr w:type="spellStart"/>
      <w:r w:rsidRPr="00C03851">
        <w:rPr>
          <w:rFonts w:ascii="Times New Roman" w:hAnsi="Times New Roman" w:cs="Times New Roman"/>
          <w:b/>
          <w:bCs/>
          <w:sz w:val="24"/>
          <w:szCs w:val="24"/>
        </w:rPr>
        <w:t>Ecology</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 xml:space="preserve">A theory that views a city as analogous to the natural ecological community of plants and animals. This relationship is understood through the use of concentric zones that spread from the center to the outer regions of a city. This work done </w:t>
      </w:r>
      <w:r w:rsidRPr="00C03851">
        <w:rPr>
          <w:rFonts w:ascii="Times New Roman" w:hAnsi="Times New Roman" w:cs="Times New Roman"/>
          <w:sz w:val="24"/>
          <w:szCs w:val="24"/>
          <w:lang w:val="en-US"/>
        </w:rPr>
        <w:lastRenderedPageBreak/>
        <w:t xml:space="preserve">by Park and Burgess influenced the social disorganization theory developed by Shaw and McKay. </w:t>
      </w:r>
    </w:p>
    <w:p w:rsidR="00762569" w:rsidRPr="00C03851" w:rsidRDefault="00762569" w:rsidP="00762569">
      <w:pPr>
        <w:pStyle w:val="Body"/>
        <w:spacing w:line="240" w:lineRule="auto"/>
        <w:rPr>
          <w:rFonts w:ascii="Times New Roman" w:hAnsi="Times New Roman" w:cs="Times New Roman"/>
          <w:b/>
          <w:bCs/>
          <w:sz w:val="24"/>
          <w:szCs w:val="24"/>
        </w:rPr>
      </w:pPr>
      <w:r w:rsidRPr="00C03851">
        <w:rPr>
          <w:rFonts w:ascii="Times New Roman" w:hAnsi="Times New Roman" w:cs="Times New Roman"/>
          <w:b/>
          <w:bCs/>
          <w:sz w:val="24"/>
          <w:szCs w:val="24"/>
          <w:lang w:val="it-IT"/>
        </w:rPr>
        <w:t xml:space="preserve">Zone in </w:t>
      </w:r>
      <w:proofErr w:type="spellStart"/>
      <w:r w:rsidRPr="00C03851">
        <w:rPr>
          <w:rFonts w:ascii="Times New Roman" w:hAnsi="Times New Roman" w:cs="Times New Roman"/>
          <w:b/>
          <w:bCs/>
          <w:sz w:val="24"/>
          <w:szCs w:val="24"/>
          <w:lang w:val="it-IT"/>
        </w:rPr>
        <w:t>transition</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Area of the</w:t>
      </w:r>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city zoned for industry or commerce characterized by physical decay; poor housing; incomplete and broken families; high rates of illegitimate births and infant deaths; and an unstable, heterogeneous population</w:t>
      </w:r>
    </w:p>
    <w:p w:rsidR="004A7589" w:rsidRPr="00C03851" w:rsidRDefault="004A7589" w:rsidP="004A7589">
      <w:pPr>
        <w:pStyle w:val="Body1"/>
        <w:widowControl w:val="0"/>
        <w:spacing w:after="550" w:line="280" w:lineRule="atLeast"/>
        <w:ind w:right="197"/>
        <w:jc w:val="center"/>
        <w:rPr>
          <w:b/>
          <w:bCs/>
        </w:rPr>
      </w:pPr>
      <w:r w:rsidRPr="00C03851">
        <w:rPr>
          <w:b/>
          <w:bCs/>
        </w:rPr>
        <w:t>Key Concepts</w:t>
      </w:r>
    </w:p>
    <w:p w:rsidR="004A7589" w:rsidRPr="00C03851" w:rsidRDefault="004A7589" w:rsidP="004A7589">
      <w:pPr>
        <w:pStyle w:val="Body1"/>
        <w:widowControl w:val="0"/>
        <w:numPr>
          <w:ilvl w:val="0"/>
          <w:numId w:val="7"/>
        </w:numPr>
        <w:spacing w:after="240" w:line="240" w:lineRule="exact"/>
        <w:ind w:left="360" w:right="202"/>
        <w:rPr>
          <w:b/>
          <w:bCs/>
        </w:rPr>
      </w:pPr>
      <w:r w:rsidRPr="00C03851">
        <w:t>Social disorganization is a macro theory looking across different communities or neighborhoods.</w:t>
      </w:r>
    </w:p>
    <w:p w:rsidR="004A7589" w:rsidRPr="00C03851" w:rsidRDefault="004A7589" w:rsidP="004A7589">
      <w:pPr>
        <w:pStyle w:val="Body1"/>
        <w:widowControl w:val="0"/>
        <w:numPr>
          <w:ilvl w:val="0"/>
          <w:numId w:val="7"/>
        </w:numPr>
        <w:spacing w:after="240" w:line="240" w:lineRule="exact"/>
        <w:ind w:left="360" w:right="202"/>
        <w:rPr>
          <w:b/>
          <w:bCs/>
        </w:rPr>
      </w:pPr>
      <w:r w:rsidRPr="00C03851">
        <w:t>The theory was developed by Shaw and McKay, who demonstrated that juvenile offenders followed a very consistent pattern over several decades, with the highest rates of deviance concentrated in the inner city and diminishing outward from the core of the city.</w:t>
      </w:r>
    </w:p>
    <w:p w:rsidR="004A7589" w:rsidRPr="00C03851" w:rsidRDefault="004A7589" w:rsidP="004A7589">
      <w:pPr>
        <w:pStyle w:val="Body1"/>
        <w:widowControl w:val="0"/>
        <w:numPr>
          <w:ilvl w:val="0"/>
          <w:numId w:val="7"/>
        </w:numPr>
        <w:spacing w:after="240" w:line="240" w:lineRule="exact"/>
        <w:ind w:left="360" w:right="202"/>
        <w:rPr>
          <w:b/>
          <w:bCs/>
        </w:rPr>
      </w:pPr>
      <w:r w:rsidRPr="00C03851">
        <w:t xml:space="preserve">This suggests that forces are at work beyond the individual delinquents.  Those larger forces may be found in the structure or organization of the city itself.  </w:t>
      </w:r>
    </w:p>
    <w:p w:rsidR="004A7589" w:rsidRPr="00C03851" w:rsidRDefault="004A7589" w:rsidP="004A7589">
      <w:pPr>
        <w:pStyle w:val="Body1"/>
        <w:widowControl w:val="0"/>
        <w:numPr>
          <w:ilvl w:val="0"/>
          <w:numId w:val="7"/>
        </w:numPr>
        <w:spacing w:after="240" w:line="240" w:lineRule="exact"/>
        <w:ind w:left="360" w:right="202"/>
        <w:rPr>
          <w:b/>
          <w:bCs/>
        </w:rPr>
      </w:pPr>
      <w:r w:rsidRPr="00C03851">
        <w:t xml:space="preserve">Factors in a city that have been examined by others include the poverty rate, unemployment rate, percentage of female-headed households, percentage of those under the age of 18, and various measures of community involvement.  </w:t>
      </w:r>
    </w:p>
    <w:p w:rsidR="004A7589" w:rsidRPr="00C03851" w:rsidRDefault="004A7589" w:rsidP="004A7589">
      <w:pPr>
        <w:pStyle w:val="Body1"/>
        <w:widowControl w:val="0"/>
        <w:spacing w:after="236" w:line="276" w:lineRule="atLeast"/>
        <w:jc w:val="center"/>
        <w:rPr>
          <w:b/>
          <w:bCs/>
        </w:rPr>
      </w:pPr>
      <w:r w:rsidRPr="00C03851">
        <w:rPr>
          <w:b/>
          <w:bCs/>
        </w:rPr>
        <w:t xml:space="preserve">Chapter Review/Keeping Tabs </w:t>
      </w:r>
    </w:p>
    <w:p w:rsidR="004A7589" w:rsidRPr="00C03851" w:rsidRDefault="004A7589" w:rsidP="004A7589">
      <w:pPr>
        <w:pStyle w:val="Body1"/>
        <w:widowControl w:val="0"/>
        <w:spacing w:after="240" w:line="240" w:lineRule="exact"/>
        <w:ind w:left="360" w:right="115"/>
      </w:pPr>
      <w:r w:rsidRPr="00C03851">
        <w:t xml:space="preserve">The theories examined in Chapters 2 through 7 have looked primarily at the processes that generate criminal behavior within an individual. Chapter 8 looks at features of society that may produce higher rates of crime within neighborhoods or other large groups. Social disorganization theory is a macro approach developed by Shaw and McKay.  Some theorists believe that neighborhoods characterized by constant change and deterioration are more likely to be crime-ridden because they are less likely to be successful in controlling the behavior of their residents. Crime rates in inner-city urban areas remain high over time, and the belief is that the structure of the city is in part responsible.  Other theorists have looked at the concentration of unemployment, welfare, community engagement, political activity, and volunteer work as a gauge of the relative health of a community.  </w:t>
      </w:r>
    </w:p>
    <w:p w:rsidR="004A7589" w:rsidRPr="00C03851" w:rsidRDefault="004A7589" w:rsidP="004A7589">
      <w:pPr>
        <w:pStyle w:val="Body1"/>
        <w:widowControl w:val="0"/>
        <w:jc w:val="center"/>
      </w:pPr>
    </w:p>
    <w:p w:rsidR="004A7589" w:rsidRPr="00C03851" w:rsidRDefault="004A7589" w:rsidP="004A7589">
      <w:pPr>
        <w:pStyle w:val="Body1"/>
        <w:widowControl w:val="0"/>
        <w:jc w:val="center"/>
        <w:rPr>
          <w:b/>
          <w:bCs/>
        </w:rPr>
      </w:pPr>
      <w:r w:rsidRPr="00C03851">
        <w:rPr>
          <w:b/>
          <w:bCs/>
        </w:rPr>
        <w:t>Questions</w:t>
      </w:r>
    </w:p>
    <w:p w:rsidR="004A7589" w:rsidRPr="00C03851" w:rsidRDefault="004A7589" w:rsidP="004A7589">
      <w:pPr>
        <w:pStyle w:val="Body1"/>
        <w:widowControl w:val="0"/>
        <w:jc w:val="center"/>
      </w:pPr>
    </w:p>
    <w:p w:rsidR="004A7589" w:rsidRPr="00C03851" w:rsidRDefault="004A7589" w:rsidP="004A7589">
      <w:pPr>
        <w:pStyle w:val="Body1"/>
        <w:widowControl w:val="0"/>
        <w:numPr>
          <w:ilvl w:val="0"/>
          <w:numId w:val="8"/>
        </w:numPr>
        <w:spacing w:after="240" w:line="240" w:lineRule="exact"/>
        <w:ind w:left="360"/>
      </w:pPr>
      <w:r w:rsidRPr="00C03851">
        <w:t>Describe how the macro approach of social disorganization differs from a micro approach of looking at an individual delinquent.</w:t>
      </w:r>
    </w:p>
    <w:p w:rsidR="004A7589" w:rsidRPr="00C03851" w:rsidRDefault="004A7589" w:rsidP="004A7589">
      <w:pPr>
        <w:pStyle w:val="Body1"/>
        <w:widowControl w:val="0"/>
        <w:numPr>
          <w:ilvl w:val="0"/>
          <w:numId w:val="8"/>
        </w:numPr>
        <w:spacing w:after="240" w:line="240" w:lineRule="exact"/>
        <w:ind w:left="360"/>
      </w:pPr>
      <w:r w:rsidRPr="00C03851">
        <w:t>Describe and explain the five zones as explained by Burgess.</w:t>
      </w:r>
    </w:p>
    <w:p w:rsidR="004A7589" w:rsidRPr="00C03851" w:rsidRDefault="004A7589" w:rsidP="004A7589">
      <w:pPr>
        <w:pStyle w:val="Body1"/>
        <w:widowControl w:val="0"/>
        <w:numPr>
          <w:ilvl w:val="0"/>
          <w:numId w:val="8"/>
        </w:numPr>
        <w:spacing w:after="240" w:line="240" w:lineRule="exact"/>
        <w:ind w:left="360"/>
      </w:pPr>
      <w:r w:rsidRPr="00C03851">
        <w:t xml:space="preserve">Could we solve the problem of social disorganization simply through investing large sums of money in a community?  Why or why not?  </w:t>
      </w:r>
    </w:p>
    <w:p w:rsidR="004A7589" w:rsidRPr="00C03851" w:rsidRDefault="004A7589" w:rsidP="004A7589">
      <w:pPr>
        <w:pStyle w:val="Body1"/>
        <w:widowControl w:val="0"/>
        <w:numPr>
          <w:ilvl w:val="0"/>
          <w:numId w:val="8"/>
        </w:numPr>
        <w:spacing w:after="240" w:line="240" w:lineRule="exact"/>
        <w:ind w:left="360"/>
      </w:pPr>
      <w:r w:rsidRPr="00C03851">
        <w:t>Compare and contrast collective efficacy with social capital.</w:t>
      </w:r>
    </w:p>
    <w:p w:rsidR="002D51AF" w:rsidRPr="00C03851" w:rsidRDefault="004A7589" w:rsidP="002D51AF">
      <w:pPr>
        <w:pStyle w:val="Body1"/>
        <w:widowControl w:val="0"/>
        <w:numPr>
          <w:ilvl w:val="0"/>
          <w:numId w:val="8"/>
        </w:numPr>
      </w:pPr>
      <w:r w:rsidRPr="00C03851">
        <w:lastRenderedPageBreak/>
        <w:t xml:space="preserve">Discuss the results of the Chicago Area Projects.  </w:t>
      </w:r>
      <w:r w:rsidR="002D51AF" w:rsidRPr="00C03851">
        <w:br/>
      </w:r>
    </w:p>
    <w:p w:rsidR="002D51AF" w:rsidRPr="00C03851" w:rsidRDefault="002D51AF" w:rsidP="002D51AF">
      <w:pPr>
        <w:pStyle w:val="Body1"/>
        <w:widowControl w:val="0"/>
        <w:numPr>
          <w:ilvl w:val="0"/>
          <w:numId w:val="8"/>
        </w:numPr>
      </w:pPr>
      <w:r w:rsidRPr="00C03851">
        <w:t>How does the macro approach of social disorganization differ from micro approaches that examine individuals?</w:t>
      </w:r>
      <w:r w:rsidRPr="00C03851">
        <w:br/>
      </w:r>
    </w:p>
    <w:p w:rsidR="002D51AF" w:rsidRPr="00C03851" w:rsidRDefault="002D51AF" w:rsidP="002D51AF">
      <w:pPr>
        <w:pStyle w:val="Body"/>
        <w:numPr>
          <w:ilvl w:val="0"/>
          <w:numId w:val="8"/>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Describe concentric zone theory. Do you think this theory applies to all major cities? What about smaller cities and towns?</w:t>
      </w:r>
      <w:r w:rsidRPr="00C03851">
        <w:rPr>
          <w:rFonts w:ascii="Times New Roman" w:hAnsi="Times New Roman" w:cs="Times New Roman"/>
          <w:sz w:val="24"/>
          <w:szCs w:val="24"/>
          <w:lang w:val="en-US"/>
        </w:rPr>
        <w:br/>
      </w:r>
    </w:p>
    <w:p w:rsidR="002D51AF" w:rsidRPr="00C03851" w:rsidRDefault="002D51AF" w:rsidP="002D51AF">
      <w:pPr>
        <w:pStyle w:val="Body"/>
        <w:numPr>
          <w:ilvl w:val="0"/>
          <w:numId w:val="8"/>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Explain whether community leaders could solve issues of solve social disorganization by investing large sums of money into disadvantaged communities.</w:t>
      </w:r>
      <w:r w:rsidRPr="00C03851">
        <w:rPr>
          <w:rFonts w:ascii="Times New Roman" w:hAnsi="Times New Roman" w:cs="Times New Roman"/>
          <w:sz w:val="24"/>
          <w:szCs w:val="24"/>
          <w:lang w:val="en-US"/>
        </w:rPr>
        <w:br/>
      </w:r>
    </w:p>
    <w:p w:rsidR="002D51AF" w:rsidRPr="00C03851" w:rsidRDefault="002D51AF" w:rsidP="002D51AF">
      <w:pPr>
        <w:pStyle w:val="Body"/>
        <w:numPr>
          <w:ilvl w:val="0"/>
          <w:numId w:val="8"/>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Discuss how concentrated disadvantage, collective efficacy, and social capital relate to social disorganization. </w:t>
      </w:r>
      <w:r w:rsidRPr="00C03851">
        <w:rPr>
          <w:rFonts w:ascii="Times New Roman" w:hAnsi="Times New Roman" w:cs="Times New Roman"/>
          <w:sz w:val="24"/>
          <w:szCs w:val="24"/>
          <w:lang w:val="en-US"/>
        </w:rPr>
        <w:br/>
      </w:r>
    </w:p>
    <w:p w:rsidR="002D51AF" w:rsidRPr="00C03851" w:rsidRDefault="002D51AF" w:rsidP="002D51AF">
      <w:pPr>
        <w:pStyle w:val="Body"/>
        <w:numPr>
          <w:ilvl w:val="0"/>
          <w:numId w:val="8"/>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After reading, why would you think there is a correlation between street code, violent peers, violence, and violent victimization. </w:t>
      </w:r>
      <w:r w:rsidRPr="00C03851">
        <w:rPr>
          <w:rFonts w:ascii="Times New Roman" w:hAnsi="Times New Roman" w:cs="Times New Roman"/>
          <w:sz w:val="24"/>
          <w:szCs w:val="24"/>
          <w:lang w:val="en-US"/>
        </w:rPr>
        <w:br/>
      </w:r>
    </w:p>
    <w:p w:rsidR="002D51AF" w:rsidRPr="00C03851" w:rsidRDefault="002D51AF" w:rsidP="002D51AF">
      <w:pPr>
        <w:pStyle w:val="Body"/>
        <w:numPr>
          <w:ilvl w:val="0"/>
          <w:numId w:val="8"/>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How can police be active in communities that practice the code of the street values, and often push away police officers from intervening in their problems? </w:t>
      </w:r>
    </w:p>
    <w:p w:rsidR="004A7589" w:rsidRPr="00C03851" w:rsidRDefault="004A7589" w:rsidP="004A7589">
      <w:pPr>
        <w:pStyle w:val="Body1"/>
        <w:widowControl w:val="0"/>
        <w:ind w:left="720"/>
      </w:pPr>
    </w:p>
    <w:p w:rsidR="004A7589" w:rsidRPr="00C03851" w:rsidRDefault="004A7589" w:rsidP="004A7589">
      <w:pPr>
        <w:pStyle w:val="Body1"/>
        <w:widowControl w:val="0"/>
        <w:ind w:left="720"/>
        <w:jc w:val="center"/>
        <w:rPr>
          <w:b/>
          <w:bCs/>
        </w:rPr>
      </w:pPr>
      <w:r w:rsidRPr="00C03851">
        <w:rPr>
          <w:b/>
          <w:bCs/>
        </w:rPr>
        <w:t>Notable Individuals</w:t>
      </w:r>
    </w:p>
    <w:p w:rsidR="004A7589" w:rsidRPr="00C03851" w:rsidRDefault="004A7589" w:rsidP="004A7589">
      <w:pPr>
        <w:pStyle w:val="Body1"/>
        <w:widowControl w:val="0"/>
        <w:ind w:left="720"/>
        <w:jc w:val="center"/>
        <w:rPr>
          <w:b/>
          <w:bCs/>
        </w:rPr>
      </w:pPr>
    </w:p>
    <w:p w:rsidR="004A7589" w:rsidRPr="00C03851" w:rsidRDefault="004A7589" w:rsidP="004A7589">
      <w:pPr>
        <w:pStyle w:val="Body1"/>
        <w:widowControl w:val="0"/>
        <w:spacing w:after="240" w:line="240" w:lineRule="exact"/>
      </w:pPr>
      <w:r w:rsidRPr="00C03851">
        <w:rPr>
          <w:b/>
          <w:bCs/>
        </w:rPr>
        <w:t xml:space="preserve">Ohlin, Lloyd: </w:t>
      </w:r>
      <w:r w:rsidRPr="00C03851">
        <w:t xml:space="preserve">Collaborated with Cloward to form a theory of opportunity and coauthored </w:t>
      </w:r>
      <w:r w:rsidRPr="00C03851">
        <w:rPr>
          <w:i/>
          <w:iCs/>
        </w:rPr>
        <w:t xml:space="preserve">Delinquency and Opportunity </w:t>
      </w:r>
      <w:r w:rsidRPr="00C03851">
        <w:t xml:space="preserve">(1960) with Cloward. </w:t>
      </w:r>
    </w:p>
    <w:p w:rsidR="004A7589" w:rsidRPr="00C03851" w:rsidRDefault="004A7589" w:rsidP="004A7589">
      <w:pPr>
        <w:pStyle w:val="Body1"/>
        <w:widowControl w:val="0"/>
        <w:spacing w:after="240" w:line="240" w:lineRule="exact"/>
        <w:ind w:right="590"/>
      </w:pPr>
      <w:r w:rsidRPr="00C03851">
        <w:rPr>
          <w:b/>
          <w:bCs/>
        </w:rPr>
        <w:t xml:space="preserve">Park, Robert Ezra: </w:t>
      </w:r>
      <w:r w:rsidRPr="00C03851">
        <w:t>(1864–1944</w:t>
      </w:r>
      <w:r w:rsidRPr="00C03851">
        <w:rPr>
          <w:bCs/>
        </w:rPr>
        <w:t>)</w:t>
      </w:r>
      <w:r w:rsidRPr="00C03851">
        <w:rPr>
          <w:b/>
          <w:bCs/>
        </w:rPr>
        <w:t xml:space="preserve"> </w:t>
      </w:r>
      <w:r w:rsidRPr="00C03851">
        <w:t xml:space="preserve">Associated with the “Chicago School,” collaborated with Sutherland and Burgess. </w:t>
      </w:r>
    </w:p>
    <w:p w:rsidR="004A7589" w:rsidRPr="00C03851" w:rsidRDefault="004A7589" w:rsidP="004A7589">
      <w:pPr>
        <w:pStyle w:val="Body1"/>
        <w:widowControl w:val="0"/>
        <w:spacing w:after="240" w:line="240" w:lineRule="exact"/>
      </w:pPr>
      <w:r w:rsidRPr="00C03851">
        <w:rPr>
          <w:b/>
          <w:bCs/>
        </w:rPr>
        <w:t xml:space="preserve">Shaw, Clifford R.: </w:t>
      </w:r>
      <w:r w:rsidRPr="00C03851">
        <w:t xml:space="preserve">Sociologist, collaborated with McKay on the social disorganization theory. </w:t>
      </w:r>
    </w:p>
    <w:p w:rsidR="004A7589" w:rsidRPr="00C03851" w:rsidRDefault="004A7589" w:rsidP="004A7589">
      <w:pPr>
        <w:pStyle w:val="Body1"/>
        <w:pageBreakBefore/>
        <w:widowControl w:val="0"/>
        <w:spacing w:after="287"/>
        <w:rPr>
          <w:b/>
          <w:bCs/>
        </w:rPr>
      </w:pPr>
      <w:r w:rsidRPr="00C03851">
        <w:rPr>
          <w:b/>
          <w:bCs/>
        </w:rPr>
        <w:lastRenderedPageBreak/>
        <w:t>Chapter 9</w:t>
      </w:r>
    </w:p>
    <w:p w:rsidR="004A7589" w:rsidRPr="00C03851" w:rsidRDefault="004A7589" w:rsidP="004A7589">
      <w:pPr>
        <w:pStyle w:val="Body1"/>
        <w:widowControl w:val="0"/>
        <w:spacing w:after="232"/>
        <w:rPr>
          <w:b/>
          <w:bCs/>
        </w:rPr>
      </w:pPr>
      <w:r w:rsidRPr="00C03851">
        <w:rPr>
          <w:b/>
          <w:bCs/>
        </w:rPr>
        <w:t>Anomie and Strain Theories</w:t>
      </w:r>
    </w:p>
    <w:p w:rsidR="004A7589" w:rsidRPr="00C03851" w:rsidRDefault="004A7589" w:rsidP="004A7589">
      <w:pPr>
        <w:pStyle w:val="Body1"/>
        <w:widowControl w:val="0"/>
        <w:spacing w:after="232"/>
        <w:jc w:val="center"/>
        <w:rPr>
          <w:b/>
          <w:bCs/>
        </w:rPr>
      </w:pPr>
      <w:r w:rsidRPr="00C03851">
        <w:rPr>
          <w:b/>
          <w:bCs/>
        </w:rPr>
        <w:t>Terms</w:t>
      </w: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Achievement orientation. </w:t>
      </w:r>
      <w:r w:rsidRPr="00C03851">
        <w:rPr>
          <w:rFonts w:cs="Times New Roman"/>
        </w:rPr>
        <w:t>A culture in which people are valued ultimately on the basis of what they have achieved or possess.</w:t>
      </w:r>
      <w:r w:rsidRPr="00C03851">
        <w:rPr>
          <w:rFonts w:eastAsia="Calibri" w:cs="Times New Roman"/>
          <w:b/>
          <w:bCs/>
        </w:rPr>
        <w:br/>
      </w: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Anger. </w:t>
      </w:r>
      <w:r w:rsidRPr="00C03851">
        <w:rPr>
          <w:rFonts w:cs="Times New Roman"/>
        </w:rPr>
        <w:t>Results when one blames the system or others, rather than oneself, for the adverse experiences.</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Anomie.</w:t>
      </w:r>
      <w:r w:rsidRPr="00C03851">
        <w:rPr>
          <w:rFonts w:cs="Times New Roman"/>
        </w:rPr>
        <w:t xml:space="preserve"> A state of normlessness or norm confusion within a society. The term was coined by Durkheim to explain suicide in French society, and later applied by Merton and others to other forms of deviance and crime in American society.</w:t>
      </w:r>
    </w:p>
    <w:p w:rsidR="00762569" w:rsidRPr="00C03851" w:rsidRDefault="00762569" w:rsidP="00762569">
      <w:pPr>
        <w:pStyle w:val="key"/>
        <w:spacing w:line="240" w:lineRule="auto"/>
        <w:rPr>
          <w:rFonts w:eastAsia="Calibri" w:cs="Times New Roman"/>
        </w:rPr>
      </w:pPr>
      <w:r w:rsidRPr="00C03851">
        <w:rPr>
          <w:rFonts w:eastAsia="Calibri" w:cs="Times New Roman"/>
          <w:b/>
          <w:bCs/>
        </w:rPr>
        <w:br/>
      </w:r>
      <w:r w:rsidRPr="00C03851">
        <w:rPr>
          <w:rFonts w:cs="Times New Roman"/>
          <w:b/>
          <w:bCs/>
        </w:rPr>
        <w:t xml:space="preserve">Anticipated strains. </w:t>
      </w:r>
      <w:r w:rsidRPr="00C03851">
        <w:rPr>
          <w:rFonts w:cs="Times New Roman"/>
        </w:rPr>
        <w:t>The individual evaluates his or her risk or fear of future stressors.</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Aspirations. </w:t>
      </w:r>
      <w:r w:rsidRPr="00C03851">
        <w:rPr>
          <w:rFonts w:cs="Times New Roman"/>
        </w:rPr>
        <w:t xml:space="preserve">This refers to anomie strain theory.  Aspirations refer to what one hopes to achieve in life, and expectations refer to what the individual believes is realistic.  The greater the difference between aspirations and expectations, the more likely strain becomes.  </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Autonomy. </w:t>
      </w:r>
      <w:r w:rsidRPr="00C03851">
        <w:rPr>
          <w:rFonts w:cs="Times New Roman"/>
        </w:rPr>
        <w:t xml:space="preserve">Freedom from authority, independence. </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Conflict subculture. </w:t>
      </w:r>
      <w:r w:rsidRPr="00C03851">
        <w:rPr>
          <w:rFonts w:cs="Times New Roman"/>
        </w:rPr>
        <w:t xml:space="preserve">Status in these groups is gained by being tough, violent, and able to fight. They are found in the socially disorganized </w:t>
      </w:r>
      <w:proofErr w:type="gramStart"/>
      <w:r w:rsidRPr="00C03851">
        <w:rPr>
          <w:rFonts w:cs="Times New Roman"/>
        </w:rPr>
        <w:t>lower class</w:t>
      </w:r>
      <w:proofErr w:type="gramEnd"/>
      <w:r w:rsidRPr="00C03851">
        <w:rPr>
          <w:rFonts w:cs="Times New Roman"/>
        </w:rPr>
        <w:t xml:space="preserve"> neighborhoods with very few illegal opportunities to replace the legal opportunities that are denied them. There are few successful or emulated adult role models, either conventional or deviant. Youths become alienated from the adult world and view most of the adults they encounter as “weak.” They are unable to develop the skills, either legitimate or illegal, to achieve economic success and see no way to gain conventional or criminal status. In frustration they turn to gangs in which the only status to be gained is by fearlessness and violence.</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Conformity. </w:t>
      </w:r>
      <w:r w:rsidRPr="00C03851">
        <w:rPr>
          <w:rFonts w:cs="Times New Roman"/>
        </w:rPr>
        <w:t>One simply accepts the state of affairs and continues to strive for success within the restricted conventional means available.</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Criminal subculture. </w:t>
      </w:r>
      <w:r w:rsidRPr="00C03851">
        <w:rPr>
          <w:rFonts w:cs="Times New Roman"/>
        </w:rPr>
        <w:t xml:space="preserve">Characterized by youth gangs organized primarily to commit income-producing offenses, such as theft, extortion, and fraud. </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Decommodification.</w:t>
      </w:r>
      <w:r w:rsidRPr="00C03851">
        <w:rPr>
          <w:rFonts w:cs="Times New Roman"/>
        </w:rPr>
        <w:t xml:space="preserve"> The belief that a government can provide social welfare programs to protect vulnerable members of society from market forces.  </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Excitement. </w:t>
      </w:r>
      <w:r w:rsidRPr="00C03851">
        <w:rPr>
          <w:rFonts w:cs="Times New Roman"/>
        </w:rPr>
        <w:t xml:space="preserve">Seeking thrills, risk taking, danger. </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Fatalism. </w:t>
      </w:r>
      <w:r w:rsidRPr="00C03851">
        <w:rPr>
          <w:rFonts w:cs="Times New Roman"/>
        </w:rPr>
        <w:t>Being lucky or unlucky.</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rPr>
      </w:pPr>
      <w:r w:rsidRPr="00C03851">
        <w:rPr>
          <w:rFonts w:cs="Times New Roman"/>
          <w:b/>
          <w:bCs/>
        </w:rPr>
        <w:lastRenderedPageBreak/>
        <w:t xml:space="preserve">“Fetishism” of money. </w:t>
      </w:r>
      <w:r w:rsidRPr="00C03851">
        <w:rPr>
          <w:rFonts w:cs="Times New Roman"/>
        </w:rPr>
        <w:t>Designates the accumulation of monetary wealth as an end in itself, valued above even the possessions it can buy or the power it can wield.</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Focal concerns.</w:t>
      </w:r>
      <w:r w:rsidRPr="00C03851">
        <w:rPr>
          <w:rFonts w:cs="Times New Roman"/>
        </w:rPr>
        <w:t xml:space="preserve"> The list of focal concerns or values believed to be prevalent among lower-class males was developed by Miller to describe the behavior of street corner groups or gangs. According to Miller, the behavior of these juveniles was an adaptation to lower-class culture. This culture valued things such as: trouble, toughness, smartness, excitement, fatalism, and autonomy.</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Individualism. </w:t>
      </w:r>
      <w:r w:rsidRPr="00C03851">
        <w:rPr>
          <w:rFonts w:cs="Times New Roman"/>
        </w:rPr>
        <w:t>Encourages people to “make it on their own,” pitting individual against individual in a competitive rather than a cooperative stance.</w:t>
      </w:r>
    </w:p>
    <w:p w:rsidR="00762569" w:rsidRPr="00C03851" w:rsidRDefault="00762569" w:rsidP="00762569">
      <w:pPr>
        <w:pStyle w:val="key"/>
        <w:spacing w:line="240" w:lineRule="auto"/>
        <w:rPr>
          <w:rFonts w:eastAsia="Calibri" w:cs="Times New Roman"/>
          <w:b/>
          <w:bCs/>
        </w:rPr>
      </w:pPr>
      <w:r w:rsidRPr="00C03851">
        <w:rPr>
          <w:rFonts w:eastAsia="Calibri" w:cs="Times New Roman"/>
          <w:b/>
          <w:bCs/>
        </w:rPr>
        <w:br/>
      </w:r>
      <w:r w:rsidRPr="00C03851">
        <w:rPr>
          <w:rFonts w:cs="Times New Roman"/>
          <w:b/>
          <w:bCs/>
        </w:rPr>
        <w:t xml:space="preserve">Innovation. </w:t>
      </w:r>
      <w:r w:rsidRPr="00C03851">
        <w:rPr>
          <w:rFonts w:cs="Times New Roman"/>
        </w:rPr>
        <w:t>One maintains commitment to success goals but takes advantage of illegitimate means to attain them.</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Objective strains. </w:t>
      </w:r>
      <w:r w:rsidRPr="00C03851">
        <w:rPr>
          <w:rFonts w:cs="Times New Roman"/>
        </w:rPr>
        <w:t xml:space="preserve">Strains simply assumed to be universally stressful. </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Rebellion. </w:t>
      </w:r>
      <w:r w:rsidRPr="00C03851">
        <w:rPr>
          <w:rFonts w:cs="Times New Roman"/>
        </w:rPr>
        <w:t>Rejects the system altogether, both means and ends, and replaces it with a new one, such as a violent overthrow of the system.</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Retreatism.</w:t>
      </w:r>
      <w:r w:rsidRPr="00C03851">
        <w:rPr>
          <w:rFonts w:cs="Times New Roman"/>
        </w:rPr>
        <w:t xml:space="preserve"> Refers to an escapist response: One becomes a societal dropout, giving up on both the goals and the effort to achieve them.</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proofErr w:type="spellStart"/>
      <w:r w:rsidRPr="00C03851">
        <w:rPr>
          <w:rFonts w:cs="Times New Roman"/>
          <w:b/>
          <w:bCs/>
        </w:rPr>
        <w:t>Retreatist</w:t>
      </w:r>
      <w:proofErr w:type="spellEnd"/>
      <w:r w:rsidRPr="00C03851">
        <w:rPr>
          <w:rFonts w:cs="Times New Roman"/>
          <w:b/>
          <w:bCs/>
        </w:rPr>
        <w:t xml:space="preserve"> subculture. </w:t>
      </w:r>
      <w:r w:rsidRPr="00C03851">
        <w:rPr>
          <w:rFonts w:cs="Times New Roman"/>
        </w:rPr>
        <w:t>Primarily focused on the consumption of drugs and alcohol.</w:t>
      </w:r>
    </w:p>
    <w:p w:rsidR="00762569" w:rsidRPr="00C03851" w:rsidRDefault="00762569" w:rsidP="00762569">
      <w:pPr>
        <w:pStyle w:val="p1"/>
        <w:spacing w:line="240" w:lineRule="auto"/>
        <w:ind w:firstLine="0"/>
        <w:rPr>
          <w:rFonts w:eastAsia="Calibri"/>
          <w:b/>
          <w:bCs/>
        </w:rPr>
      </w:pPr>
    </w:p>
    <w:p w:rsidR="00762569" w:rsidRPr="00C03851" w:rsidRDefault="00762569" w:rsidP="00762569">
      <w:pPr>
        <w:pStyle w:val="p1"/>
        <w:spacing w:line="240" w:lineRule="auto"/>
        <w:ind w:firstLine="0"/>
        <w:rPr>
          <w:rFonts w:eastAsia="Calibri"/>
        </w:rPr>
      </w:pPr>
      <w:r w:rsidRPr="00C03851">
        <w:rPr>
          <w:b/>
          <w:bCs/>
        </w:rPr>
        <w:t xml:space="preserve">Ritualism. </w:t>
      </w:r>
      <w:r w:rsidRPr="00C03851">
        <w:t>One gives up the struggle to get ahead and concentrates on retaining what little has been gained by adhering rigidly and zealously to the norms.</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Smartness. </w:t>
      </w:r>
      <w:r w:rsidRPr="00C03851">
        <w:rPr>
          <w:rFonts w:cs="Times New Roman"/>
        </w:rPr>
        <w:t xml:space="preserve">Ability to con or dupe others. </w:t>
      </w:r>
    </w:p>
    <w:p w:rsidR="00762569" w:rsidRPr="00C03851" w:rsidRDefault="00762569" w:rsidP="00762569">
      <w:pPr>
        <w:pStyle w:val="key"/>
        <w:spacing w:line="240" w:lineRule="auto"/>
        <w:rPr>
          <w:rFonts w:eastAsia="Calibri" w:cs="Times New Roman"/>
          <w:b/>
          <w:bCs/>
        </w:rPr>
      </w:pPr>
      <w:r w:rsidRPr="00C03851">
        <w:rPr>
          <w:rFonts w:cs="Times New Roman"/>
          <w:b/>
          <w:bCs/>
        </w:rPr>
        <w:t>Social system.</w:t>
      </w:r>
      <w:r w:rsidRPr="00C03851">
        <w:rPr>
          <w:rFonts w:cs="Times New Roman"/>
        </w:rPr>
        <w:t xml:space="preserve"> A society, community, or subsystem within a society. </w:t>
      </w: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Strain. </w:t>
      </w:r>
      <w:r w:rsidRPr="00C03851">
        <w:rPr>
          <w:rFonts w:cs="Times New Roman"/>
        </w:rPr>
        <w:t>pressure to take advantage of whatever effective means to income and success they can find, even if these means are illegitimate or illegal.</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Subjective strains. </w:t>
      </w:r>
      <w:r w:rsidRPr="00C03851">
        <w:rPr>
          <w:rFonts w:cs="Times New Roman"/>
        </w:rPr>
        <w:t>Strains individuals report as particularly stressful to themselves, have been no more predictive of delinquency.</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Toughness. </w:t>
      </w:r>
      <w:r w:rsidRPr="00C03851">
        <w:rPr>
          <w:rFonts w:cs="Times New Roman"/>
        </w:rPr>
        <w:t xml:space="preserve">Showing physical power and fearlessness. </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Trouble. </w:t>
      </w:r>
      <w:r w:rsidRPr="00C03851">
        <w:rPr>
          <w:rFonts w:cs="Times New Roman"/>
        </w:rPr>
        <w:t xml:space="preserve">Revolving around getting away with law violations. </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Universalism. </w:t>
      </w:r>
      <w:r w:rsidRPr="00C03851">
        <w:rPr>
          <w:rFonts w:cs="Times New Roman"/>
        </w:rPr>
        <w:t>Normative expectation that all members of American society must desire and strive toward the same success goal.</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Vicarious strains. </w:t>
      </w:r>
      <w:r w:rsidRPr="00C03851">
        <w:rPr>
          <w:rFonts w:cs="Times New Roman"/>
        </w:rPr>
        <w:t xml:space="preserve">Individual </w:t>
      </w:r>
      <w:proofErr w:type="gramStart"/>
      <w:r w:rsidRPr="00C03851">
        <w:rPr>
          <w:rFonts w:cs="Times New Roman"/>
        </w:rPr>
        <w:t>witnesses</w:t>
      </w:r>
      <w:proofErr w:type="gramEnd"/>
      <w:r w:rsidRPr="00C03851">
        <w:rPr>
          <w:rFonts w:cs="Times New Roman"/>
        </w:rPr>
        <w:t xml:space="preserve"> others’ experiences with strain.</w:t>
      </w:r>
      <w:r w:rsidRPr="00C03851">
        <w:rPr>
          <w:rFonts w:cs="Times New Roman"/>
          <w:b/>
          <w:bCs/>
        </w:rPr>
        <w:t xml:space="preserve"> </w:t>
      </w:r>
    </w:p>
    <w:p w:rsidR="00762569" w:rsidRPr="00C03851" w:rsidRDefault="00762569" w:rsidP="00762569">
      <w:pPr>
        <w:pStyle w:val="Body"/>
        <w:spacing w:line="240" w:lineRule="auto"/>
        <w:rPr>
          <w:rFonts w:ascii="Times New Roman" w:hAnsi="Times New Roman" w:cs="Times New Roman"/>
          <w:sz w:val="24"/>
          <w:szCs w:val="24"/>
          <w:u w:val="single"/>
        </w:rPr>
      </w:pPr>
    </w:p>
    <w:p w:rsidR="004A7589" w:rsidRPr="00C03851" w:rsidRDefault="004A7589" w:rsidP="004A7589">
      <w:pPr>
        <w:pStyle w:val="Body1"/>
        <w:widowControl w:val="0"/>
        <w:spacing w:after="287" w:line="276" w:lineRule="atLeast"/>
        <w:jc w:val="center"/>
        <w:rPr>
          <w:b/>
          <w:bCs/>
        </w:rPr>
      </w:pPr>
      <w:r w:rsidRPr="00C03851">
        <w:rPr>
          <w:b/>
          <w:bCs/>
        </w:rPr>
        <w:t xml:space="preserve">Key Concepts </w:t>
      </w:r>
    </w:p>
    <w:p w:rsidR="004A7589" w:rsidRPr="00C03851" w:rsidRDefault="004A7589" w:rsidP="004A7589">
      <w:pPr>
        <w:pStyle w:val="Body1"/>
        <w:widowControl w:val="0"/>
        <w:numPr>
          <w:ilvl w:val="0"/>
          <w:numId w:val="18"/>
        </w:numPr>
        <w:spacing w:after="240" w:line="240" w:lineRule="exact"/>
      </w:pPr>
      <w:r w:rsidRPr="00C03851">
        <w:lastRenderedPageBreak/>
        <w:t xml:space="preserve">Anomie was coined by the French sociologist Durkheim, and first applied to French society to examine rates of suicide. The concept of anomie was first used in this country by Merton, in an effort to describe adaptations in behavior and the interaction between legitimate and illegitimate means. </w:t>
      </w:r>
    </w:p>
    <w:p w:rsidR="004A7589" w:rsidRPr="00C03851" w:rsidRDefault="004A7589" w:rsidP="004A7589">
      <w:pPr>
        <w:pStyle w:val="Body1"/>
        <w:widowControl w:val="0"/>
        <w:numPr>
          <w:ilvl w:val="0"/>
          <w:numId w:val="18"/>
        </w:numPr>
        <w:spacing w:after="240" w:line="240" w:lineRule="exact"/>
      </w:pPr>
      <w:r w:rsidRPr="00C03851">
        <w:t xml:space="preserve">Anomie may apply when there are not enough legitimate means to reach legitimate societal goals. This can occur when society is in a state of disorder and disintegration, as opposed to stability and integration. </w:t>
      </w:r>
    </w:p>
    <w:p w:rsidR="004A7589" w:rsidRPr="00C03851" w:rsidRDefault="004A7589" w:rsidP="004A7589">
      <w:pPr>
        <w:pStyle w:val="Body1"/>
        <w:widowControl w:val="0"/>
        <w:numPr>
          <w:ilvl w:val="0"/>
          <w:numId w:val="18"/>
        </w:numPr>
        <w:spacing w:after="240" w:line="240" w:lineRule="exact"/>
      </w:pPr>
      <w:r w:rsidRPr="00C03851">
        <w:t xml:space="preserve">Depending on the theorist, anomie has been applied to the acquisition of wealth, the attainment of status, or the expression of cultural or class values. </w:t>
      </w:r>
    </w:p>
    <w:p w:rsidR="004A7589" w:rsidRPr="00C03851" w:rsidRDefault="004A7589" w:rsidP="004A7589">
      <w:pPr>
        <w:pStyle w:val="Body1"/>
        <w:widowControl w:val="0"/>
        <w:numPr>
          <w:ilvl w:val="0"/>
          <w:numId w:val="18"/>
        </w:numPr>
        <w:spacing w:after="240" w:line="240" w:lineRule="exact"/>
      </w:pPr>
      <w:r w:rsidRPr="00C03851">
        <w:t xml:space="preserve">Agnew’s revision of anomie strain theory examines several possible sources of strain that may result in criminal activity: failure to achieve positively valued goals, removal of positively valued stimuli, and confrontation with negative stimuli. </w:t>
      </w:r>
    </w:p>
    <w:p w:rsidR="004A7589" w:rsidRPr="00C03851" w:rsidRDefault="004A7589" w:rsidP="004A7589">
      <w:pPr>
        <w:pStyle w:val="Body1"/>
        <w:widowControl w:val="0"/>
        <w:numPr>
          <w:ilvl w:val="0"/>
          <w:numId w:val="18"/>
        </w:numPr>
        <w:spacing w:after="240" w:line="240" w:lineRule="exact"/>
      </w:pPr>
      <w:r w:rsidRPr="00C03851">
        <w:t>With mixed support, anomie strain theories have been used to develop projects designed to bring stability and order to disorganized communities. The hope has been that increasing the stability of the community, the schools, and the family would reduce criminal and delinquent acts.</w:t>
      </w:r>
    </w:p>
    <w:p w:rsidR="004A7589" w:rsidRPr="00C03851" w:rsidRDefault="004A7589" w:rsidP="004A7589">
      <w:pPr>
        <w:pStyle w:val="Body1"/>
        <w:widowControl w:val="0"/>
        <w:spacing w:after="232"/>
        <w:jc w:val="center"/>
        <w:rPr>
          <w:b/>
          <w:bCs/>
        </w:rPr>
      </w:pPr>
      <w:r w:rsidRPr="00C03851">
        <w:rPr>
          <w:b/>
          <w:bCs/>
        </w:rPr>
        <w:t>Chapter Review/Keeping Tabs</w:t>
      </w:r>
    </w:p>
    <w:p w:rsidR="004A7589" w:rsidRPr="00C03851" w:rsidRDefault="004A7589" w:rsidP="00D027DC">
      <w:pPr>
        <w:pStyle w:val="Body1"/>
        <w:widowControl w:val="0"/>
        <w:spacing w:after="240" w:line="240" w:lineRule="exact"/>
        <w:ind w:left="360" w:right="115"/>
        <w:rPr>
          <w:b/>
          <w:bCs/>
        </w:rPr>
      </w:pPr>
      <w:r w:rsidRPr="00C03851">
        <w:t xml:space="preserve">Some theorists believe that communities in a state of anomie, where the norms are unclear or absent, produce conditions favorable to the proliferation of crime. In other words, there has to be a way to achieve the goals universally sought after in a society.  If the goals remain, but there is no manner in which certain members of society may achieve those goals, anomie may take effect.  Society has laid out a blueprint for success: If you play by the rules, you will succeed. This blueprint explains the proper way to achieve this success. But what happens if everyone does not have an equal opportunity to achieve the “American Dream”? According to anomie/strain theorists, these blocked opportunities, and the strain associated with them, can lead to criminal or deviant activity. Crime is committed as an effective but illegitimate way to gain success. Anomie and strain have been used to discuss entire societies in a macro approach, or groups of people in a micro approach.  </w:t>
      </w:r>
    </w:p>
    <w:p w:rsidR="004A7589" w:rsidRPr="00C03851" w:rsidRDefault="004A7589" w:rsidP="004A7589">
      <w:pPr>
        <w:pStyle w:val="Body1"/>
        <w:widowControl w:val="0"/>
        <w:spacing w:after="236" w:line="276" w:lineRule="atLeast"/>
        <w:jc w:val="center"/>
        <w:rPr>
          <w:b/>
          <w:bCs/>
        </w:rPr>
      </w:pPr>
      <w:r w:rsidRPr="00C03851">
        <w:rPr>
          <w:b/>
          <w:bCs/>
        </w:rPr>
        <w:t xml:space="preserve">Questions </w:t>
      </w:r>
    </w:p>
    <w:p w:rsidR="004A7589" w:rsidRPr="00C03851" w:rsidRDefault="004A7589" w:rsidP="004A7589">
      <w:pPr>
        <w:pStyle w:val="Body1"/>
        <w:widowControl w:val="0"/>
        <w:numPr>
          <w:ilvl w:val="0"/>
          <w:numId w:val="19"/>
        </w:numPr>
        <w:spacing w:after="240" w:line="240" w:lineRule="exact"/>
      </w:pPr>
      <w:r w:rsidRPr="00C03851">
        <w:t xml:space="preserve">Is the “American Dream” real? If so, has it gone through any changes in the last 50 years? Do you believe that Merton’s theory, especially the concept of the innovator, adequately explains why a person drops out of school and sells drugs? </w:t>
      </w:r>
    </w:p>
    <w:p w:rsidR="004A7589" w:rsidRPr="00C03851" w:rsidRDefault="004A7589" w:rsidP="004A7589">
      <w:pPr>
        <w:pStyle w:val="Body1"/>
        <w:widowControl w:val="0"/>
        <w:numPr>
          <w:ilvl w:val="0"/>
          <w:numId w:val="19"/>
        </w:numPr>
        <w:spacing w:after="240" w:line="240" w:lineRule="exact"/>
      </w:pPr>
      <w:r w:rsidRPr="00C03851">
        <w:t xml:space="preserve">Which is more important in American society, money or status? Which theorist best explains your answer? </w:t>
      </w:r>
    </w:p>
    <w:p w:rsidR="004A7589" w:rsidRPr="00C03851" w:rsidRDefault="004A7589" w:rsidP="004A7589">
      <w:pPr>
        <w:pStyle w:val="Body1"/>
        <w:widowControl w:val="0"/>
        <w:numPr>
          <w:ilvl w:val="0"/>
          <w:numId w:val="19"/>
        </w:numPr>
        <w:spacing w:after="240" w:line="240" w:lineRule="exact"/>
      </w:pPr>
      <w:r w:rsidRPr="00C03851">
        <w:t xml:space="preserve">Cohen described one group of delinquent kids, while Cloward and Ohlin described three. Which do you believe would best describe kids today? </w:t>
      </w:r>
    </w:p>
    <w:p w:rsidR="004A7589" w:rsidRPr="00C03851" w:rsidRDefault="004A7589" w:rsidP="004A7589">
      <w:pPr>
        <w:pStyle w:val="Body1"/>
        <w:widowControl w:val="0"/>
        <w:numPr>
          <w:ilvl w:val="0"/>
          <w:numId w:val="19"/>
        </w:numPr>
        <w:spacing w:after="240" w:line="240" w:lineRule="exact"/>
      </w:pPr>
      <w:r w:rsidRPr="00C03851">
        <w:t xml:space="preserve">Was Miller right with his focus on lower-class kids and lower-class culture? Do these distinct class cultures exist at all economic levels? </w:t>
      </w:r>
    </w:p>
    <w:p w:rsidR="004A7589" w:rsidRPr="00C03851" w:rsidRDefault="004A7589" w:rsidP="004A7589">
      <w:pPr>
        <w:pStyle w:val="Body1"/>
        <w:widowControl w:val="0"/>
        <w:numPr>
          <w:ilvl w:val="0"/>
          <w:numId w:val="19"/>
        </w:numPr>
        <w:spacing w:after="240" w:line="240" w:lineRule="exact"/>
      </w:pPr>
      <w:r w:rsidRPr="00C03851">
        <w:t xml:space="preserve">Agnew has advanced the anomie/strain theory with his general strain theory, but the empirical evidence is mixed. Where should the anomie/strain concept go from here? </w:t>
      </w:r>
      <w:r w:rsidRPr="00C03851">
        <w:lastRenderedPageBreak/>
        <w:t xml:space="preserve">Can it be advanced even further? </w:t>
      </w:r>
    </w:p>
    <w:p w:rsidR="002D51AF" w:rsidRPr="00C03851" w:rsidRDefault="002D51AF" w:rsidP="002D51AF">
      <w:pPr>
        <w:pStyle w:val="Body"/>
        <w:numPr>
          <w:ilvl w:val="0"/>
          <w:numId w:val="19"/>
        </w:numPr>
        <w:spacing w:after="160" w:line="259" w:lineRule="auto"/>
        <w:rPr>
          <w:rFonts w:ascii="Times New Roman" w:hAnsi="Times New Roman" w:cs="Times New Roman"/>
          <w:sz w:val="24"/>
          <w:szCs w:val="24"/>
        </w:rPr>
      </w:pPr>
      <w:r w:rsidRPr="00C03851">
        <w:rPr>
          <w:rFonts w:ascii="Times New Roman" w:hAnsi="Times New Roman" w:cs="Times New Roman"/>
          <w:sz w:val="24"/>
          <w:szCs w:val="24"/>
          <w:lang w:val="en-US"/>
        </w:rPr>
        <w:t>According to Merton, there are 5 responses to strain. For disadvantaged youth, which response do you think is most common? Which do you think would be most damaging? How do you encourage such youth to respond with conformity?</w:t>
      </w:r>
    </w:p>
    <w:p w:rsidR="002D51AF" w:rsidRPr="00C03851" w:rsidRDefault="002D51AF" w:rsidP="002D51AF">
      <w:pPr>
        <w:pStyle w:val="Body"/>
        <w:numPr>
          <w:ilvl w:val="0"/>
          <w:numId w:val="19"/>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 Do you think the </w:t>
      </w:r>
      <w:r w:rsidRPr="00C03851">
        <w:rPr>
          <w:rFonts w:ascii="Times New Roman" w:hAnsi="Times New Roman" w:cs="Times New Roman"/>
          <w:sz w:val="24"/>
          <w:szCs w:val="24"/>
          <w:rtl/>
          <w:lang w:val="ar-SA"/>
        </w:rPr>
        <w:t>“</w:t>
      </w:r>
      <w:r w:rsidRPr="00C03851">
        <w:rPr>
          <w:rFonts w:ascii="Times New Roman" w:hAnsi="Times New Roman" w:cs="Times New Roman"/>
          <w:sz w:val="24"/>
          <w:szCs w:val="24"/>
          <w:lang w:val="en-US"/>
        </w:rPr>
        <w:t>American Dream</w:t>
      </w:r>
      <w:r w:rsidRPr="00C03851">
        <w:rPr>
          <w:rFonts w:ascii="Times New Roman" w:hAnsi="Times New Roman" w:cs="Times New Roman"/>
          <w:sz w:val="24"/>
          <w:szCs w:val="24"/>
        </w:rPr>
        <w:t xml:space="preserve">” </w:t>
      </w:r>
      <w:r w:rsidRPr="00C03851">
        <w:rPr>
          <w:rFonts w:ascii="Times New Roman" w:hAnsi="Times New Roman" w:cs="Times New Roman"/>
          <w:sz w:val="24"/>
          <w:szCs w:val="24"/>
          <w:lang w:val="en-US"/>
        </w:rPr>
        <w:t>exists today?  If so, what has affected the ability to achieve the American Dream in the last few decades? What do you think the American Dream will be in 50 years?</w:t>
      </w:r>
    </w:p>
    <w:p w:rsidR="002D51AF" w:rsidRPr="00C03851" w:rsidRDefault="002D51AF" w:rsidP="002D51AF">
      <w:pPr>
        <w:pStyle w:val="Body"/>
        <w:spacing w:after="0" w:line="240" w:lineRule="auto"/>
        <w:ind w:left="720"/>
        <w:rPr>
          <w:rFonts w:ascii="Times New Roman" w:hAnsi="Times New Roman" w:cs="Times New Roman"/>
          <w:sz w:val="24"/>
          <w:szCs w:val="24"/>
        </w:rPr>
      </w:pPr>
    </w:p>
    <w:p w:rsidR="002D51AF" w:rsidRPr="00C03851" w:rsidRDefault="002D51AF" w:rsidP="002D51AF">
      <w:pPr>
        <w:pStyle w:val="Body"/>
        <w:numPr>
          <w:ilvl w:val="0"/>
          <w:numId w:val="19"/>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Which is more important in American society, money or status? Which theory best explains your answer?</w:t>
      </w:r>
    </w:p>
    <w:p w:rsidR="002D51AF" w:rsidRPr="00C03851" w:rsidRDefault="002D51AF" w:rsidP="002D51AF">
      <w:pPr>
        <w:pStyle w:val="ListParagraph"/>
      </w:pPr>
    </w:p>
    <w:p w:rsidR="002D51AF" w:rsidRPr="00C03851" w:rsidRDefault="002D51AF" w:rsidP="002D51AF">
      <w:pPr>
        <w:pStyle w:val="Body"/>
        <w:numPr>
          <w:ilvl w:val="0"/>
          <w:numId w:val="19"/>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Discuss the four value orientations of Messner and Rosenfeld</w:t>
      </w:r>
      <w:r w:rsidRPr="00C03851">
        <w:rPr>
          <w:rFonts w:ascii="Times New Roman" w:hAnsi="Times New Roman" w:cs="Times New Roman"/>
          <w:sz w:val="24"/>
          <w:szCs w:val="24"/>
          <w:rtl/>
        </w:rPr>
        <w:t>’</w:t>
      </w:r>
      <w:r w:rsidRPr="00C03851">
        <w:rPr>
          <w:rFonts w:ascii="Times New Roman" w:hAnsi="Times New Roman" w:cs="Times New Roman"/>
          <w:sz w:val="24"/>
          <w:szCs w:val="24"/>
          <w:lang w:val="en-US"/>
        </w:rPr>
        <w:t xml:space="preserve">s IAT. Which of the four do you believe is most present in American society? Which is the least present? Do you think </w:t>
      </w:r>
      <w:proofErr w:type="gramStart"/>
      <w:r w:rsidRPr="00C03851">
        <w:rPr>
          <w:rFonts w:ascii="Times New Roman" w:hAnsi="Times New Roman" w:cs="Times New Roman"/>
          <w:sz w:val="24"/>
          <w:szCs w:val="24"/>
          <w:lang w:val="en-US"/>
        </w:rPr>
        <w:t>this changes</w:t>
      </w:r>
      <w:proofErr w:type="gramEnd"/>
      <w:r w:rsidRPr="00C03851">
        <w:rPr>
          <w:rFonts w:ascii="Times New Roman" w:hAnsi="Times New Roman" w:cs="Times New Roman"/>
          <w:sz w:val="24"/>
          <w:szCs w:val="24"/>
          <w:lang w:val="en-US"/>
        </w:rPr>
        <w:t xml:space="preserve"> over time? </w:t>
      </w:r>
    </w:p>
    <w:p w:rsidR="002D51AF" w:rsidRPr="00C03851" w:rsidRDefault="002D51AF" w:rsidP="002D51AF">
      <w:pPr>
        <w:pStyle w:val="Body"/>
        <w:spacing w:after="0" w:line="240" w:lineRule="auto"/>
        <w:rPr>
          <w:rFonts w:ascii="Times New Roman" w:hAnsi="Times New Roman" w:cs="Times New Roman"/>
          <w:sz w:val="24"/>
          <w:szCs w:val="24"/>
        </w:rPr>
      </w:pPr>
    </w:p>
    <w:p w:rsidR="002D51AF" w:rsidRPr="00C03851" w:rsidRDefault="002D51AF" w:rsidP="002D51AF">
      <w:pPr>
        <w:pStyle w:val="Body"/>
        <w:numPr>
          <w:ilvl w:val="0"/>
          <w:numId w:val="19"/>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What would you do to encourage the youth in today’s America that are disadvantaged and what steps as a community leader would you take to change the problems that we see? </w:t>
      </w:r>
    </w:p>
    <w:p w:rsidR="002D51AF" w:rsidRPr="00C03851" w:rsidRDefault="002D51AF" w:rsidP="002D51AF">
      <w:pPr>
        <w:pStyle w:val="Body"/>
        <w:spacing w:after="0" w:line="240" w:lineRule="auto"/>
        <w:rPr>
          <w:rFonts w:ascii="Times New Roman" w:hAnsi="Times New Roman" w:cs="Times New Roman"/>
          <w:sz w:val="24"/>
          <w:szCs w:val="24"/>
        </w:rPr>
      </w:pPr>
    </w:p>
    <w:p w:rsidR="002D51AF" w:rsidRPr="00C03851" w:rsidRDefault="002D51AF" w:rsidP="002D51AF">
      <w:pPr>
        <w:pStyle w:val="Body"/>
        <w:numPr>
          <w:ilvl w:val="0"/>
          <w:numId w:val="19"/>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What strain do you think plays the biggest role with adult life and how it affects people when raising kids? </w:t>
      </w:r>
    </w:p>
    <w:p w:rsidR="004A7589" w:rsidRPr="00C03851" w:rsidRDefault="004A7589" w:rsidP="004A7589">
      <w:pPr>
        <w:pStyle w:val="Body1"/>
        <w:widowControl w:val="0"/>
        <w:ind w:left="360"/>
      </w:pPr>
    </w:p>
    <w:p w:rsidR="004A7589" w:rsidRPr="00C03851" w:rsidRDefault="004A7589" w:rsidP="004A7589">
      <w:pPr>
        <w:pStyle w:val="Body1"/>
        <w:widowControl w:val="0"/>
        <w:ind w:left="360"/>
        <w:jc w:val="center"/>
        <w:rPr>
          <w:b/>
          <w:bCs/>
        </w:rPr>
      </w:pPr>
      <w:r w:rsidRPr="00C03851">
        <w:rPr>
          <w:b/>
          <w:bCs/>
        </w:rPr>
        <w:t>Notable Individuals</w:t>
      </w:r>
      <w:r w:rsidR="00D027DC" w:rsidRPr="00C03851">
        <w:rPr>
          <w:b/>
          <w:bCs/>
        </w:rPr>
        <w:br/>
      </w:r>
    </w:p>
    <w:p w:rsidR="004A7589" w:rsidRPr="00C03851" w:rsidRDefault="004A7589" w:rsidP="004A7589">
      <w:pPr>
        <w:pStyle w:val="Body1"/>
        <w:widowControl w:val="0"/>
        <w:spacing w:after="240" w:line="240" w:lineRule="exact"/>
      </w:pPr>
      <w:r w:rsidRPr="00C03851">
        <w:rPr>
          <w:b/>
          <w:bCs/>
        </w:rPr>
        <w:t xml:space="preserve">Agnew, Robert: </w:t>
      </w:r>
      <w:r w:rsidRPr="00C03851">
        <w:t xml:space="preserve">Sociologist, proposed the general strain theory to account for criminal behavior. </w:t>
      </w:r>
    </w:p>
    <w:p w:rsidR="004A7589" w:rsidRPr="00C03851" w:rsidRDefault="004A7589" w:rsidP="004A7589">
      <w:pPr>
        <w:pStyle w:val="Body1"/>
        <w:widowControl w:val="0"/>
        <w:spacing w:after="240" w:line="240" w:lineRule="exact"/>
      </w:pPr>
      <w:r w:rsidRPr="00C03851">
        <w:rPr>
          <w:b/>
          <w:bCs/>
        </w:rPr>
        <w:t xml:space="preserve">Burgess, Ernest: </w:t>
      </w:r>
      <w:r w:rsidRPr="00C03851">
        <w:t xml:space="preserve">(1886–1966) Helped form the “Chicago School,” collaborated with Sutherland and Park. </w:t>
      </w:r>
    </w:p>
    <w:p w:rsidR="004A7589" w:rsidRPr="00C03851" w:rsidRDefault="004A7589" w:rsidP="004A7589">
      <w:pPr>
        <w:pStyle w:val="Body1"/>
        <w:widowControl w:val="0"/>
        <w:spacing w:after="240" w:line="240" w:lineRule="exact"/>
        <w:ind w:right="192"/>
      </w:pPr>
      <w:r w:rsidRPr="00C03851">
        <w:rPr>
          <w:b/>
          <w:bCs/>
        </w:rPr>
        <w:t xml:space="preserve">Cloward, Richard: </w:t>
      </w:r>
      <w:r w:rsidRPr="00C03851">
        <w:t xml:space="preserve">Collaborated with Lloyd Ohlin to form a theory of differential opportunity, coauthored </w:t>
      </w:r>
      <w:r w:rsidRPr="00C03851">
        <w:rPr>
          <w:i/>
          <w:iCs/>
        </w:rPr>
        <w:t xml:space="preserve">Delinquency and Opportunity </w:t>
      </w:r>
      <w:r w:rsidRPr="00C03851">
        <w:t xml:space="preserve">(1960) with Ohlin. </w:t>
      </w:r>
    </w:p>
    <w:p w:rsidR="004A7589" w:rsidRPr="00C03851" w:rsidRDefault="004A7589" w:rsidP="004A7589">
      <w:pPr>
        <w:pStyle w:val="Body1"/>
        <w:widowControl w:val="0"/>
        <w:spacing w:after="240" w:line="240" w:lineRule="exact"/>
        <w:ind w:right="192"/>
      </w:pPr>
      <w:r w:rsidRPr="00C03851">
        <w:rPr>
          <w:b/>
          <w:bCs/>
        </w:rPr>
        <w:t xml:space="preserve">Cohen, Albert K.: </w:t>
      </w:r>
      <w:r w:rsidRPr="00C03851">
        <w:t xml:space="preserve">Criminologist, developed the perspective of delinquent subculture. </w:t>
      </w:r>
    </w:p>
    <w:p w:rsidR="004A7589" w:rsidRPr="00C03851" w:rsidRDefault="004A7589" w:rsidP="004A7589">
      <w:pPr>
        <w:pStyle w:val="Body1"/>
        <w:widowControl w:val="0"/>
        <w:spacing w:after="240" w:line="240" w:lineRule="exact"/>
        <w:ind w:right="192"/>
      </w:pPr>
      <w:r w:rsidRPr="00C03851">
        <w:rPr>
          <w:b/>
          <w:bCs/>
        </w:rPr>
        <w:t xml:space="preserve">Durkheim, Emile: </w:t>
      </w:r>
      <w:r w:rsidRPr="00C03851">
        <w:t xml:space="preserve">(1858–1917) French sociologist, wrote </w:t>
      </w:r>
      <w:r w:rsidRPr="00C03851">
        <w:rPr>
          <w:i/>
          <w:iCs/>
        </w:rPr>
        <w:t xml:space="preserve">Suicide </w:t>
      </w:r>
      <w:r w:rsidRPr="00C03851">
        <w:t xml:space="preserve">(1893). </w:t>
      </w:r>
    </w:p>
    <w:p w:rsidR="004A7589" w:rsidRPr="00C03851" w:rsidRDefault="004A7589" w:rsidP="004A7589">
      <w:pPr>
        <w:pStyle w:val="Body1"/>
        <w:widowControl w:val="0"/>
        <w:spacing w:after="240" w:line="240" w:lineRule="exact"/>
      </w:pPr>
      <w:r w:rsidRPr="00C03851">
        <w:rPr>
          <w:b/>
          <w:bCs/>
        </w:rPr>
        <w:t xml:space="preserve">McKay, Henry D.: </w:t>
      </w:r>
      <w:r w:rsidRPr="00C03851">
        <w:t xml:space="preserve">Sociologist, collaborated with Shaw on the social disorganization theory. </w:t>
      </w:r>
    </w:p>
    <w:p w:rsidR="004A7589" w:rsidRPr="00C03851" w:rsidRDefault="004A7589" w:rsidP="004A7589">
      <w:pPr>
        <w:pStyle w:val="Body1"/>
        <w:widowControl w:val="0"/>
        <w:spacing w:after="240" w:line="240" w:lineRule="exact"/>
      </w:pPr>
      <w:r w:rsidRPr="00C03851">
        <w:rPr>
          <w:b/>
          <w:bCs/>
        </w:rPr>
        <w:t xml:space="preserve">Merton, Robert K.: </w:t>
      </w:r>
      <w:r w:rsidRPr="00C03851">
        <w:t xml:space="preserve">Focused on anomie and strain theory, wrote </w:t>
      </w:r>
      <w:r w:rsidRPr="00C03851">
        <w:rPr>
          <w:i/>
          <w:iCs/>
        </w:rPr>
        <w:t xml:space="preserve">Social Theory and Social Structure </w:t>
      </w:r>
      <w:r w:rsidRPr="00C03851">
        <w:t xml:space="preserve">(1957). </w:t>
      </w:r>
    </w:p>
    <w:p w:rsidR="004A7589" w:rsidRPr="00C03851" w:rsidRDefault="004A7589" w:rsidP="004A7589">
      <w:pPr>
        <w:pStyle w:val="Body1"/>
        <w:widowControl w:val="0"/>
        <w:spacing w:after="240" w:line="240" w:lineRule="exact"/>
      </w:pPr>
      <w:r w:rsidRPr="00C03851">
        <w:rPr>
          <w:b/>
          <w:bCs/>
        </w:rPr>
        <w:t xml:space="preserve">Messner, Steven F.: </w:t>
      </w:r>
      <w:r w:rsidRPr="00C03851">
        <w:t>Collaborated with Rosenfeld on the ideology of the “American Dream” and institutional anomie theory.</w:t>
      </w:r>
    </w:p>
    <w:p w:rsidR="004A7589" w:rsidRPr="00C03851" w:rsidRDefault="004A7589" w:rsidP="004A7589">
      <w:pPr>
        <w:pStyle w:val="Body1"/>
        <w:widowControl w:val="0"/>
        <w:spacing w:after="240" w:line="240" w:lineRule="exact"/>
      </w:pPr>
      <w:r w:rsidRPr="00C03851">
        <w:rPr>
          <w:b/>
          <w:bCs/>
        </w:rPr>
        <w:t xml:space="preserve">Miller, Walter: </w:t>
      </w:r>
      <w:r w:rsidRPr="00C03851">
        <w:t xml:space="preserve">Criminologist, focused on gang delinquency as a result of lower-class values. </w:t>
      </w:r>
    </w:p>
    <w:p w:rsidR="004A7589" w:rsidRPr="00C03851" w:rsidRDefault="004A7589" w:rsidP="004A7589">
      <w:pPr>
        <w:pStyle w:val="Body1"/>
        <w:widowControl w:val="0"/>
        <w:spacing w:after="240" w:line="240" w:lineRule="exact"/>
      </w:pPr>
      <w:r w:rsidRPr="00C03851">
        <w:rPr>
          <w:b/>
          <w:bCs/>
        </w:rPr>
        <w:lastRenderedPageBreak/>
        <w:t xml:space="preserve">Rosenfeld, Richard: </w:t>
      </w:r>
      <w:r w:rsidRPr="00C03851">
        <w:t xml:space="preserve">Collaborated with Messner on the ideology of the “American Dream” and institutional anomie theory. </w:t>
      </w:r>
    </w:p>
    <w:p w:rsidR="004A7589" w:rsidRPr="00C03851" w:rsidRDefault="004A7589" w:rsidP="004A7589">
      <w:pPr>
        <w:pStyle w:val="Body1"/>
        <w:widowControl w:val="0"/>
        <w:spacing w:after="232"/>
        <w:rPr>
          <w:b/>
          <w:bCs/>
        </w:rPr>
      </w:pPr>
    </w:p>
    <w:p w:rsidR="004A7589" w:rsidRPr="00C03851" w:rsidRDefault="004A7589" w:rsidP="004A7589">
      <w:pPr>
        <w:pStyle w:val="Body1"/>
        <w:widowControl w:val="0"/>
        <w:spacing w:after="232"/>
        <w:rPr>
          <w:b/>
          <w:bCs/>
        </w:rPr>
      </w:pPr>
    </w:p>
    <w:p w:rsidR="004A7589" w:rsidRPr="00C03851" w:rsidRDefault="004A7589" w:rsidP="004A7589">
      <w:pPr>
        <w:pStyle w:val="Body1"/>
        <w:widowControl w:val="0"/>
        <w:spacing w:after="232"/>
        <w:rPr>
          <w:b/>
          <w:bCs/>
        </w:rPr>
      </w:pPr>
    </w:p>
    <w:p w:rsidR="004A7589" w:rsidRPr="00C03851" w:rsidRDefault="004A7589" w:rsidP="004A7589">
      <w:pPr>
        <w:pStyle w:val="Body1"/>
        <w:widowControl w:val="0"/>
        <w:spacing w:after="232"/>
        <w:rPr>
          <w:b/>
          <w:bCs/>
        </w:rPr>
      </w:pPr>
    </w:p>
    <w:p w:rsidR="004A7589" w:rsidRPr="00C03851" w:rsidRDefault="004A7589" w:rsidP="004A7589">
      <w:pPr>
        <w:pStyle w:val="Body1"/>
        <w:widowControl w:val="0"/>
        <w:spacing w:after="232"/>
        <w:rPr>
          <w:b/>
          <w:bCs/>
        </w:rPr>
      </w:pPr>
    </w:p>
    <w:p w:rsidR="004A7589" w:rsidRPr="00C03851" w:rsidRDefault="004A7589" w:rsidP="004A7589">
      <w:pPr>
        <w:pStyle w:val="Body1"/>
        <w:widowControl w:val="0"/>
        <w:spacing w:after="232"/>
        <w:rPr>
          <w:b/>
          <w:bCs/>
        </w:rPr>
      </w:pPr>
    </w:p>
    <w:p w:rsidR="004A7589" w:rsidRPr="00C03851" w:rsidRDefault="004A7589" w:rsidP="004A7589">
      <w:pPr>
        <w:pStyle w:val="Body1"/>
        <w:widowControl w:val="0"/>
        <w:spacing w:after="232"/>
        <w:rPr>
          <w:b/>
          <w:bCs/>
        </w:rPr>
      </w:pPr>
    </w:p>
    <w:p w:rsidR="004A7589" w:rsidRPr="00C03851" w:rsidRDefault="004A7589" w:rsidP="004A7589">
      <w:pPr>
        <w:pStyle w:val="Body1"/>
        <w:widowControl w:val="0"/>
        <w:spacing w:after="232"/>
        <w:rPr>
          <w:b/>
          <w:bCs/>
        </w:rPr>
      </w:pPr>
    </w:p>
    <w:p w:rsidR="004A7589" w:rsidRPr="00C03851" w:rsidRDefault="004A7589" w:rsidP="004A7589">
      <w:pPr>
        <w:pStyle w:val="Body1"/>
        <w:widowControl w:val="0"/>
        <w:spacing w:after="232"/>
        <w:rPr>
          <w:b/>
          <w:bCs/>
        </w:rPr>
      </w:pPr>
    </w:p>
    <w:p w:rsidR="004A7589" w:rsidRPr="00C03851" w:rsidRDefault="004A7589" w:rsidP="004A7589">
      <w:pPr>
        <w:pStyle w:val="Body1"/>
        <w:widowControl w:val="0"/>
        <w:spacing w:after="232"/>
        <w:rPr>
          <w:b/>
          <w:bCs/>
        </w:rPr>
      </w:pPr>
    </w:p>
    <w:p w:rsidR="004A7589" w:rsidRPr="00C03851" w:rsidRDefault="004A7589" w:rsidP="004A7589">
      <w:pPr>
        <w:pStyle w:val="Body1"/>
        <w:widowControl w:val="0"/>
        <w:spacing w:after="232"/>
        <w:rPr>
          <w:b/>
          <w:bCs/>
        </w:rPr>
      </w:pPr>
    </w:p>
    <w:p w:rsidR="004A7589" w:rsidRPr="00C03851" w:rsidRDefault="004A7589" w:rsidP="004A7589">
      <w:pPr>
        <w:pStyle w:val="Body1"/>
        <w:widowControl w:val="0"/>
        <w:spacing w:after="232"/>
        <w:rPr>
          <w:b/>
          <w:bCs/>
        </w:rPr>
      </w:pPr>
    </w:p>
    <w:p w:rsidR="004A7589" w:rsidRPr="00C03851" w:rsidRDefault="004A7589" w:rsidP="004A7589">
      <w:pPr>
        <w:pStyle w:val="Body1"/>
        <w:widowControl w:val="0"/>
        <w:spacing w:after="232"/>
        <w:rPr>
          <w:b/>
          <w:bCs/>
        </w:rPr>
      </w:pPr>
    </w:p>
    <w:p w:rsidR="004A7589" w:rsidRPr="00C03851" w:rsidRDefault="004A7589" w:rsidP="004A7589">
      <w:pPr>
        <w:pStyle w:val="Body1"/>
        <w:widowControl w:val="0"/>
        <w:spacing w:after="232"/>
        <w:rPr>
          <w:b/>
          <w:bCs/>
        </w:rPr>
      </w:pPr>
    </w:p>
    <w:p w:rsidR="004A7589" w:rsidRPr="00C03851" w:rsidRDefault="004A7589" w:rsidP="004A7589">
      <w:pPr>
        <w:pStyle w:val="Body1"/>
        <w:widowControl w:val="0"/>
        <w:spacing w:after="232"/>
        <w:rPr>
          <w:b/>
          <w:bCs/>
        </w:rPr>
      </w:pPr>
    </w:p>
    <w:p w:rsidR="004A7589" w:rsidRPr="00C03851" w:rsidRDefault="004A7589" w:rsidP="004A7589">
      <w:pPr>
        <w:pStyle w:val="Body1"/>
        <w:widowControl w:val="0"/>
        <w:spacing w:after="232"/>
        <w:rPr>
          <w:b/>
          <w:bCs/>
        </w:rPr>
      </w:pPr>
    </w:p>
    <w:p w:rsidR="004A7589" w:rsidRPr="00C03851" w:rsidRDefault="004A7589" w:rsidP="004A7589">
      <w:pPr>
        <w:pStyle w:val="Body1"/>
        <w:widowControl w:val="0"/>
        <w:spacing w:after="232"/>
        <w:rPr>
          <w:b/>
          <w:bCs/>
        </w:rPr>
      </w:pPr>
    </w:p>
    <w:p w:rsidR="004A7589" w:rsidRPr="00C03851" w:rsidRDefault="004A7589" w:rsidP="004A7589">
      <w:pPr>
        <w:pStyle w:val="Body1"/>
        <w:widowControl w:val="0"/>
        <w:spacing w:after="232"/>
        <w:rPr>
          <w:b/>
          <w:bCs/>
        </w:rPr>
      </w:pPr>
    </w:p>
    <w:p w:rsidR="004A7589" w:rsidRPr="00C03851" w:rsidRDefault="004A7589" w:rsidP="004A7589">
      <w:pPr>
        <w:pStyle w:val="Body1"/>
        <w:widowControl w:val="0"/>
        <w:spacing w:after="232"/>
        <w:rPr>
          <w:b/>
          <w:bCs/>
        </w:rPr>
      </w:pPr>
    </w:p>
    <w:p w:rsidR="004A7589" w:rsidRPr="00C03851" w:rsidRDefault="004A7589" w:rsidP="004A7589">
      <w:pPr>
        <w:pStyle w:val="Body1"/>
        <w:widowControl w:val="0"/>
        <w:spacing w:after="232"/>
        <w:rPr>
          <w:b/>
          <w:bCs/>
        </w:rPr>
      </w:pPr>
      <w:r w:rsidRPr="00C03851">
        <w:rPr>
          <w:b/>
          <w:bCs/>
        </w:rPr>
        <w:br w:type="page"/>
      </w:r>
      <w:r w:rsidRPr="00C03851">
        <w:rPr>
          <w:b/>
          <w:bCs/>
        </w:rPr>
        <w:lastRenderedPageBreak/>
        <w:t>Chapter 10</w:t>
      </w:r>
    </w:p>
    <w:p w:rsidR="004A7589" w:rsidRPr="00C03851" w:rsidRDefault="004A7589" w:rsidP="004A7589">
      <w:pPr>
        <w:pStyle w:val="Body1"/>
        <w:widowControl w:val="0"/>
        <w:spacing w:after="232"/>
        <w:rPr>
          <w:b/>
          <w:bCs/>
        </w:rPr>
      </w:pPr>
      <w:r w:rsidRPr="00C03851">
        <w:rPr>
          <w:b/>
          <w:bCs/>
        </w:rPr>
        <w:t xml:space="preserve">Conflict Theory </w:t>
      </w:r>
    </w:p>
    <w:p w:rsidR="004A7589" w:rsidRPr="00C03851" w:rsidRDefault="004A7589" w:rsidP="004A7589">
      <w:pPr>
        <w:pStyle w:val="Body1"/>
        <w:widowControl w:val="0"/>
        <w:spacing w:after="287"/>
        <w:jc w:val="center"/>
        <w:rPr>
          <w:b/>
          <w:bCs/>
        </w:rPr>
      </w:pPr>
      <w:r w:rsidRPr="00C03851">
        <w:rPr>
          <w:b/>
          <w:bCs/>
        </w:rPr>
        <w:t xml:space="preserve">Terms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Conflict Theory.</w:t>
      </w:r>
      <w:r w:rsidRPr="00C03851">
        <w:rPr>
          <w:rFonts w:ascii="Times New Roman" w:hAnsi="Times New Roman" w:cs="Times New Roman"/>
          <w:sz w:val="24"/>
          <w:szCs w:val="24"/>
          <w:lang w:val="en-US"/>
        </w:rPr>
        <w:t xml:space="preserve"> The view that society is divided into two or more groups with competing ideas and values. The group(s) with the most power makes the laws and controls society. Groups lacking the formal power to make the rules still maintain their own group norms, and continue in their behavior, which is now viewed as criminal by the larger society. This perspective explains both law and criminal justice (why some acts are legally defined as criminal), as well as criminal and deviant behavior (why some individuals commit acts defined as criminal).</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Consensus Theory.</w:t>
      </w:r>
      <w:r w:rsidRPr="00C03851">
        <w:rPr>
          <w:rFonts w:ascii="Times New Roman" w:hAnsi="Times New Roman" w:cs="Times New Roman"/>
          <w:sz w:val="24"/>
          <w:szCs w:val="24"/>
          <w:lang w:val="en-US"/>
        </w:rPr>
        <w:t xml:space="preserve"> In general, this theory states that laws are a result of, and a reflection of, general agreement in society. Views of right and wrong, which can be reflected through folkways and mores, influence the laws and rules that govern a society. </w:t>
      </w:r>
    </w:p>
    <w:p w:rsidR="00762569" w:rsidRPr="00C03851" w:rsidRDefault="00762569" w:rsidP="00762569">
      <w:pPr>
        <w:pStyle w:val="Body"/>
        <w:spacing w:line="240" w:lineRule="auto"/>
        <w:rPr>
          <w:rFonts w:ascii="Times New Roman" w:hAnsi="Times New Roman" w:cs="Times New Roman"/>
          <w:b/>
          <w:bCs/>
          <w:sz w:val="24"/>
          <w:szCs w:val="24"/>
        </w:rPr>
      </w:pPr>
      <w:proofErr w:type="gramStart"/>
      <w:r w:rsidRPr="00C03851">
        <w:rPr>
          <w:rFonts w:ascii="Times New Roman" w:hAnsi="Times New Roman" w:cs="Times New Roman"/>
          <w:b/>
          <w:bCs/>
          <w:sz w:val="24"/>
          <w:szCs w:val="24"/>
          <w:lang w:val="es-ES_tradnl"/>
        </w:rPr>
        <w:t>Extralegal variables</w:t>
      </w:r>
      <w:proofErr w:type="gramEnd"/>
      <w:r w:rsidRPr="00C03851">
        <w:rPr>
          <w:rFonts w:ascii="Times New Roman" w:hAnsi="Times New Roman" w:cs="Times New Roman"/>
          <w:b/>
          <w:bCs/>
          <w:sz w:val="24"/>
          <w:szCs w:val="24"/>
          <w:lang w:val="es-ES_tradnl"/>
        </w:rPr>
        <w:t xml:space="preserve">. </w:t>
      </w:r>
      <w:r w:rsidRPr="00C03851">
        <w:rPr>
          <w:rFonts w:ascii="Times New Roman" w:hAnsi="Times New Roman" w:cs="Times New Roman"/>
          <w:sz w:val="24"/>
          <w:szCs w:val="24"/>
          <w:lang w:val="en-US"/>
        </w:rPr>
        <w:t>Variables such</w:t>
      </w:r>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as race, class, age, and gender.</w:t>
      </w:r>
    </w:p>
    <w:p w:rsidR="00762569" w:rsidRPr="00C03851" w:rsidRDefault="00762569" w:rsidP="00762569">
      <w:pPr>
        <w:pStyle w:val="Body"/>
        <w:spacing w:line="240" w:lineRule="auto"/>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Folkways and mores. </w:t>
      </w:r>
      <w:r w:rsidRPr="00C03851">
        <w:rPr>
          <w:rFonts w:ascii="Times New Roman" w:hAnsi="Times New Roman" w:cs="Times New Roman"/>
          <w:sz w:val="24"/>
          <w:szCs w:val="24"/>
          <w:lang w:val="en-US"/>
        </w:rPr>
        <w:t>Unorganized, intuitive principles of right and wrong that have gradually evolved over a long period of time and to which all segments of society subscribe.</w:t>
      </w:r>
    </w:p>
    <w:p w:rsidR="00762569" w:rsidRPr="00C03851" w:rsidRDefault="00762569" w:rsidP="00762569">
      <w:pPr>
        <w:pStyle w:val="Body"/>
        <w:spacing w:line="240" w:lineRule="auto"/>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Formal rationality. </w:t>
      </w:r>
      <w:r w:rsidRPr="00C03851">
        <w:rPr>
          <w:rFonts w:ascii="Times New Roman" w:hAnsi="Times New Roman" w:cs="Times New Roman"/>
          <w:sz w:val="24"/>
          <w:szCs w:val="24"/>
          <w:lang w:val="en-US"/>
        </w:rPr>
        <w:t xml:space="preserve">Rationality of law is based on adherence to the rule of law characterized by due process and fair procedure determined by established legal principles and rules. </w:t>
      </w:r>
    </w:p>
    <w:p w:rsidR="00762569" w:rsidRPr="00C03851" w:rsidRDefault="00762569" w:rsidP="00762569">
      <w:pPr>
        <w:pStyle w:val="p"/>
        <w:spacing w:line="240" w:lineRule="auto"/>
        <w:rPr>
          <w:rFonts w:eastAsia="Calibri" w:cs="Times New Roman"/>
        </w:rPr>
      </w:pPr>
      <w:r w:rsidRPr="00C03851">
        <w:rPr>
          <w:rFonts w:cs="Times New Roman"/>
          <w:b/>
          <w:bCs/>
        </w:rPr>
        <w:t xml:space="preserve">Formal social control. </w:t>
      </w:r>
      <w:r w:rsidRPr="00C03851">
        <w:rPr>
          <w:rFonts w:cs="Times New Roman"/>
        </w:rPr>
        <w:t>Includes law and the criminal justice system in which the rules are officially promulgated and enforced by legally authorized agents.</w:t>
      </w:r>
    </w:p>
    <w:p w:rsidR="00762569" w:rsidRPr="00C03851" w:rsidRDefault="00762569" w:rsidP="00762569">
      <w:pPr>
        <w:pStyle w:val="Body"/>
        <w:spacing w:line="240" w:lineRule="auto"/>
        <w:rPr>
          <w:rFonts w:ascii="Times New Roman" w:hAnsi="Times New Roman" w:cs="Times New Roman"/>
          <w:b/>
          <w:bCs/>
          <w:sz w:val="24"/>
          <w:szCs w:val="24"/>
        </w:rPr>
      </w:pP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Functionalist Theory.</w:t>
      </w:r>
      <w:r w:rsidRPr="00C03851">
        <w:rPr>
          <w:rFonts w:ascii="Times New Roman" w:hAnsi="Times New Roman" w:cs="Times New Roman"/>
          <w:sz w:val="24"/>
          <w:szCs w:val="24"/>
          <w:lang w:val="en-US"/>
        </w:rPr>
        <w:t xml:space="preserve"> Similar to consensus theory, but this theory also looks at how the law acts to resolve everyday disputes in society, and how it acts to serve everyone, not just the powerful. The law also serves a symbolic function and discourages deviant behavior. </w:t>
      </w:r>
    </w:p>
    <w:p w:rsidR="00762569" w:rsidRPr="00C03851" w:rsidRDefault="00762569" w:rsidP="00762569">
      <w:pPr>
        <w:pStyle w:val="Body"/>
        <w:spacing w:line="240" w:lineRule="auto"/>
        <w:rPr>
          <w:rFonts w:ascii="Times New Roman" w:hAnsi="Times New Roman" w:cs="Times New Roman"/>
          <w:b/>
          <w:bCs/>
          <w:sz w:val="24"/>
          <w:szCs w:val="24"/>
        </w:rPr>
      </w:pPr>
      <w:r w:rsidRPr="00C03851">
        <w:rPr>
          <w:rFonts w:ascii="Times New Roman" w:hAnsi="Times New Roman" w:cs="Times New Roman"/>
          <w:b/>
          <w:bCs/>
          <w:sz w:val="24"/>
          <w:szCs w:val="24"/>
          <w:lang w:val="pt-PT"/>
        </w:rPr>
        <w:t xml:space="preserve">Informal social </w:t>
      </w:r>
      <w:proofErr w:type="spellStart"/>
      <w:r w:rsidRPr="00C03851">
        <w:rPr>
          <w:rFonts w:ascii="Times New Roman" w:hAnsi="Times New Roman" w:cs="Times New Roman"/>
          <w:b/>
          <w:bCs/>
          <w:sz w:val="24"/>
          <w:szCs w:val="24"/>
          <w:lang w:val="pt-PT"/>
        </w:rPr>
        <w:t>control</w:t>
      </w:r>
      <w:proofErr w:type="spellEnd"/>
      <w:r w:rsidRPr="00C03851">
        <w:rPr>
          <w:rFonts w:ascii="Times New Roman" w:hAnsi="Times New Roman" w:cs="Times New Roman"/>
          <w:b/>
          <w:bCs/>
          <w:sz w:val="24"/>
          <w:szCs w:val="24"/>
          <w:lang w:val="pt-PT"/>
        </w:rPr>
        <w:t xml:space="preserve">. </w:t>
      </w:r>
      <w:r w:rsidRPr="00C03851">
        <w:rPr>
          <w:rFonts w:ascii="Times New Roman" w:hAnsi="Times New Roman" w:cs="Times New Roman"/>
          <w:sz w:val="24"/>
          <w:szCs w:val="24"/>
          <w:lang w:val="en-US"/>
        </w:rPr>
        <w:t>Exists in the family, friendship groups, churches, neighborhoods, and other groups in the community.</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Interest Groups.</w:t>
      </w:r>
      <w:r w:rsidRPr="00C03851">
        <w:rPr>
          <w:rFonts w:ascii="Times New Roman" w:hAnsi="Times New Roman" w:cs="Times New Roman"/>
          <w:sz w:val="24"/>
          <w:szCs w:val="24"/>
          <w:lang w:val="en-US"/>
        </w:rPr>
        <w:t xml:space="preserve"> These groups form and act in such a manner so as to influence the political system in ways that will provide the greatest benefits to members of the group. They are also referred to as pressure groups. </w:t>
      </w:r>
    </w:p>
    <w:p w:rsidR="00762569" w:rsidRPr="00C03851" w:rsidRDefault="00762569" w:rsidP="00762569">
      <w:pPr>
        <w:pStyle w:val="Body"/>
        <w:spacing w:line="240" w:lineRule="auto"/>
        <w:rPr>
          <w:rFonts w:ascii="Times New Roman" w:hAnsi="Times New Roman" w:cs="Times New Roman"/>
          <w:sz w:val="24"/>
          <w:szCs w:val="24"/>
        </w:rPr>
      </w:pPr>
      <w:proofErr w:type="spellStart"/>
      <w:r w:rsidRPr="00C03851">
        <w:rPr>
          <w:rFonts w:ascii="Times New Roman" w:hAnsi="Times New Roman" w:cs="Times New Roman"/>
          <w:b/>
          <w:bCs/>
          <w:sz w:val="24"/>
          <w:szCs w:val="24"/>
        </w:rPr>
        <w:t>Law</w:t>
      </w:r>
      <w:proofErr w:type="spellEnd"/>
      <w:r w:rsidRPr="00C03851">
        <w:rPr>
          <w:rFonts w:ascii="Times New Roman" w:hAnsi="Times New Roman" w:cs="Times New Roman"/>
          <w:b/>
          <w:bCs/>
          <w:sz w:val="24"/>
          <w:szCs w:val="24"/>
        </w:rPr>
        <w:t>.</w:t>
      </w:r>
      <w:r w:rsidRPr="00C03851">
        <w:rPr>
          <w:rFonts w:ascii="Times New Roman" w:hAnsi="Times New Roman" w:cs="Times New Roman"/>
          <w:sz w:val="24"/>
          <w:szCs w:val="24"/>
          <w:lang w:val="en-US"/>
        </w:rPr>
        <w:t xml:space="preserve"> Rules and regulations backed with the coercive power of the state. Depending upon one’s view, law is either formed with the agreement of the majority of society and designed to promote </w:t>
      </w:r>
      <w:proofErr w:type="gramStart"/>
      <w:r w:rsidRPr="00C03851">
        <w:rPr>
          <w:rFonts w:ascii="Times New Roman" w:hAnsi="Times New Roman" w:cs="Times New Roman"/>
          <w:sz w:val="24"/>
          <w:szCs w:val="24"/>
          <w:lang w:val="en-US"/>
        </w:rPr>
        <w:t>order, or</w:t>
      </w:r>
      <w:proofErr w:type="gramEnd"/>
      <w:r w:rsidRPr="00C03851">
        <w:rPr>
          <w:rFonts w:ascii="Times New Roman" w:hAnsi="Times New Roman" w:cs="Times New Roman"/>
          <w:sz w:val="24"/>
          <w:szCs w:val="24"/>
          <w:lang w:val="en-US"/>
        </w:rPr>
        <w:t xml:space="preserve"> formed by the powerful in society to keep control of the masses. </w:t>
      </w:r>
    </w:p>
    <w:p w:rsidR="00762569" w:rsidRPr="00C03851" w:rsidRDefault="00762569" w:rsidP="00762569">
      <w:pPr>
        <w:pStyle w:val="key"/>
        <w:spacing w:line="240" w:lineRule="auto"/>
        <w:rPr>
          <w:rFonts w:eastAsia="Calibri" w:cs="Times New Roman"/>
          <w:b/>
          <w:bCs/>
        </w:rPr>
      </w:pPr>
      <w:r w:rsidRPr="00C03851">
        <w:rPr>
          <w:rFonts w:cs="Times New Roman"/>
          <w:b/>
          <w:bCs/>
        </w:rPr>
        <w:lastRenderedPageBreak/>
        <w:t xml:space="preserve">Legal variables. </w:t>
      </w:r>
      <w:r w:rsidRPr="00C03851">
        <w:rPr>
          <w:rFonts w:cs="Times New Roman"/>
        </w:rPr>
        <w:t>Variables such as the defendant’s charged offenses, prior criminal record, and guilt or innocence.</w:t>
      </w:r>
      <w:r w:rsidRPr="00C03851">
        <w:rPr>
          <w:rFonts w:eastAsia="Calibri" w:cs="Times New Roman"/>
        </w:rPr>
        <w:br/>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Mechanical Solidarity.</w:t>
      </w:r>
      <w:r w:rsidRPr="00C03851">
        <w:rPr>
          <w:rFonts w:ascii="Times New Roman" w:hAnsi="Times New Roman" w:cs="Times New Roman"/>
          <w:sz w:val="24"/>
          <w:szCs w:val="24"/>
          <w:lang w:val="en-US"/>
        </w:rPr>
        <w:t xml:space="preserve">  A type of less complex society where members share common beliefs and values.  In these societies, law is repressive and punitive.  </w:t>
      </w:r>
    </w:p>
    <w:p w:rsidR="00762569" w:rsidRPr="00C03851" w:rsidRDefault="00762569" w:rsidP="00762569">
      <w:pPr>
        <w:pStyle w:val="Body"/>
        <w:spacing w:line="240" w:lineRule="auto"/>
        <w:rPr>
          <w:rFonts w:ascii="Times New Roman" w:hAnsi="Times New Roman" w:cs="Times New Roman"/>
          <w:sz w:val="24"/>
          <w:szCs w:val="24"/>
        </w:rPr>
      </w:pPr>
      <w:proofErr w:type="spellStart"/>
      <w:r w:rsidRPr="00C03851">
        <w:rPr>
          <w:rFonts w:ascii="Times New Roman" w:hAnsi="Times New Roman" w:cs="Times New Roman"/>
          <w:b/>
          <w:bCs/>
          <w:sz w:val="24"/>
          <w:szCs w:val="24"/>
        </w:rPr>
        <w:t>Organic</w:t>
      </w:r>
      <w:proofErr w:type="spellEnd"/>
      <w:r w:rsidRPr="00C03851">
        <w:rPr>
          <w:rFonts w:ascii="Times New Roman" w:hAnsi="Times New Roman" w:cs="Times New Roman"/>
          <w:b/>
          <w:bCs/>
          <w:sz w:val="24"/>
          <w:szCs w:val="24"/>
        </w:rPr>
        <w:t xml:space="preserve"> </w:t>
      </w:r>
      <w:proofErr w:type="spellStart"/>
      <w:r w:rsidRPr="00C03851">
        <w:rPr>
          <w:rFonts w:ascii="Times New Roman" w:hAnsi="Times New Roman" w:cs="Times New Roman"/>
          <w:b/>
          <w:bCs/>
          <w:sz w:val="24"/>
          <w:szCs w:val="24"/>
        </w:rPr>
        <w:t>Solidarity</w:t>
      </w:r>
      <w:proofErr w:type="spellEnd"/>
      <w:r w:rsidRPr="00C03851">
        <w:rPr>
          <w:rFonts w:ascii="Times New Roman" w:hAnsi="Times New Roman" w:cs="Times New Roman"/>
          <w:b/>
          <w:bCs/>
          <w:sz w:val="24"/>
          <w:szCs w:val="24"/>
        </w:rPr>
        <w:t>.</w:t>
      </w:r>
      <w:r w:rsidRPr="00C03851">
        <w:rPr>
          <w:rFonts w:ascii="Times New Roman" w:hAnsi="Times New Roman" w:cs="Times New Roman"/>
          <w:sz w:val="24"/>
          <w:szCs w:val="24"/>
          <w:lang w:val="en-US"/>
        </w:rPr>
        <w:t xml:space="preserve">  A complex type of society marked by functional interdependence.  The main type of punishment is depravation of liberty and incarceration.   </w:t>
      </w:r>
    </w:p>
    <w:p w:rsidR="00762569" w:rsidRPr="00C03851" w:rsidRDefault="00762569" w:rsidP="00762569">
      <w:pPr>
        <w:pStyle w:val="Body"/>
        <w:spacing w:line="240" w:lineRule="auto"/>
        <w:rPr>
          <w:rFonts w:ascii="Times New Roman" w:hAnsi="Times New Roman" w:cs="Times New Roman"/>
          <w:sz w:val="24"/>
          <w:szCs w:val="24"/>
        </w:rPr>
      </w:pPr>
      <w:proofErr w:type="spellStart"/>
      <w:r w:rsidRPr="00C03851">
        <w:rPr>
          <w:rFonts w:ascii="Times New Roman" w:hAnsi="Times New Roman" w:cs="Times New Roman"/>
          <w:b/>
          <w:bCs/>
          <w:sz w:val="24"/>
          <w:szCs w:val="24"/>
        </w:rPr>
        <w:t>Pluralistic</w:t>
      </w:r>
      <w:proofErr w:type="spellEnd"/>
      <w:r w:rsidRPr="00C03851">
        <w:rPr>
          <w:rFonts w:ascii="Times New Roman" w:hAnsi="Times New Roman" w:cs="Times New Roman"/>
          <w:b/>
          <w:bCs/>
          <w:sz w:val="24"/>
          <w:szCs w:val="24"/>
        </w:rPr>
        <w:t xml:space="preserve"> Conflict.</w:t>
      </w:r>
      <w:r w:rsidRPr="00C03851">
        <w:rPr>
          <w:rFonts w:ascii="Times New Roman" w:hAnsi="Times New Roman" w:cs="Times New Roman"/>
          <w:sz w:val="24"/>
          <w:szCs w:val="24"/>
          <w:lang w:val="en-US"/>
        </w:rPr>
        <w:t xml:space="preserve"> A type of conflict perspective which emphasizes that instead of one centralized, all-powerful group making the rules, there are several power groups, both formal and informal and often with overlapping interests, that wrestle for control and power. </w:t>
      </w:r>
    </w:p>
    <w:p w:rsidR="00762569" w:rsidRPr="00C03851" w:rsidRDefault="00762569" w:rsidP="00762569">
      <w:pPr>
        <w:pStyle w:val="Body"/>
        <w:spacing w:line="240" w:lineRule="auto"/>
        <w:rPr>
          <w:rFonts w:ascii="Times New Roman" w:hAnsi="Times New Roman" w:cs="Times New Roman"/>
          <w:sz w:val="24"/>
          <w:szCs w:val="24"/>
        </w:rPr>
      </w:pPr>
      <w:proofErr w:type="spellStart"/>
      <w:r w:rsidRPr="00C03851">
        <w:rPr>
          <w:rFonts w:ascii="Times New Roman" w:hAnsi="Times New Roman" w:cs="Times New Roman"/>
          <w:b/>
          <w:bCs/>
          <w:sz w:val="24"/>
          <w:szCs w:val="24"/>
        </w:rPr>
        <w:t>Political</w:t>
      </w:r>
      <w:proofErr w:type="spellEnd"/>
      <w:r w:rsidRPr="00C03851">
        <w:rPr>
          <w:rFonts w:ascii="Times New Roman" w:hAnsi="Times New Roman" w:cs="Times New Roman"/>
          <w:b/>
          <w:bCs/>
          <w:sz w:val="24"/>
          <w:szCs w:val="24"/>
        </w:rPr>
        <w:t xml:space="preserve"> Crimes.</w:t>
      </w:r>
      <w:r w:rsidRPr="00C03851">
        <w:rPr>
          <w:rFonts w:ascii="Times New Roman" w:hAnsi="Times New Roman" w:cs="Times New Roman"/>
          <w:sz w:val="24"/>
          <w:szCs w:val="24"/>
          <w:lang w:val="en-US"/>
        </w:rPr>
        <w:t xml:space="preserve"> Crimes committed by radical groups to overthrow a government or overturn a government action, or crimes committed by government officials to control groups seen as a threat. Which side in any given conflict is labeled radical depends upon which side one </w:t>
      </w:r>
      <w:proofErr w:type="gramStart"/>
      <w:r w:rsidRPr="00C03851">
        <w:rPr>
          <w:rFonts w:ascii="Times New Roman" w:hAnsi="Times New Roman" w:cs="Times New Roman"/>
          <w:sz w:val="24"/>
          <w:szCs w:val="24"/>
          <w:lang w:val="en-US"/>
        </w:rPr>
        <w:t>supports</w:t>
      </w:r>
      <w:proofErr w:type="gramEnd"/>
      <w:r w:rsidRPr="00C03851">
        <w:rPr>
          <w:rFonts w:ascii="Times New Roman" w:hAnsi="Times New Roman" w:cs="Times New Roman"/>
          <w:sz w:val="24"/>
          <w:szCs w:val="24"/>
          <w:lang w:val="en-US"/>
        </w:rPr>
        <w:t xml:space="preserve"> and which side wins the dispute. </w:t>
      </w:r>
    </w:p>
    <w:p w:rsidR="00762569" w:rsidRPr="00C03851" w:rsidRDefault="00762569" w:rsidP="00762569">
      <w:pPr>
        <w:pStyle w:val="Body"/>
        <w:spacing w:line="240" w:lineRule="auto"/>
        <w:rPr>
          <w:rFonts w:ascii="Times New Roman" w:hAnsi="Times New Roman" w:cs="Times New Roman"/>
          <w:sz w:val="24"/>
          <w:szCs w:val="24"/>
        </w:rPr>
      </w:pPr>
      <w:proofErr w:type="spellStart"/>
      <w:r w:rsidRPr="00C03851">
        <w:rPr>
          <w:rFonts w:ascii="Times New Roman" w:hAnsi="Times New Roman" w:cs="Times New Roman"/>
          <w:b/>
          <w:bCs/>
          <w:sz w:val="24"/>
          <w:szCs w:val="24"/>
        </w:rPr>
        <w:t>Racial</w:t>
      </w:r>
      <w:proofErr w:type="spellEnd"/>
      <w:r w:rsidRPr="00C03851">
        <w:rPr>
          <w:rFonts w:ascii="Times New Roman" w:hAnsi="Times New Roman" w:cs="Times New Roman"/>
          <w:b/>
          <w:bCs/>
          <w:sz w:val="24"/>
          <w:szCs w:val="24"/>
        </w:rPr>
        <w:t xml:space="preserve"> </w:t>
      </w:r>
      <w:proofErr w:type="spellStart"/>
      <w:r w:rsidRPr="00C03851">
        <w:rPr>
          <w:rFonts w:ascii="Times New Roman" w:hAnsi="Times New Roman" w:cs="Times New Roman"/>
          <w:b/>
          <w:bCs/>
          <w:sz w:val="24"/>
          <w:szCs w:val="24"/>
        </w:rPr>
        <w:t>Profiling</w:t>
      </w:r>
      <w:proofErr w:type="spellEnd"/>
      <w:r w:rsidRPr="00C03851">
        <w:rPr>
          <w:rFonts w:ascii="Times New Roman" w:hAnsi="Times New Roman" w:cs="Times New Roman"/>
          <w:b/>
          <w:bCs/>
          <w:sz w:val="24"/>
          <w:szCs w:val="24"/>
        </w:rPr>
        <w:t>.</w:t>
      </w:r>
      <w:r w:rsidRPr="00C03851">
        <w:rPr>
          <w:rFonts w:ascii="Times New Roman" w:hAnsi="Times New Roman" w:cs="Times New Roman"/>
          <w:sz w:val="24"/>
          <w:szCs w:val="24"/>
          <w:lang w:val="en-US"/>
        </w:rPr>
        <w:t xml:space="preserve"> Actions taken by the police based solely on the race of an individual.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pt-PT"/>
        </w:rPr>
        <w:t xml:space="preserve">Social </w:t>
      </w:r>
      <w:proofErr w:type="spellStart"/>
      <w:r w:rsidRPr="00C03851">
        <w:rPr>
          <w:rFonts w:ascii="Times New Roman" w:hAnsi="Times New Roman" w:cs="Times New Roman"/>
          <w:b/>
          <w:bCs/>
          <w:sz w:val="24"/>
          <w:szCs w:val="24"/>
          <w:lang w:val="pt-PT"/>
        </w:rPr>
        <w:t>Control</w:t>
      </w:r>
      <w:proofErr w:type="spellEnd"/>
      <w:r w:rsidRPr="00C03851">
        <w:rPr>
          <w:rFonts w:ascii="Times New Roman" w:hAnsi="Times New Roman" w:cs="Times New Roman"/>
          <w:b/>
          <w:bCs/>
          <w:sz w:val="24"/>
          <w:szCs w:val="24"/>
          <w:lang w:val="pt-PT"/>
        </w:rPr>
        <w:t>.</w:t>
      </w:r>
      <w:r w:rsidRPr="00C03851">
        <w:rPr>
          <w:rFonts w:ascii="Times New Roman" w:hAnsi="Times New Roman" w:cs="Times New Roman"/>
          <w:sz w:val="24"/>
          <w:szCs w:val="24"/>
          <w:lang w:val="en-US"/>
        </w:rPr>
        <w:t xml:space="preserve"> A normative system with rules concerning the way people should and should not behave. This is combined with a formal and informal system to encourage and promote conformity, while at the same time discouraging and punishing deviance. Informal social control is exhibited by the family, church, and school, while formal social control is exhibited by the police and the courts.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Social Threat Hypothesis.</w:t>
      </w:r>
      <w:r w:rsidRPr="00C03851">
        <w:rPr>
          <w:rFonts w:ascii="Times New Roman" w:hAnsi="Times New Roman" w:cs="Times New Roman"/>
          <w:sz w:val="24"/>
          <w:szCs w:val="24"/>
          <w:lang w:val="en-US"/>
        </w:rPr>
        <w:t xml:space="preserve"> This hypothesis states that criminal and deviant acts will increase as the number of people opposed to the interests of the powerful increases.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Socialization.</w:t>
      </w:r>
      <w:r w:rsidRPr="00C03851">
        <w:rPr>
          <w:rFonts w:ascii="Times New Roman" w:hAnsi="Times New Roman" w:cs="Times New Roman"/>
          <w:sz w:val="24"/>
          <w:szCs w:val="24"/>
          <w:lang w:val="en-US"/>
        </w:rPr>
        <w:t xml:space="preserve">  A process of learning and teaching expected norms and values of a society.  This teaching and learning </w:t>
      </w:r>
      <w:proofErr w:type="gramStart"/>
      <w:r w:rsidRPr="00C03851">
        <w:rPr>
          <w:rFonts w:ascii="Times New Roman" w:hAnsi="Times New Roman" w:cs="Times New Roman"/>
          <w:sz w:val="24"/>
          <w:szCs w:val="24"/>
          <w:lang w:val="en-US"/>
        </w:rPr>
        <w:t>is</w:t>
      </w:r>
      <w:proofErr w:type="gramEnd"/>
      <w:r w:rsidRPr="00C03851">
        <w:rPr>
          <w:rFonts w:ascii="Times New Roman" w:hAnsi="Times New Roman" w:cs="Times New Roman"/>
          <w:sz w:val="24"/>
          <w:szCs w:val="24"/>
          <w:lang w:val="en-US"/>
        </w:rPr>
        <w:t xml:space="preserve"> reinforced through positive and negative social sanctions.  </w:t>
      </w:r>
    </w:p>
    <w:p w:rsidR="00762569" w:rsidRPr="00C03851" w:rsidRDefault="00762569" w:rsidP="00762569">
      <w:pPr>
        <w:pStyle w:val="Body"/>
        <w:spacing w:line="240" w:lineRule="auto"/>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Substantive rationality. </w:t>
      </w:r>
      <w:r w:rsidRPr="00C03851">
        <w:rPr>
          <w:rFonts w:ascii="Times New Roman" w:hAnsi="Times New Roman" w:cs="Times New Roman"/>
          <w:sz w:val="24"/>
          <w:szCs w:val="24"/>
          <w:lang w:val="en-US"/>
        </w:rPr>
        <w:t>Fairness of the actual legal outcome of the process judged according to the interests or ideology of particular individuals or groups</w:t>
      </w:r>
    </w:p>
    <w:p w:rsidR="004A7589" w:rsidRPr="00C03851" w:rsidRDefault="004A7589" w:rsidP="004A7589">
      <w:pPr>
        <w:pStyle w:val="Body1"/>
        <w:widowControl w:val="0"/>
        <w:spacing w:after="287" w:line="276" w:lineRule="atLeast"/>
        <w:jc w:val="center"/>
        <w:rPr>
          <w:b/>
          <w:bCs/>
        </w:rPr>
      </w:pPr>
      <w:r w:rsidRPr="00C03851">
        <w:rPr>
          <w:b/>
          <w:bCs/>
        </w:rPr>
        <w:t xml:space="preserve">Key Concepts </w:t>
      </w:r>
    </w:p>
    <w:p w:rsidR="004A7589" w:rsidRPr="00C03851" w:rsidRDefault="004A7589" w:rsidP="004A7589">
      <w:pPr>
        <w:pStyle w:val="Body1"/>
        <w:widowControl w:val="0"/>
        <w:numPr>
          <w:ilvl w:val="0"/>
          <w:numId w:val="20"/>
        </w:numPr>
        <w:spacing w:after="240" w:line="240" w:lineRule="exact"/>
        <w:ind w:left="360"/>
      </w:pPr>
      <w:r w:rsidRPr="00C03851">
        <w:t xml:space="preserve">Conflict theory proposes that the law and the criminal justice system primarily embody the interests and norms of the most powerful groups in society, rather than those of society as a whole. </w:t>
      </w:r>
    </w:p>
    <w:p w:rsidR="004A7589" w:rsidRPr="00C03851" w:rsidRDefault="004A7589" w:rsidP="004A7589">
      <w:pPr>
        <w:pStyle w:val="Body1"/>
        <w:widowControl w:val="0"/>
        <w:numPr>
          <w:ilvl w:val="0"/>
          <w:numId w:val="20"/>
        </w:numPr>
        <w:spacing w:after="240" w:line="240" w:lineRule="exact"/>
        <w:ind w:left="360"/>
      </w:pPr>
      <w:r w:rsidRPr="00C03851">
        <w:t xml:space="preserve">Consensus theory explains the content and operation of the law by referring to a broad-based agreement in society on social and moral norms within the society, and the common interests of all elements of society. </w:t>
      </w:r>
    </w:p>
    <w:p w:rsidR="004A7589" w:rsidRPr="00C03851" w:rsidRDefault="004A7589" w:rsidP="004A7589">
      <w:pPr>
        <w:pStyle w:val="Body1"/>
        <w:widowControl w:val="0"/>
        <w:numPr>
          <w:ilvl w:val="0"/>
          <w:numId w:val="20"/>
        </w:numPr>
        <w:spacing w:after="240" w:line="240" w:lineRule="exact"/>
        <w:ind w:left="360"/>
      </w:pPr>
      <w:r w:rsidRPr="00C03851">
        <w:t xml:space="preserve">Conflict and consensus theories imply support for fair representation of differing interests and values and non-discrimination in the law and criminal justice system. </w:t>
      </w:r>
    </w:p>
    <w:p w:rsidR="004A7589" w:rsidRPr="00C03851" w:rsidRDefault="004A7589" w:rsidP="004A7589">
      <w:pPr>
        <w:pStyle w:val="Body1"/>
        <w:widowControl w:val="0"/>
        <w:numPr>
          <w:ilvl w:val="0"/>
          <w:numId w:val="20"/>
        </w:numPr>
        <w:spacing w:after="240" w:line="240" w:lineRule="exact"/>
        <w:ind w:left="360"/>
      </w:pPr>
      <w:r w:rsidRPr="00C03851">
        <w:lastRenderedPageBreak/>
        <w:t xml:space="preserve">There are two forms of social control. Informal social control exists in families, peer groups, churches, and in communities. When there is a breakdown of informal social control, formal social control increases. Law is formal social control. </w:t>
      </w:r>
    </w:p>
    <w:p w:rsidR="004A7589" w:rsidRPr="00C03851" w:rsidRDefault="004A7589" w:rsidP="004A7589">
      <w:pPr>
        <w:pStyle w:val="Body1"/>
        <w:widowControl w:val="0"/>
        <w:numPr>
          <w:ilvl w:val="0"/>
          <w:numId w:val="20"/>
        </w:numPr>
        <w:spacing w:after="240" w:line="240" w:lineRule="exact"/>
        <w:ind w:left="360"/>
      </w:pPr>
      <w:r w:rsidRPr="00C03851">
        <w:t xml:space="preserve">Empirical evidence on consensus and conflict theory is based on studies of the enactment of laws and studies of public opinion; on crime; and on disparities in arrests, convictions, and penalties based on race, sex, and socioeconomic status. </w:t>
      </w:r>
    </w:p>
    <w:p w:rsidR="004A7589" w:rsidRPr="00C03851" w:rsidRDefault="004A7589" w:rsidP="004A7589">
      <w:pPr>
        <w:pStyle w:val="Body1"/>
        <w:widowControl w:val="0"/>
      </w:pPr>
    </w:p>
    <w:p w:rsidR="004A7589" w:rsidRPr="00C03851" w:rsidRDefault="004A7589" w:rsidP="004A7589">
      <w:pPr>
        <w:pStyle w:val="Body1"/>
        <w:widowControl w:val="0"/>
        <w:spacing w:after="287" w:line="276" w:lineRule="atLeast"/>
        <w:jc w:val="center"/>
        <w:rPr>
          <w:b/>
          <w:bCs/>
        </w:rPr>
      </w:pPr>
      <w:r w:rsidRPr="00C03851">
        <w:rPr>
          <w:b/>
          <w:bCs/>
        </w:rPr>
        <w:t xml:space="preserve">Chapter Review/ Keeping Tabs </w:t>
      </w:r>
    </w:p>
    <w:p w:rsidR="00CE4435" w:rsidRPr="00C03851" w:rsidRDefault="004A7589" w:rsidP="004A7589">
      <w:pPr>
        <w:pStyle w:val="Body1"/>
        <w:widowControl w:val="0"/>
        <w:spacing w:after="240" w:line="240" w:lineRule="exact"/>
        <w:ind w:left="360"/>
      </w:pPr>
      <w:r w:rsidRPr="00C03851">
        <w:t xml:space="preserve">Law is the formal method of social control used by the criminal justice system to punish offenders and maintain order in society, but where does the authority for law stem from? The consensus perspective believes that law is formed as a result of a general societal agreement on the basic social norms, morals, and common interests necessary to operate society in a smooth and safe manner. The conflict perspective believes that laws are formed to meet the needs and interests of the powerful in society. The law and criminal justice system are then used to keep the powerful in power. Those who commit criminal acts are simply conforming to the norms and values expressed in the culture of the </w:t>
      </w:r>
      <w:proofErr w:type="gramStart"/>
      <w:r w:rsidRPr="00C03851">
        <w:t>powerless, and</w:t>
      </w:r>
      <w:proofErr w:type="gramEnd"/>
      <w:r w:rsidRPr="00C03851">
        <w:t xml:space="preserve"> are acting to fight the powerful. This perspective differs from the others examined thus far in that it looks into law formation. For the consensus theorist, the law is the glue that holds society together. For the conflict theorist, the law is the club that keeps the powerless in line. </w:t>
      </w:r>
    </w:p>
    <w:p w:rsidR="004A7589" w:rsidRPr="00C03851" w:rsidRDefault="004A7589" w:rsidP="004A7589">
      <w:pPr>
        <w:pStyle w:val="Body1"/>
        <w:widowControl w:val="0"/>
        <w:spacing w:after="236" w:line="276" w:lineRule="atLeast"/>
        <w:jc w:val="center"/>
        <w:rPr>
          <w:b/>
          <w:bCs/>
        </w:rPr>
      </w:pPr>
      <w:r w:rsidRPr="00C03851">
        <w:rPr>
          <w:b/>
          <w:bCs/>
        </w:rPr>
        <w:t xml:space="preserve">Questions </w:t>
      </w:r>
    </w:p>
    <w:p w:rsidR="004A7589" w:rsidRPr="00C03851" w:rsidRDefault="004A7589" w:rsidP="004A7589">
      <w:pPr>
        <w:pStyle w:val="Body1"/>
        <w:widowControl w:val="0"/>
        <w:numPr>
          <w:ilvl w:val="0"/>
          <w:numId w:val="21"/>
        </w:numPr>
        <w:spacing w:after="240" w:line="240" w:lineRule="exact"/>
      </w:pPr>
      <w:r w:rsidRPr="00C03851">
        <w:t xml:space="preserve">State two crimes that you think support the consensus theory. In other words, name two laws that you think most people in society support. </w:t>
      </w:r>
    </w:p>
    <w:p w:rsidR="004A7589" w:rsidRPr="00C03851" w:rsidRDefault="004A7589" w:rsidP="004A7589">
      <w:pPr>
        <w:pStyle w:val="Body1"/>
        <w:widowControl w:val="0"/>
        <w:numPr>
          <w:ilvl w:val="0"/>
          <w:numId w:val="21"/>
        </w:numPr>
        <w:spacing w:after="240" w:line="240" w:lineRule="exact"/>
      </w:pPr>
      <w:r w:rsidRPr="00C03851">
        <w:t xml:space="preserve">State two crimes that you think support the conflict theory. In other words, name two laws that you think have been passed to keep the rich and powerful in control of society. </w:t>
      </w:r>
    </w:p>
    <w:p w:rsidR="004A7589" w:rsidRPr="00C03851" w:rsidRDefault="004A7589" w:rsidP="004A7589">
      <w:pPr>
        <w:pStyle w:val="Body1"/>
        <w:widowControl w:val="0"/>
        <w:numPr>
          <w:ilvl w:val="0"/>
          <w:numId w:val="21"/>
        </w:numPr>
        <w:spacing w:after="240" w:line="240" w:lineRule="exact"/>
      </w:pPr>
      <w:r w:rsidRPr="00C03851">
        <w:t xml:space="preserve">What does the empirical evidence say with regard to the way that the criminal justice system operates? Does the evidence support the perspective that racism and sexism blatantly infest the criminal justice system? </w:t>
      </w:r>
    </w:p>
    <w:p w:rsidR="004A7589" w:rsidRPr="00C03851" w:rsidRDefault="004A7589" w:rsidP="004A7589">
      <w:pPr>
        <w:pStyle w:val="Body1"/>
        <w:widowControl w:val="0"/>
        <w:numPr>
          <w:ilvl w:val="0"/>
          <w:numId w:val="21"/>
        </w:numPr>
        <w:spacing w:after="240" w:line="240" w:lineRule="exact"/>
      </w:pPr>
      <w:r w:rsidRPr="00C03851">
        <w:t xml:space="preserve">Assuming conflict theory is true, what kind of policy changes could be implemented to reduce class inequality? </w:t>
      </w:r>
    </w:p>
    <w:p w:rsidR="004A7589" w:rsidRPr="00C03851" w:rsidRDefault="004A7589" w:rsidP="004A7589">
      <w:pPr>
        <w:pStyle w:val="Body1"/>
        <w:widowControl w:val="0"/>
        <w:numPr>
          <w:ilvl w:val="0"/>
          <w:numId w:val="21"/>
        </w:numPr>
        <w:spacing w:after="240" w:line="240" w:lineRule="exact"/>
      </w:pPr>
      <w:r w:rsidRPr="00C03851">
        <w:t xml:space="preserve">Will it ever be possible to achieve a true consensus in a country as large and diverse as the United States? </w:t>
      </w:r>
    </w:p>
    <w:p w:rsidR="004A7589" w:rsidRPr="00C03851" w:rsidRDefault="004A7589" w:rsidP="004A7589">
      <w:pPr>
        <w:pStyle w:val="Body1"/>
        <w:widowControl w:val="0"/>
        <w:numPr>
          <w:ilvl w:val="0"/>
          <w:numId w:val="21"/>
        </w:numPr>
        <w:spacing w:after="240" w:line="240" w:lineRule="exact"/>
      </w:pPr>
      <w:r w:rsidRPr="00C03851">
        <w:t xml:space="preserve">Discuss the Steffensmeier et al. research on age, gender, race, ethnicity, and sentencing outcomes. Which perspective do you believe this research supports? Will all members of society see this research the same way? </w:t>
      </w:r>
    </w:p>
    <w:p w:rsidR="002D51AF" w:rsidRPr="00C03851" w:rsidRDefault="002D51AF" w:rsidP="002D51AF">
      <w:pPr>
        <w:pStyle w:val="Body"/>
        <w:numPr>
          <w:ilvl w:val="0"/>
          <w:numId w:val="21"/>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Do you think people</w:t>
      </w:r>
      <w:r w:rsidRPr="00C03851">
        <w:rPr>
          <w:rFonts w:ascii="Times New Roman" w:hAnsi="Times New Roman" w:cs="Times New Roman"/>
          <w:sz w:val="24"/>
          <w:szCs w:val="24"/>
          <w:rtl/>
        </w:rPr>
        <w:t>’</w:t>
      </w:r>
      <w:r w:rsidRPr="00C03851">
        <w:rPr>
          <w:rFonts w:ascii="Times New Roman" w:hAnsi="Times New Roman" w:cs="Times New Roman"/>
          <w:sz w:val="24"/>
          <w:szCs w:val="24"/>
          <w:lang w:val="en-US"/>
        </w:rPr>
        <w:t xml:space="preserve">s behavior is controlled more by informal or formal social control? Discuss how your answer could be used to change the criminal justice system to reduce recidivism. </w:t>
      </w:r>
    </w:p>
    <w:p w:rsidR="002D51AF" w:rsidRPr="00C03851" w:rsidRDefault="002D51AF" w:rsidP="002D51AF">
      <w:pPr>
        <w:pStyle w:val="Body"/>
        <w:spacing w:after="0" w:line="240" w:lineRule="auto"/>
        <w:ind w:left="720"/>
        <w:rPr>
          <w:rFonts w:ascii="Times New Roman" w:hAnsi="Times New Roman" w:cs="Times New Roman"/>
          <w:sz w:val="24"/>
          <w:szCs w:val="24"/>
        </w:rPr>
      </w:pPr>
    </w:p>
    <w:p w:rsidR="002D51AF" w:rsidRPr="00C03851" w:rsidRDefault="002D51AF" w:rsidP="002D51AF">
      <w:pPr>
        <w:pStyle w:val="Body"/>
        <w:numPr>
          <w:ilvl w:val="0"/>
          <w:numId w:val="21"/>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lastRenderedPageBreak/>
        <w:t>Utilizing conflict theory, what kind of policy changes could be implemented to reduce class inequality? How would doing so affect arrest and incarceration rates?</w:t>
      </w:r>
    </w:p>
    <w:p w:rsidR="002D51AF" w:rsidRPr="00C03851" w:rsidRDefault="002D51AF" w:rsidP="002D51AF">
      <w:pPr>
        <w:pStyle w:val="ListParagraph"/>
      </w:pPr>
    </w:p>
    <w:p w:rsidR="002D51AF" w:rsidRPr="00C03851" w:rsidRDefault="002D51AF" w:rsidP="002D51AF">
      <w:pPr>
        <w:pStyle w:val="Body"/>
        <w:numPr>
          <w:ilvl w:val="0"/>
          <w:numId w:val="21"/>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Compare and contrast consensus and functionalist theory. What has research found when studying consensus theory?</w:t>
      </w:r>
    </w:p>
    <w:p w:rsidR="002D51AF" w:rsidRPr="00C03851" w:rsidRDefault="002D51AF" w:rsidP="002D51AF">
      <w:pPr>
        <w:pStyle w:val="ListParagraph"/>
      </w:pPr>
    </w:p>
    <w:p w:rsidR="002D51AF" w:rsidRPr="00C03851" w:rsidRDefault="002D51AF" w:rsidP="002D51AF">
      <w:pPr>
        <w:pStyle w:val="Body"/>
        <w:numPr>
          <w:ilvl w:val="0"/>
          <w:numId w:val="21"/>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Discuss social threat. As America becomes more diverse, how will social threat affect law and policy? </w:t>
      </w:r>
    </w:p>
    <w:p w:rsidR="002D51AF" w:rsidRPr="00C03851" w:rsidRDefault="002D51AF" w:rsidP="002D51AF">
      <w:pPr>
        <w:pStyle w:val="Body"/>
        <w:spacing w:after="0" w:line="240" w:lineRule="auto"/>
        <w:rPr>
          <w:rFonts w:ascii="Times New Roman" w:hAnsi="Times New Roman" w:cs="Times New Roman"/>
          <w:sz w:val="24"/>
          <w:szCs w:val="24"/>
        </w:rPr>
      </w:pPr>
    </w:p>
    <w:p w:rsidR="002D51AF" w:rsidRPr="00C03851" w:rsidRDefault="002D51AF" w:rsidP="002D51AF">
      <w:pPr>
        <w:pStyle w:val="Body"/>
        <w:numPr>
          <w:ilvl w:val="0"/>
          <w:numId w:val="21"/>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Discuss how power determines the out-course of the law. Is Americas criminal justice system set up in a way where </w:t>
      </w:r>
      <w:proofErr w:type="spellStart"/>
      <w:r w:rsidRPr="00C03851">
        <w:rPr>
          <w:rFonts w:ascii="Times New Roman" w:hAnsi="Times New Roman" w:cs="Times New Roman"/>
          <w:sz w:val="24"/>
          <w:szCs w:val="24"/>
          <w:lang w:val="en-US"/>
        </w:rPr>
        <w:t>everyones</w:t>
      </w:r>
      <w:proofErr w:type="spellEnd"/>
      <w:r w:rsidRPr="00C03851">
        <w:rPr>
          <w:rFonts w:ascii="Times New Roman" w:hAnsi="Times New Roman" w:cs="Times New Roman"/>
          <w:sz w:val="24"/>
          <w:szCs w:val="24"/>
          <w:lang w:val="en-US"/>
        </w:rPr>
        <w:t xml:space="preserve"> voice is heard, or just the powerful? </w:t>
      </w:r>
    </w:p>
    <w:p w:rsidR="002D51AF" w:rsidRPr="00C03851" w:rsidRDefault="002D51AF" w:rsidP="002D51AF">
      <w:pPr>
        <w:pStyle w:val="Body"/>
        <w:spacing w:after="0" w:line="240" w:lineRule="auto"/>
        <w:rPr>
          <w:rFonts w:ascii="Times New Roman" w:hAnsi="Times New Roman" w:cs="Times New Roman"/>
          <w:sz w:val="24"/>
          <w:szCs w:val="24"/>
        </w:rPr>
      </w:pPr>
    </w:p>
    <w:p w:rsidR="004A7589" w:rsidRPr="00C03851" w:rsidRDefault="002D51AF" w:rsidP="004A7589">
      <w:pPr>
        <w:pStyle w:val="Body"/>
        <w:widowControl w:val="0"/>
        <w:numPr>
          <w:ilvl w:val="0"/>
          <w:numId w:val="21"/>
        </w:numPr>
        <w:spacing w:after="240" w:line="240" w:lineRule="exact"/>
        <w:rPr>
          <w:rFonts w:ascii="Times New Roman" w:hAnsi="Times New Roman" w:cs="Times New Roman"/>
          <w:sz w:val="24"/>
          <w:szCs w:val="24"/>
        </w:rPr>
      </w:pPr>
      <w:r w:rsidRPr="00C03851">
        <w:rPr>
          <w:rFonts w:ascii="Times New Roman" w:hAnsi="Times New Roman" w:cs="Times New Roman"/>
          <w:sz w:val="24"/>
          <w:szCs w:val="24"/>
          <w:lang w:val="en-US"/>
        </w:rPr>
        <w:t xml:space="preserve">How is a system that is nearly statically even racially when sentencing, so disproportionately black, male, and poor? </w:t>
      </w:r>
    </w:p>
    <w:p w:rsidR="004A7589" w:rsidRPr="00C03851" w:rsidRDefault="004A7589" w:rsidP="004A7589">
      <w:pPr>
        <w:pStyle w:val="Body1"/>
        <w:widowControl w:val="0"/>
        <w:spacing w:after="232" w:line="276" w:lineRule="atLeast"/>
        <w:jc w:val="center"/>
        <w:rPr>
          <w:b/>
          <w:bCs/>
        </w:rPr>
      </w:pPr>
      <w:r w:rsidRPr="00C03851">
        <w:rPr>
          <w:b/>
          <w:bCs/>
        </w:rPr>
        <w:t xml:space="preserve">Notable Individuals </w:t>
      </w:r>
    </w:p>
    <w:p w:rsidR="004A7589" w:rsidRPr="00C03851" w:rsidRDefault="004A7589" w:rsidP="004A7589">
      <w:pPr>
        <w:pStyle w:val="Body1"/>
        <w:widowControl w:val="0"/>
        <w:spacing w:after="240" w:line="240" w:lineRule="exact"/>
        <w:ind w:right="115"/>
      </w:pPr>
      <w:r w:rsidRPr="00C03851">
        <w:rPr>
          <w:b/>
          <w:bCs/>
        </w:rPr>
        <w:t xml:space="preserve">Chambliss, William J.: </w:t>
      </w:r>
      <w:r w:rsidRPr="00C03851">
        <w:t xml:space="preserve">Criminological and sociological theorist, coauthored </w:t>
      </w:r>
      <w:r w:rsidRPr="00C03851">
        <w:rPr>
          <w:i/>
          <w:iCs/>
        </w:rPr>
        <w:t xml:space="preserve">Law, Order, and Power </w:t>
      </w:r>
      <w:r w:rsidRPr="00C03851">
        <w:t xml:space="preserve">(1971) with Robert Seidman (see Chapter 10). </w:t>
      </w:r>
    </w:p>
    <w:p w:rsidR="004A7589" w:rsidRPr="00C03851" w:rsidRDefault="004A7589" w:rsidP="004A7589">
      <w:pPr>
        <w:pStyle w:val="Body1"/>
        <w:widowControl w:val="0"/>
        <w:spacing w:after="240" w:line="240" w:lineRule="exact"/>
      </w:pPr>
      <w:r w:rsidRPr="00C03851">
        <w:rPr>
          <w:b/>
          <w:bCs/>
        </w:rPr>
        <w:t xml:space="preserve">Durkheim, Emile: </w:t>
      </w:r>
      <w:r w:rsidRPr="00C03851">
        <w:t xml:space="preserve">(1858–1917) French sociologist, wrote </w:t>
      </w:r>
      <w:r w:rsidRPr="00C03851">
        <w:rPr>
          <w:i/>
          <w:iCs/>
        </w:rPr>
        <w:t xml:space="preserve">Suicide </w:t>
      </w:r>
      <w:r w:rsidRPr="00C03851">
        <w:t xml:space="preserve">(1893). </w:t>
      </w:r>
    </w:p>
    <w:p w:rsidR="004A7589" w:rsidRPr="00C03851" w:rsidRDefault="004A7589" w:rsidP="004A7589">
      <w:pPr>
        <w:pStyle w:val="Body1"/>
        <w:widowControl w:val="0"/>
        <w:spacing w:after="240" w:line="240" w:lineRule="exact"/>
      </w:pPr>
      <w:r w:rsidRPr="00C03851">
        <w:rPr>
          <w:b/>
          <w:bCs/>
        </w:rPr>
        <w:t xml:space="preserve">Marx, Karl: </w:t>
      </w:r>
      <w:r w:rsidRPr="00C03851">
        <w:t xml:space="preserve">European theorist whose view of the history of society as class struggle and capitalism as a two-class system of the ruling elite and the proletariat inspired many scholars and revolutionaries (see Chapter 10). </w:t>
      </w:r>
    </w:p>
    <w:p w:rsidR="004A7589" w:rsidRPr="00C03851" w:rsidRDefault="004A7589" w:rsidP="004A7589">
      <w:pPr>
        <w:pStyle w:val="Body1"/>
        <w:widowControl w:val="0"/>
        <w:spacing w:after="240" w:line="240" w:lineRule="exact"/>
        <w:ind w:right="562"/>
        <w:rPr>
          <w:b/>
          <w:bCs/>
        </w:rPr>
      </w:pPr>
      <w:r w:rsidRPr="00C03851">
        <w:rPr>
          <w:b/>
          <w:bCs/>
        </w:rPr>
        <w:t xml:space="preserve">Quinney, Richard: </w:t>
      </w:r>
      <w:r w:rsidRPr="00C03851">
        <w:t xml:space="preserve">Sociologist, known early on as a conflict theorist and later as a Marxist theorist, more recently has been known for viewing criminology for its peacemaking potential, wrote </w:t>
      </w:r>
      <w:r w:rsidRPr="00C03851">
        <w:rPr>
          <w:i/>
          <w:iCs/>
        </w:rPr>
        <w:t xml:space="preserve">The Social Reality of Crime </w:t>
      </w:r>
      <w:r w:rsidRPr="00C03851">
        <w:t xml:space="preserve">(1970) and </w:t>
      </w:r>
      <w:r w:rsidRPr="00C03851">
        <w:rPr>
          <w:i/>
          <w:iCs/>
        </w:rPr>
        <w:t xml:space="preserve">Class, State, and Crime </w:t>
      </w:r>
      <w:r w:rsidRPr="00C03851">
        <w:t>(1980) (see Chapter 10)</w:t>
      </w:r>
      <w:r w:rsidRPr="00C03851">
        <w:rPr>
          <w:bCs/>
        </w:rPr>
        <w:t xml:space="preserve">. </w:t>
      </w:r>
    </w:p>
    <w:p w:rsidR="004A7589" w:rsidRPr="00C03851" w:rsidRDefault="004A7589" w:rsidP="004A7589">
      <w:pPr>
        <w:pStyle w:val="Body1"/>
        <w:widowControl w:val="0"/>
        <w:spacing w:after="240" w:line="240" w:lineRule="exact"/>
        <w:ind w:right="645"/>
      </w:pPr>
      <w:r w:rsidRPr="00C03851">
        <w:rPr>
          <w:b/>
          <w:bCs/>
        </w:rPr>
        <w:t xml:space="preserve">Sumner, William Graham: </w:t>
      </w:r>
      <w:r w:rsidRPr="00C03851">
        <w:t xml:space="preserve">Pioneering sociologist, proposed the classic statement of consensus theory, developed the terms “folkways” and “mores,” wrote </w:t>
      </w:r>
      <w:r w:rsidRPr="00C03851">
        <w:rPr>
          <w:i/>
          <w:iCs/>
        </w:rPr>
        <w:t xml:space="preserve">Folkways </w:t>
      </w:r>
      <w:r w:rsidRPr="00C03851">
        <w:t xml:space="preserve">(1906). </w:t>
      </w:r>
    </w:p>
    <w:p w:rsidR="004A7589" w:rsidRPr="00C03851" w:rsidRDefault="004A7589" w:rsidP="004A7589">
      <w:pPr>
        <w:pStyle w:val="Body1"/>
        <w:widowControl w:val="0"/>
        <w:spacing w:after="240" w:line="240" w:lineRule="exact"/>
        <w:ind w:right="495"/>
      </w:pPr>
      <w:r w:rsidRPr="00C03851">
        <w:rPr>
          <w:b/>
          <w:bCs/>
        </w:rPr>
        <w:t xml:space="preserve">Turk, Austin T.: </w:t>
      </w:r>
      <w:r w:rsidRPr="00C03851">
        <w:t xml:space="preserve">Sociologist and criminologist, has written extensively on the conflict perspective, wrote </w:t>
      </w:r>
      <w:r w:rsidRPr="00C03851">
        <w:rPr>
          <w:i/>
          <w:iCs/>
        </w:rPr>
        <w:t xml:space="preserve">Criminality and the Legal Order </w:t>
      </w:r>
      <w:r w:rsidRPr="00C03851">
        <w:t xml:space="preserve">(1969). </w:t>
      </w:r>
    </w:p>
    <w:p w:rsidR="004A7589" w:rsidRPr="00C03851" w:rsidRDefault="004A7589" w:rsidP="004A7589">
      <w:pPr>
        <w:pStyle w:val="Body1"/>
        <w:widowControl w:val="0"/>
        <w:spacing w:after="240" w:line="240" w:lineRule="exact"/>
      </w:pPr>
      <w:r w:rsidRPr="00C03851">
        <w:rPr>
          <w:b/>
          <w:bCs/>
        </w:rPr>
        <w:t xml:space="preserve">Vold, George B.: </w:t>
      </w:r>
      <w:r w:rsidRPr="00C03851">
        <w:t xml:space="preserve">Conflict theorist, wrote </w:t>
      </w:r>
      <w:r w:rsidRPr="00C03851">
        <w:rPr>
          <w:i/>
          <w:iCs/>
        </w:rPr>
        <w:t xml:space="preserve">Theoretical Criminology </w:t>
      </w:r>
      <w:r w:rsidRPr="00C03851">
        <w:t xml:space="preserve">(1958). </w:t>
      </w:r>
    </w:p>
    <w:p w:rsidR="004A7589" w:rsidRPr="00C03851" w:rsidRDefault="004A7589" w:rsidP="004A7589">
      <w:pPr>
        <w:pStyle w:val="Body1"/>
        <w:widowControl w:val="0"/>
        <w:spacing w:after="240" w:line="240" w:lineRule="exact"/>
      </w:pPr>
      <w:r w:rsidRPr="00C03851">
        <w:rPr>
          <w:b/>
          <w:bCs/>
        </w:rPr>
        <w:t xml:space="preserve">Weber, Max: </w:t>
      </w:r>
      <w:r w:rsidRPr="00C03851">
        <w:t xml:space="preserve">German sociologist, pioneered work on bureaucracy, law, and economy. </w:t>
      </w:r>
    </w:p>
    <w:p w:rsidR="004A7589" w:rsidRPr="00C03851" w:rsidRDefault="004A7589" w:rsidP="004A7589">
      <w:pPr>
        <w:pStyle w:val="Body1"/>
        <w:pageBreakBefore/>
        <w:widowControl w:val="0"/>
        <w:spacing w:after="287"/>
        <w:rPr>
          <w:b/>
          <w:bCs/>
        </w:rPr>
      </w:pPr>
      <w:r w:rsidRPr="00C03851">
        <w:rPr>
          <w:b/>
          <w:bCs/>
        </w:rPr>
        <w:lastRenderedPageBreak/>
        <w:t xml:space="preserve">Chapter 11 </w:t>
      </w:r>
    </w:p>
    <w:p w:rsidR="004A7589" w:rsidRPr="00C03851" w:rsidRDefault="004A7589" w:rsidP="004A7589">
      <w:pPr>
        <w:pStyle w:val="Body1"/>
        <w:widowControl w:val="0"/>
        <w:spacing w:after="232"/>
        <w:rPr>
          <w:b/>
          <w:bCs/>
        </w:rPr>
      </w:pPr>
      <w:r w:rsidRPr="00C03851">
        <w:rPr>
          <w:b/>
          <w:bCs/>
        </w:rPr>
        <w:t xml:space="preserve">Marxist Theories </w:t>
      </w:r>
    </w:p>
    <w:p w:rsidR="004A7589" w:rsidRPr="00C03851" w:rsidRDefault="004A7589" w:rsidP="004A7589">
      <w:pPr>
        <w:pStyle w:val="Body1"/>
        <w:widowControl w:val="0"/>
        <w:spacing w:after="287"/>
        <w:jc w:val="center"/>
        <w:rPr>
          <w:b/>
          <w:bCs/>
        </w:rPr>
      </w:pPr>
      <w:r w:rsidRPr="00C03851">
        <w:rPr>
          <w:b/>
          <w:bCs/>
        </w:rPr>
        <w:t xml:space="preserve">Terms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fr-FR"/>
        </w:rPr>
        <w:t xml:space="preserve">Bourgeoisie. </w:t>
      </w:r>
      <w:r w:rsidRPr="00C03851">
        <w:rPr>
          <w:rFonts w:ascii="Times New Roman" w:hAnsi="Times New Roman" w:cs="Times New Roman"/>
          <w:sz w:val="24"/>
          <w:szCs w:val="24"/>
          <w:lang w:val="en-US"/>
        </w:rPr>
        <w:t xml:space="preserve">The ruling-class elite in a capitalist system; those with the power. </w:t>
      </w:r>
    </w:p>
    <w:p w:rsidR="00762569" w:rsidRPr="00C03851" w:rsidRDefault="00762569" w:rsidP="00762569">
      <w:pPr>
        <w:pStyle w:val="Body"/>
        <w:spacing w:line="240" w:lineRule="auto"/>
        <w:rPr>
          <w:rFonts w:ascii="Times New Roman" w:hAnsi="Times New Roman" w:cs="Times New Roman"/>
          <w:sz w:val="24"/>
          <w:szCs w:val="24"/>
        </w:rPr>
      </w:pPr>
      <w:proofErr w:type="spellStart"/>
      <w:r w:rsidRPr="00C03851">
        <w:rPr>
          <w:rFonts w:ascii="Times New Roman" w:hAnsi="Times New Roman" w:cs="Times New Roman"/>
          <w:b/>
          <w:bCs/>
          <w:sz w:val="24"/>
          <w:szCs w:val="24"/>
          <w:lang w:val="it-IT"/>
        </w:rPr>
        <w:t>Capitalism</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A system of economic organization in which the means of production are held privately in the hands of a few.   Late Stage Capitalism</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Crimes of Accommodation and Resistance. </w:t>
      </w:r>
      <w:r w:rsidRPr="00C03851">
        <w:rPr>
          <w:rFonts w:ascii="Times New Roman" w:hAnsi="Times New Roman" w:cs="Times New Roman"/>
          <w:sz w:val="24"/>
          <w:szCs w:val="24"/>
          <w:lang w:val="en-US"/>
        </w:rPr>
        <w:t xml:space="preserve">Crimes committed by the lower class against the upper class, or the capitalist system.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Crimes of Control.  </w:t>
      </w:r>
      <w:r w:rsidRPr="00C03851">
        <w:rPr>
          <w:rFonts w:ascii="Times New Roman" w:hAnsi="Times New Roman" w:cs="Times New Roman"/>
          <w:sz w:val="24"/>
          <w:szCs w:val="24"/>
          <w:lang w:val="en-US"/>
        </w:rPr>
        <w:t xml:space="preserve">Crimes committed by criminal Justice personnel.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Crimes of Domination and Repression. </w:t>
      </w:r>
      <w:r w:rsidRPr="00C03851">
        <w:rPr>
          <w:rFonts w:ascii="Times New Roman" w:hAnsi="Times New Roman" w:cs="Times New Roman"/>
          <w:sz w:val="24"/>
          <w:szCs w:val="24"/>
          <w:lang w:val="en-US"/>
        </w:rPr>
        <w:t xml:space="preserve">Crimes committed by the ruling class against the lower class.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Crimes of Government</w:t>
      </w:r>
      <w:r w:rsidRPr="00C03851">
        <w:rPr>
          <w:rFonts w:ascii="Times New Roman" w:hAnsi="Times New Roman" w:cs="Times New Roman"/>
          <w:sz w:val="24"/>
          <w:szCs w:val="24"/>
          <w:lang w:val="en-US"/>
        </w:rPr>
        <w:t xml:space="preserve">.  Crimes committed by both appointed and elected officials.  </w:t>
      </w:r>
    </w:p>
    <w:p w:rsidR="00762569" w:rsidRPr="00C03851" w:rsidRDefault="00762569" w:rsidP="00762569">
      <w:pPr>
        <w:pStyle w:val="Body"/>
        <w:spacing w:line="240" w:lineRule="auto"/>
        <w:rPr>
          <w:rFonts w:ascii="Times New Roman" w:hAnsi="Times New Roman" w:cs="Times New Roman"/>
          <w:b/>
          <w:bCs/>
          <w:sz w:val="24"/>
          <w:szCs w:val="24"/>
        </w:rPr>
      </w:pPr>
      <w:proofErr w:type="spellStart"/>
      <w:r w:rsidRPr="00C03851">
        <w:rPr>
          <w:rFonts w:ascii="Times New Roman" w:hAnsi="Times New Roman" w:cs="Times New Roman"/>
          <w:b/>
          <w:bCs/>
          <w:sz w:val="24"/>
          <w:szCs w:val="24"/>
          <w:lang w:val="it-IT"/>
        </w:rPr>
        <w:t>Economic</w:t>
      </w:r>
      <w:proofErr w:type="spellEnd"/>
      <w:r w:rsidRPr="00C03851">
        <w:rPr>
          <w:rFonts w:ascii="Times New Roman" w:hAnsi="Times New Roman" w:cs="Times New Roman"/>
          <w:b/>
          <w:bCs/>
          <w:sz w:val="24"/>
          <w:szCs w:val="24"/>
          <w:lang w:val="it-IT"/>
        </w:rPr>
        <w:t xml:space="preserve"> </w:t>
      </w:r>
      <w:proofErr w:type="spellStart"/>
      <w:r w:rsidRPr="00C03851">
        <w:rPr>
          <w:rFonts w:ascii="Times New Roman" w:hAnsi="Times New Roman" w:cs="Times New Roman"/>
          <w:b/>
          <w:bCs/>
          <w:sz w:val="24"/>
          <w:szCs w:val="24"/>
          <w:lang w:val="it-IT"/>
        </w:rPr>
        <w:t>domination</w:t>
      </w:r>
      <w:proofErr w:type="spellEnd"/>
      <w:r w:rsidRPr="00C03851">
        <w:rPr>
          <w:rFonts w:ascii="Times New Roman" w:hAnsi="Times New Roman" w:cs="Times New Roman"/>
          <w:b/>
          <w:bCs/>
          <w:sz w:val="24"/>
          <w:szCs w:val="24"/>
          <w:lang w:val="it-IT"/>
        </w:rPr>
        <w:t>.</w:t>
      </w:r>
      <w:r w:rsidRPr="00C03851">
        <w:rPr>
          <w:rFonts w:ascii="Times New Roman" w:hAnsi="Times New Roman" w:cs="Times New Roman"/>
          <w:sz w:val="24"/>
          <w:szCs w:val="24"/>
          <w:lang w:val="en-US"/>
        </w:rPr>
        <w:t xml:space="preserve"> Corporate crimes (e.g., bid rigging, price fixing, security and exchange violations). </w:t>
      </w:r>
    </w:p>
    <w:p w:rsidR="00762569" w:rsidRPr="00C03851" w:rsidRDefault="00762569" w:rsidP="00762569">
      <w:pPr>
        <w:pStyle w:val="Body"/>
        <w:spacing w:line="240" w:lineRule="auto"/>
        <w:rPr>
          <w:rFonts w:ascii="Times New Roman" w:hAnsi="Times New Roman" w:cs="Times New Roman"/>
          <w:b/>
          <w:bCs/>
          <w:sz w:val="24"/>
          <w:szCs w:val="24"/>
        </w:rPr>
      </w:pPr>
      <w:proofErr w:type="spellStart"/>
      <w:r w:rsidRPr="00C03851">
        <w:rPr>
          <w:rFonts w:ascii="Times New Roman" w:hAnsi="Times New Roman" w:cs="Times New Roman"/>
          <w:b/>
          <w:bCs/>
          <w:sz w:val="24"/>
          <w:szCs w:val="24"/>
        </w:rPr>
        <w:t>Hegemony</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Leadership or dominance, especially by one country or social group over others.</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pt-PT"/>
        </w:rPr>
        <w:t xml:space="preserve">Instrumental </w:t>
      </w:r>
      <w:proofErr w:type="spellStart"/>
      <w:r w:rsidRPr="00C03851">
        <w:rPr>
          <w:rFonts w:ascii="Times New Roman" w:hAnsi="Times New Roman" w:cs="Times New Roman"/>
          <w:b/>
          <w:bCs/>
          <w:sz w:val="24"/>
          <w:szCs w:val="24"/>
          <w:lang w:val="pt-PT"/>
        </w:rPr>
        <w:t>Marxism</w:t>
      </w:r>
      <w:proofErr w:type="spellEnd"/>
      <w:r w:rsidRPr="00C03851">
        <w:rPr>
          <w:rFonts w:ascii="Times New Roman" w:hAnsi="Times New Roman" w:cs="Times New Roman"/>
          <w:b/>
          <w:bCs/>
          <w:sz w:val="24"/>
          <w:szCs w:val="24"/>
          <w:lang w:val="pt-PT"/>
        </w:rPr>
        <w:t xml:space="preserve">. </w:t>
      </w:r>
      <w:r w:rsidRPr="00C03851">
        <w:rPr>
          <w:rFonts w:ascii="Times New Roman" w:hAnsi="Times New Roman" w:cs="Times New Roman"/>
          <w:sz w:val="24"/>
          <w:szCs w:val="24"/>
          <w:lang w:val="en-US"/>
        </w:rPr>
        <w:t xml:space="preserve">The political state (including the law and the criminal justice system) is always and only a tool of the capitalist class to oppress the working class. </w:t>
      </w:r>
    </w:p>
    <w:p w:rsidR="00762569" w:rsidRPr="00C03851" w:rsidRDefault="00762569" w:rsidP="00762569">
      <w:pPr>
        <w:pStyle w:val="Body"/>
        <w:spacing w:line="240" w:lineRule="auto"/>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Late-stage capitalism. </w:t>
      </w:r>
      <w:r w:rsidRPr="00C03851">
        <w:rPr>
          <w:rFonts w:ascii="Times New Roman" w:hAnsi="Times New Roman" w:cs="Times New Roman"/>
          <w:sz w:val="24"/>
          <w:szCs w:val="24"/>
          <w:lang w:val="en-US"/>
        </w:rPr>
        <w:t>Late- stage or advanced capitalism is the label that Marxists have given to highly industrially developed democracies</w:t>
      </w:r>
    </w:p>
    <w:p w:rsidR="00762569" w:rsidRPr="00C03851" w:rsidRDefault="00762569" w:rsidP="00762569">
      <w:pPr>
        <w:pStyle w:val="Body"/>
        <w:spacing w:line="240" w:lineRule="auto"/>
        <w:rPr>
          <w:rFonts w:ascii="Times New Roman" w:hAnsi="Times New Roman" w:cs="Times New Roman"/>
          <w:b/>
          <w:bCs/>
          <w:sz w:val="24"/>
          <w:szCs w:val="24"/>
        </w:rPr>
      </w:pPr>
      <w:r w:rsidRPr="00C03851">
        <w:rPr>
          <w:rFonts w:ascii="Times New Roman" w:hAnsi="Times New Roman" w:cs="Times New Roman"/>
          <w:b/>
          <w:bCs/>
          <w:sz w:val="24"/>
          <w:szCs w:val="24"/>
          <w:lang w:val="de-DE"/>
        </w:rPr>
        <w:t xml:space="preserve">Marxist </w:t>
      </w:r>
      <w:proofErr w:type="spellStart"/>
      <w:r w:rsidRPr="00C03851">
        <w:rPr>
          <w:rFonts w:ascii="Times New Roman" w:hAnsi="Times New Roman" w:cs="Times New Roman"/>
          <w:b/>
          <w:bCs/>
          <w:sz w:val="24"/>
          <w:szCs w:val="24"/>
          <w:lang w:val="de-DE"/>
        </w:rPr>
        <w:t>Theory</w:t>
      </w:r>
      <w:proofErr w:type="spellEnd"/>
      <w:r w:rsidRPr="00C03851">
        <w:rPr>
          <w:rFonts w:ascii="Times New Roman" w:hAnsi="Times New Roman" w:cs="Times New Roman"/>
          <w:b/>
          <w:bCs/>
          <w:sz w:val="24"/>
          <w:szCs w:val="24"/>
          <w:lang w:val="de-DE"/>
        </w:rPr>
        <w:t xml:space="preserve">. </w:t>
      </w:r>
      <w:r w:rsidRPr="00C03851">
        <w:rPr>
          <w:rFonts w:ascii="Times New Roman" w:hAnsi="Times New Roman" w:cs="Times New Roman"/>
          <w:sz w:val="24"/>
          <w:szCs w:val="24"/>
          <w:lang w:val="en-US"/>
        </w:rPr>
        <w:t xml:space="preserve">This theory explains both law and criminal </w:t>
      </w:r>
      <w:proofErr w:type="gramStart"/>
      <w:r w:rsidRPr="00C03851">
        <w:rPr>
          <w:rFonts w:ascii="Times New Roman" w:hAnsi="Times New Roman" w:cs="Times New Roman"/>
          <w:sz w:val="24"/>
          <w:szCs w:val="24"/>
          <w:lang w:val="en-US"/>
        </w:rPr>
        <w:t>justice, and</w:t>
      </w:r>
      <w:proofErr w:type="gramEnd"/>
      <w:r w:rsidRPr="00C03851">
        <w:rPr>
          <w:rFonts w:ascii="Times New Roman" w:hAnsi="Times New Roman" w:cs="Times New Roman"/>
          <w:sz w:val="24"/>
          <w:szCs w:val="24"/>
          <w:lang w:val="en-US"/>
        </w:rPr>
        <w:t xml:space="preserve"> focuses upon the division between the ruling-class elite and the laborers. In a capitalist society, the ruling-class elite (bourgeoisie) control the means of production, which allows them to control the political state as well. They use this control to manipulate the laborers (proletariat) and keep them in a position of powerlessness. The masses are thus controlled both economically and legally.</w:t>
      </w:r>
      <w:r w:rsidRPr="00C03851">
        <w:rPr>
          <w:rFonts w:ascii="Times New Roman" w:hAnsi="Times New Roman" w:cs="Times New Roman"/>
          <w:b/>
          <w:bCs/>
          <w:sz w:val="24"/>
          <w:szCs w:val="24"/>
        </w:rPr>
        <w:t xml:space="preserve"> </w:t>
      </w:r>
    </w:p>
    <w:p w:rsidR="00762569" w:rsidRPr="00C03851" w:rsidRDefault="00762569" w:rsidP="00762569">
      <w:pPr>
        <w:pStyle w:val="Body"/>
        <w:spacing w:line="240" w:lineRule="auto"/>
        <w:rPr>
          <w:rFonts w:ascii="Times New Roman" w:hAnsi="Times New Roman" w:cs="Times New Roman"/>
          <w:sz w:val="24"/>
          <w:szCs w:val="24"/>
        </w:rPr>
      </w:pPr>
      <w:proofErr w:type="spellStart"/>
      <w:r w:rsidRPr="00C03851">
        <w:rPr>
          <w:rFonts w:ascii="Times New Roman" w:hAnsi="Times New Roman" w:cs="Times New Roman"/>
          <w:b/>
          <w:bCs/>
          <w:sz w:val="24"/>
          <w:szCs w:val="24"/>
          <w:lang w:val="it-IT"/>
        </w:rPr>
        <w:t>Proletariat</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 xml:space="preserve">The working class or laborers in a capitalist society; those with no power. </w:t>
      </w:r>
    </w:p>
    <w:p w:rsidR="00762569" w:rsidRPr="00C03851" w:rsidRDefault="00762569" w:rsidP="00762569">
      <w:pPr>
        <w:pStyle w:val="Body"/>
        <w:spacing w:line="240" w:lineRule="auto"/>
        <w:rPr>
          <w:rFonts w:ascii="Times New Roman" w:hAnsi="Times New Roman" w:cs="Times New Roman"/>
          <w:sz w:val="24"/>
          <w:szCs w:val="24"/>
        </w:rPr>
      </w:pPr>
      <w:proofErr w:type="spellStart"/>
      <w:r w:rsidRPr="00C03851">
        <w:rPr>
          <w:rFonts w:ascii="Times New Roman" w:hAnsi="Times New Roman" w:cs="Times New Roman"/>
          <w:b/>
          <w:bCs/>
          <w:sz w:val="24"/>
          <w:szCs w:val="24"/>
          <w:lang w:val="pt-PT"/>
        </w:rPr>
        <w:t>Socialism</w:t>
      </w:r>
      <w:proofErr w:type="spellEnd"/>
      <w:r w:rsidRPr="00C03851">
        <w:rPr>
          <w:rFonts w:ascii="Times New Roman" w:hAnsi="Times New Roman" w:cs="Times New Roman"/>
          <w:b/>
          <w:bCs/>
          <w:sz w:val="24"/>
          <w:szCs w:val="24"/>
          <w:lang w:val="pt-PT"/>
        </w:rPr>
        <w:t xml:space="preserve">. </w:t>
      </w:r>
      <w:r w:rsidRPr="00C03851">
        <w:rPr>
          <w:rFonts w:ascii="Times New Roman" w:hAnsi="Times New Roman" w:cs="Times New Roman"/>
          <w:sz w:val="24"/>
          <w:szCs w:val="24"/>
          <w:lang w:val="en-US"/>
        </w:rPr>
        <w:t xml:space="preserve">A system of economic organization in which the means of production are held by the state for the benefit of all.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rPr>
        <w:t xml:space="preserve">Structuralist </w:t>
      </w:r>
      <w:proofErr w:type="spellStart"/>
      <w:r w:rsidRPr="00C03851">
        <w:rPr>
          <w:rFonts w:ascii="Times New Roman" w:hAnsi="Times New Roman" w:cs="Times New Roman"/>
          <w:b/>
          <w:bCs/>
          <w:sz w:val="24"/>
          <w:szCs w:val="24"/>
        </w:rPr>
        <w:t>Marxism</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 xml:space="preserve">While close to the view of Instrumental Marxism, this perspective states that the political state is not under the total control of the ruling elite; that from time to time, laws may be passed that harm the ruling elite; and that their members, on occasion, may be subject to state control. </w:t>
      </w:r>
    </w:p>
    <w:p w:rsidR="004A7589" w:rsidRPr="00C03851" w:rsidRDefault="004A7589" w:rsidP="004A7589">
      <w:pPr>
        <w:pStyle w:val="Body1"/>
        <w:widowControl w:val="0"/>
        <w:spacing w:after="236" w:line="276" w:lineRule="atLeast"/>
        <w:jc w:val="center"/>
        <w:rPr>
          <w:b/>
          <w:bCs/>
        </w:rPr>
      </w:pPr>
      <w:r w:rsidRPr="00C03851">
        <w:rPr>
          <w:b/>
          <w:bCs/>
        </w:rPr>
        <w:lastRenderedPageBreak/>
        <w:t xml:space="preserve">Key Concepts </w:t>
      </w:r>
    </w:p>
    <w:p w:rsidR="004A7589" w:rsidRPr="00C03851" w:rsidRDefault="004A7589" w:rsidP="004A7589">
      <w:pPr>
        <w:pStyle w:val="Body1"/>
        <w:widowControl w:val="0"/>
        <w:numPr>
          <w:ilvl w:val="0"/>
          <w:numId w:val="22"/>
        </w:numPr>
        <w:spacing w:after="240" w:line="240" w:lineRule="exact"/>
      </w:pPr>
      <w:r w:rsidRPr="00C03851">
        <w:t xml:space="preserve">Marxist theorists believe that capitalism is the cause of crime and delinquency. </w:t>
      </w:r>
    </w:p>
    <w:p w:rsidR="004A7589" w:rsidRPr="00C03851" w:rsidRDefault="004A7589" w:rsidP="004A7589">
      <w:pPr>
        <w:pStyle w:val="Body1"/>
        <w:widowControl w:val="0"/>
        <w:numPr>
          <w:ilvl w:val="0"/>
          <w:numId w:val="22"/>
        </w:numPr>
        <w:spacing w:after="240" w:line="240" w:lineRule="exact"/>
      </w:pPr>
      <w:r w:rsidRPr="00C03851">
        <w:t xml:space="preserve">The instrumental Marxist theorist believes that the entire system of capitalism serves to benefit the ruling elite; while the structural Marxist believes that, at least in the short term, the political state maintains some degree of independence from the ruling elite. </w:t>
      </w:r>
    </w:p>
    <w:p w:rsidR="004A7589" w:rsidRPr="00C03851" w:rsidRDefault="004A7589" w:rsidP="004A7589">
      <w:pPr>
        <w:pStyle w:val="Body1"/>
        <w:widowControl w:val="0"/>
        <w:numPr>
          <w:ilvl w:val="0"/>
          <w:numId w:val="22"/>
        </w:numPr>
        <w:spacing w:after="240" w:line="240" w:lineRule="exact"/>
      </w:pPr>
      <w:r w:rsidRPr="00C03851">
        <w:t xml:space="preserve">The Marxist view states that crime is either committed by the ruling class to keep the working class in place, or by the working class to strike out against the ruling class. </w:t>
      </w:r>
    </w:p>
    <w:p w:rsidR="004A7589" w:rsidRPr="00C03851" w:rsidRDefault="004A7589" w:rsidP="004A7589">
      <w:pPr>
        <w:pStyle w:val="Body1"/>
        <w:widowControl w:val="0"/>
        <w:numPr>
          <w:ilvl w:val="0"/>
          <w:numId w:val="22"/>
        </w:numPr>
        <w:spacing w:after="240" w:line="240" w:lineRule="exact"/>
      </w:pPr>
      <w:r w:rsidRPr="00C03851">
        <w:t xml:space="preserve">Marxist theory is unable to explain the level of power and control held by an elite few in the former Soviet Union, as well as the rise and popularity of groups like the Taliban in Afghanistan. The collapse of the government and the use of the law as a weapon against the oppressed has been more evident in those societies than in the United States. </w:t>
      </w:r>
    </w:p>
    <w:p w:rsidR="004A7589" w:rsidRPr="00C03851" w:rsidRDefault="004A7589" w:rsidP="00D027DC">
      <w:pPr>
        <w:pStyle w:val="Body1"/>
        <w:widowControl w:val="0"/>
        <w:spacing w:line="276" w:lineRule="atLeast"/>
        <w:jc w:val="center"/>
        <w:rPr>
          <w:b/>
          <w:bCs/>
        </w:rPr>
      </w:pPr>
      <w:r w:rsidRPr="00C03851">
        <w:rPr>
          <w:b/>
          <w:bCs/>
        </w:rPr>
        <w:t>Chapter Review/Keeping Tabs</w:t>
      </w:r>
      <w:r w:rsidR="00D027DC" w:rsidRPr="00C03851">
        <w:rPr>
          <w:b/>
          <w:bCs/>
        </w:rPr>
        <w:br/>
      </w:r>
    </w:p>
    <w:p w:rsidR="004A7589" w:rsidRPr="00C03851" w:rsidRDefault="004A7589" w:rsidP="00D027DC">
      <w:pPr>
        <w:pStyle w:val="Body1"/>
        <w:widowControl w:val="0"/>
        <w:spacing w:after="240" w:line="240" w:lineRule="exact"/>
        <w:ind w:left="360" w:right="115"/>
        <w:rPr>
          <w:b/>
          <w:bCs/>
        </w:rPr>
      </w:pPr>
      <w:r w:rsidRPr="00C03851">
        <w:t xml:space="preserve">In Marxist theory, the cause of crime is capitalism. The law and the criminal justice system are used to protect the interests of the capitalist elite. In a capitalist system, the means of production are owned by a small elite (bourgeoisie) and are used to control the working-class laborers (proletariat). Instrumental Marxists view the entire political state, to include the law and the criminal justice system as tools of the ruling class.  Structural Marxists believe that in the short run, the political state is relatively independent and may reflect the interests of the working class. Crimes committed by the bourgeoisie are crimes of domination and </w:t>
      </w:r>
      <w:proofErr w:type="gramStart"/>
      <w:r w:rsidRPr="00C03851">
        <w:t>repression, and</w:t>
      </w:r>
      <w:proofErr w:type="gramEnd"/>
      <w:r w:rsidRPr="00C03851">
        <w:t xml:space="preserve"> are designed to keep the proletariat in place. Crimes committed by the proletariat are crimes of accommodation or resistance to the bourgeoisie. </w:t>
      </w:r>
    </w:p>
    <w:p w:rsidR="004A7589" w:rsidRPr="00C03851" w:rsidRDefault="004A7589" w:rsidP="004A7589">
      <w:pPr>
        <w:pStyle w:val="Body1"/>
        <w:widowControl w:val="0"/>
        <w:spacing w:line="276" w:lineRule="atLeast"/>
        <w:jc w:val="center"/>
        <w:rPr>
          <w:b/>
          <w:bCs/>
        </w:rPr>
      </w:pPr>
      <w:r w:rsidRPr="00C03851">
        <w:rPr>
          <w:b/>
          <w:bCs/>
        </w:rPr>
        <w:t xml:space="preserve">Questions </w:t>
      </w:r>
    </w:p>
    <w:p w:rsidR="004A7589" w:rsidRPr="00C03851" w:rsidRDefault="004A7589" w:rsidP="004A7589">
      <w:pPr>
        <w:pStyle w:val="Body1"/>
        <w:widowControl w:val="0"/>
        <w:rPr>
          <w:b/>
          <w:bCs/>
        </w:rPr>
      </w:pPr>
    </w:p>
    <w:p w:rsidR="004A7589" w:rsidRPr="00C03851" w:rsidRDefault="004A7589" w:rsidP="004A7589">
      <w:pPr>
        <w:pStyle w:val="Body1"/>
        <w:widowControl w:val="0"/>
        <w:numPr>
          <w:ilvl w:val="0"/>
          <w:numId w:val="23"/>
        </w:numPr>
        <w:spacing w:after="240" w:line="240" w:lineRule="exact"/>
      </w:pPr>
      <w:r w:rsidRPr="00C03851">
        <w:t xml:space="preserve">If capitalism is the cause of crime, how do you explain crime in a socialist society? </w:t>
      </w:r>
    </w:p>
    <w:p w:rsidR="004A7589" w:rsidRPr="00C03851" w:rsidRDefault="004A7589" w:rsidP="004A7589">
      <w:pPr>
        <w:pStyle w:val="Body1"/>
        <w:widowControl w:val="0"/>
        <w:numPr>
          <w:ilvl w:val="0"/>
          <w:numId w:val="23"/>
        </w:numPr>
        <w:spacing w:after="240" w:line="240" w:lineRule="exact"/>
      </w:pPr>
      <w:r w:rsidRPr="00C03851">
        <w:t xml:space="preserve">If Marxist theory is correct, can a capitalist system survive? </w:t>
      </w:r>
    </w:p>
    <w:p w:rsidR="004A7589" w:rsidRPr="00C03851" w:rsidRDefault="004A7589" w:rsidP="004A7589">
      <w:pPr>
        <w:pStyle w:val="Body1"/>
        <w:widowControl w:val="0"/>
        <w:numPr>
          <w:ilvl w:val="0"/>
          <w:numId w:val="23"/>
        </w:numPr>
        <w:spacing w:after="240" w:line="240" w:lineRule="exact"/>
      </w:pPr>
      <w:r w:rsidRPr="00C03851">
        <w:t xml:space="preserve">What is the difference between capitalism and late-stage capitalism?  </w:t>
      </w:r>
    </w:p>
    <w:p w:rsidR="004A7589" w:rsidRPr="00C03851" w:rsidRDefault="004A7589" w:rsidP="004A7589">
      <w:pPr>
        <w:pStyle w:val="Body1"/>
        <w:widowControl w:val="0"/>
        <w:numPr>
          <w:ilvl w:val="0"/>
          <w:numId w:val="23"/>
        </w:numPr>
        <w:spacing w:after="240" w:line="240" w:lineRule="exact"/>
      </w:pPr>
      <w:r w:rsidRPr="00C03851">
        <w:t>Should crimes of control be treated more harshly than regular crimes?  Are they a bigger threat to the system?</w:t>
      </w:r>
    </w:p>
    <w:p w:rsidR="004A7589" w:rsidRPr="00C03851" w:rsidRDefault="004A7589" w:rsidP="004A7589">
      <w:pPr>
        <w:pStyle w:val="Body1"/>
        <w:widowControl w:val="0"/>
        <w:numPr>
          <w:ilvl w:val="0"/>
          <w:numId w:val="23"/>
        </w:numPr>
        <w:spacing w:after="240" w:line="240" w:lineRule="exact"/>
      </w:pPr>
      <w:r w:rsidRPr="00C03851">
        <w:t xml:space="preserve">Compare and contrast structural and instrumental Marxism. </w:t>
      </w:r>
    </w:p>
    <w:p w:rsidR="002D51AF" w:rsidRPr="00C03851" w:rsidRDefault="002D51AF" w:rsidP="002D51AF">
      <w:pPr>
        <w:pStyle w:val="Body"/>
        <w:numPr>
          <w:ilvl w:val="0"/>
          <w:numId w:val="23"/>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According to Marxist criminology, capitalism is the cause of crime. How would the theory explain crime in a socialist society?</w:t>
      </w:r>
      <w:r w:rsidRPr="00C03851">
        <w:rPr>
          <w:rFonts w:ascii="Times New Roman" w:hAnsi="Times New Roman" w:cs="Times New Roman"/>
          <w:sz w:val="24"/>
          <w:szCs w:val="24"/>
          <w:lang w:val="en-US"/>
        </w:rPr>
        <w:br/>
      </w:r>
    </w:p>
    <w:p w:rsidR="002D51AF" w:rsidRPr="00C03851" w:rsidRDefault="002D51AF" w:rsidP="002D51AF">
      <w:pPr>
        <w:pStyle w:val="Body"/>
        <w:numPr>
          <w:ilvl w:val="0"/>
          <w:numId w:val="23"/>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Why, according to Marxist theory, can a capitalist system </w:t>
      </w:r>
      <w:r w:rsidRPr="00C03851">
        <w:rPr>
          <w:rFonts w:ascii="Times New Roman" w:hAnsi="Times New Roman" w:cs="Times New Roman"/>
          <w:b/>
          <w:bCs/>
          <w:sz w:val="24"/>
          <w:szCs w:val="24"/>
          <w:lang w:val="en-US"/>
        </w:rPr>
        <w:t>not</w:t>
      </w:r>
      <w:r w:rsidRPr="00C03851">
        <w:rPr>
          <w:rFonts w:ascii="Times New Roman" w:hAnsi="Times New Roman" w:cs="Times New Roman"/>
          <w:sz w:val="24"/>
          <w:szCs w:val="24"/>
          <w:lang w:val="en-US"/>
        </w:rPr>
        <w:t xml:space="preserve"> survive? Explain why you agree or disagree. </w:t>
      </w:r>
      <w:r w:rsidRPr="00C03851">
        <w:rPr>
          <w:rFonts w:ascii="Times New Roman" w:hAnsi="Times New Roman" w:cs="Times New Roman"/>
          <w:sz w:val="24"/>
          <w:szCs w:val="24"/>
          <w:lang w:val="en-US"/>
        </w:rPr>
        <w:br/>
      </w:r>
    </w:p>
    <w:p w:rsidR="002D51AF" w:rsidRPr="00C03851" w:rsidRDefault="002D51AF" w:rsidP="002D51AF">
      <w:pPr>
        <w:pStyle w:val="Body"/>
        <w:numPr>
          <w:ilvl w:val="0"/>
          <w:numId w:val="23"/>
        </w:numPr>
        <w:rPr>
          <w:rFonts w:ascii="Times New Roman" w:hAnsi="Times New Roman" w:cs="Times New Roman"/>
          <w:sz w:val="24"/>
          <w:szCs w:val="24"/>
        </w:rPr>
      </w:pPr>
      <w:r w:rsidRPr="00C03851">
        <w:rPr>
          <w:rFonts w:ascii="Times New Roman" w:hAnsi="Times New Roman" w:cs="Times New Roman"/>
          <w:sz w:val="24"/>
          <w:szCs w:val="24"/>
          <w:lang w:val="en-US"/>
        </w:rPr>
        <w:lastRenderedPageBreak/>
        <w:t>Compare the 4 different types of crimes. Which of the following type of crime do you believe is the worst for society: crimes of control, crimes of domination and repression, and crimes of government? Why?</w:t>
      </w:r>
    </w:p>
    <w:p w:rsidR="002D51AF" w:rsidRPr="00C03851" w:rsidRDefault="002D51AF" w:rsidP="002D51AF">
      <w:pPr>
        <w:pStyle w:val="Body"/>
        <w:numPr>
          <w:ilvl w:val="0"/>
          <w:numId w:val="23"/>
        </w:numPr>
        <w:rPr>
          <w:rFonts w:ascii="Times New Roman" w:hAnsi="Times New Roman" w:cs="Times New Roman"/>
          <w:sz w:val="24"/>
          <w:szCs w:val="24"/>
        </w:rPr>
      </w:pPr>
      <w:r w:rsidRPr="00C03851">
        <w:rPr>
          <w:rFonts w:ascii="Times New Roman" w:hAnsi="Times New Roman" w:cs="Times New Roman"/>
          <w:sz w:val="24"/>
          <w:szCs w:val="24"/>
          <w:lang w:val="en-US"/>
        </w:rPr>
        <w:t xml:space="preserve">What policy implications do Marxist theories offer? Discuss whether you think such policies are possible to implement. </w:t>
      </w:r>
    </w:p>
    <w:p w:rsidR="002D51AF" w:rsidRPr="00C03851" w:rsidRDefault="002D51AF" w:rsidP="002D51AF">
      <w:pPr>
        <w:pStyle w:val="Body"/>
        <w:numPr>
          <w:ilvl w:val="0"/>
          <w:numId w:val="23"/>
        </w:numPr>
        <w:rPr>
          <w:rFonts w:ascii="Times New Roman" w:hAnsi="Times New Roman" w:cs="Times New Roman"/>
          <w:sz w:val="24"/>
          <w:szCs w:val="24"/>
        </w:rPr>
      </w:pPr>
      <w:r w:rsidRPr="00C03851">
        <w:rPr>
          <w:rFonts w:ascii="Times New Roman" w:hAnsi="Times New Roman" w:cs="Times New Roman"/>
          <w:sz w:val="24"/>
          <w:szCs w:val="24"/>
          <w:lang w:val="en-US"/>
        </w:rPr>
        <w:t>Can Marxist theories exist in the 21st contrary and if so, could it be implanted to work in country?</w:t>
      </w:r>
    </w:p>
    <w:p w:rsidR="004A7589" w:rsidRPr="00C03851" w:rsidRDefault="002D51AF" w:rsidP="004A7589">
      <w:pPr>
        <w:pStyle w:val="Body"/>
        <w:widowControl w:val="0"/>
        <w:numPr>
          <w:ilvl w:val="0"/>
          <w:numId w:val="23"/>
        </w:numPr>
        <w:spacing w:after="240" w:line="240" w:lineRule="exact"/>
        <w:rPr>
          <w:rFonts w:ascii="Times New Roman" w:hAnsi="Times New Roman" w:cs="Times New Roman"/>
          <w:sz w:val="24"/>
          <w:szCs w:val="24"/>
        </w:rPr>
      </w:pPr>
      <w:r w:rsidRPr="00C03851">
        <w:rPr>
          <w:rFonts w:ascii="Times New Roman" w:hAnsi="Times New Roman" w:cs="Times New Roman"/>
          <w:sz w:val="24"/>
          <w:szCs w:val="24"/>
          <w:lang w:val="en-US"/>
        </w:rPr>
        <w:t>Has America ever adapted any Marxist ideas or policies? If so, explain which ones and tell if it was a good idea.</w:t>
      </w:r>
    </w:p>
    <w:p w:rsidR="004A7589" w:rsidRPr="00C03851" w:rsidRDefault="004A7589" w:rsidP="004A7589">
      <w:pPr>
        <w:pStyle w:val="Body1"/>
        <w:widowControl w:val="0"/>
        <w:spacing w:after="232" w:line="276" w:lineRule="atLeast"/>
        <w:jc w:val="center"/>
        <w:rPr>
          <w:b/>
          <w:bCs/>
        </w:rPr>
      </w:pPr>
      <w:r w:rsidRPr="00C03851">
        <w:rPr>
          <w:b/>
          <w:bCs/>
        </w:rPr>
        <w:t xml:space="preserve">Notable Individuals </w:t>
      </w:r>
    </w:p>
    <w:p w:rsidR="004A7589" w:rsidRPr="00C03851" w:rsidRDefault="004A7589" w:rsidP="004A7589">
      <w:pPr>
        <w:pStyle w:val="Body1"/>
        <w:widowControl w:val="0"/>
        <w:spacing w:after="240" w:line="240" w:lineRule="exact"/>
        <w:ind w:right="292"/>
      </w:pPr>
      <w:proofErr w:type="spellStart"/>
      <w:r w:rsidRPr="00C03851">
        <w:rPr>
          <w:b/>
          <w:bCs/>
        </w:rPr>
        <w:t>Bonger</w:t>
      </w:r>
      <w:proofErr w:type="spellEnd"/>
      <w:r w:rsidRPr="00C03851">
        <w:rPr>
          <w:b/>
          <w:bCs/>
        </w:rPr>
        <w:t xml:space="preserve">, Willem: </w:t>
      </w:r>
      <w:r w:rsidRPr="00C03851">
        <w:t xml:space="preserve">(1876–1940) Dutch theorist, endorsed the Marxist view of class conflict, wrote </w:t>
      </w:r>
      <w:r w:rsidRPr="00C03851">
        <w:rPr>
          <w:i/>
          <w:iCs/>
        </w:rPr>
        <w:t xml:space="preserve">Criminality and Economic Conditions </w:t>
      </w:r>
      <w:r w:rsidRPr="00C03851">
        <w:t xml:space="preserve">(1916). </w:t>
      </w:r>
    </w:p>
    <w:p w:rsidR="004A7589" w:rsidRPr="00C03851" w:rsidRDefault="004A7589" w:rsidP="004A7589">
      <w:pPr>
        <w:pStyle w:val="Body1"/>
        <w:widowControl w:val="0"/>
        <w:spacing w:after="240" w:line="240" w:lineRule="exact"/>
      </w:pPr>
      <w:r w:rsidRPr="00C03851">
        <w:rPr>
          <w:b/>
          <w:bCs/>
        </w:rPr>
        <w:t xml:space="preserve">Chambliss, William J.: </w:t>
      </w:r>
      <w:r w:rsidRPr="00C03851">
        <w:t xml:space="preserve">Criminological theorist, wrote </w:t>
      </w:r>
      <w:r w:rsidRPr="00C03851">
        <w:rPr>
          <w:i/>
          <w:iCs/>
        </w:rPr>
        <w:t xml:space="preserve">Law, Order, and Power </w:t>
      </w:r>
      <w:r w:rsidRPr="00C03851">
        <w:t xml:space="preserve">(1982). </w:t>
      </w:r>
    </w:p>
    <w:p w:rsidR="004A7589" w:rsidRPr="00C03851" w:rsidRDefault="004A7589" w:rsidP="004A7589">
      <w:pPr>
        <w:pStyle w:val="Body1"/>
        <w:widowControl w:val="0"/>
        <w:spacing w:after="240" w:line="240" w:lineRule="exact"/>
      </w:pPr>
      <w:r w:rsidRPr="00C03851">
        <w:rPr>
          <w:b/>
          <w:bCs/>
        </w:rPr>
        <w:t xml:space="preserve">Kirchheimer, Otto: </w:t>
      </w:r>
      <w:r w:rsidRPr="00C03851">
        <w:t xml:space="preserve">European theorist, coauthored </w:t>
      </w:r>
      <w:r w:rsidRPr="00C03851">
        <w:rPr>
          <w:i/>
          <w:iCs/>
        </w:rPr>
        <w:t xml:space="preserve">Punishment and Social Structure </w:t>
      </w:r>
      <w:r w:rsidRPr="00C03851">
        <w:t xml:space="preserve">(1968) with </w:t>
      </w:r>
      <w:proofErr w:type="spellStart"/>
      <w:r w:rsidRPr="00C03851">
        <w:t>Rusche</w:t>
      </w:r>
      <w:proofErr w:type="spellEnd"/>
      <w:r w:rsidRPr="00C03851">
        <w:t xml:space="preserve">. </w:t>
      </w:r>
    </w:p>
    <w:p w:rsidR="004A7589" w:rsidRPr="00C03851" w:rsidRDefault="004A7589" w:rsidP="004A7589">
      <w:pPr>
        <w:pStyle w:val="Body1"/>
        <w:widowControl w:val="0"/>
        <w:spacing w:after="240" w:line="240" w:lineRule="exact"/>
      </w:pPr>
      <w:r w:rsidRPr="00C03851">
        <w:rPr>
          <w:b/>
          <w:bCs/>
        </w:rPr>
        <w:t xml:space="preserve">Marx, Karl: </w:t>
      </w:r>
      <w:r w:rsidRPr="00C03851">
        <w:t xml:space="preserve">(1818–1883) European theorist, wrote </w:t>
      </w:r>
      <w:r w:rsidRPr="00C03851">
        <w:rPr>
          <w:i/>
          <w:iCs/>
        </w:rPr>
        <w:t xml:space="preserve">The Communist Manifesto </w:t>
      </w:r>
      <w:r w:rsidRPr="00C03851">
        <w:t xml:space="preserve">(1848). </w:t>
      </w:r>
    </w:p>
    <w:p w:rsidR="004A7589" w:rsidRPr="00C03851" w:rsidRDefault="004A7589" w:rsidP="004A7589">
      <w:pPr>
        <w:pStyle w:val="Body1"/>
        <w:widowControl w:val="0"/>
        <w:spacing w:after="240" w:line="240" w:lineRule="exact"/>
        <w:ind w:right="197"/>
      </w:pPr>
      <w:r w:rsidRPr="00C03851">
        <w:rPr>
          <w:b/>
          <w:bCs/>
        </w:rPr>
        <w:t xml:space="preserve">Quinney, Richard: </w:t>
      </w:r>
      <w:r w:rsidRPr="00C03851">
        <w:t xml:space="preserve">Sociologist, wrote </w:t>
      </w:r>
      <w:r w:rsidRPr="00C03851">
        <w:rPr>
          <w:i/>
          <w:iCs/>
        </w:rPr>
        <w:t xml:space="preserve">The Social Reality of Crime </w:t>
      </w:r>
      <w:r w:rsidRPr="00C03851">
        <w:t xml:space="preserve">(1970) and </w:t>
      </w:r>
      <w:r w:rsidRPr="00C03851">
        <w:rPr>
          <w:i/>
          <w:iCs/>
        </w:rPr>
        <w:t xml:space="preserve">Class, State, and Crime </w:t>
      </w:r>
      <w:r w:rsidRPr="00C03851">
        <w:t xml:space="preserve">(1980). </w:t>
      </w:r>
    </w:p>
    <w:p w:rsidR="004A7589" w:rsidRPr="00C03851" w:rsidRDefault="004A7589" w:rsidP="004A7589">
      <w:pPr>
        <w:pStyle w:val="Body1"/>
        <w:widowControl w:val="0"/>
        <w:spacing w:after="240" w:line="240" w:lineRule="exact"/>
        <w:jc w:val="both"/>
      </w:pPr>
      <w:proofErr w:type="spellStart"/>
      <w:r w:rsidRPr="00C03851">
        <w:rPr>
          <w:b/>
          <w:bCs/>
        </w:rPr>
        <w:t>Rusche</w:t>
      </w:r>
      <w:proofErr w:type="spellEnd"/>
      <w:r w:rsidRPr="00C03851">
        <w:rPr>
          <w:b/>
          <w:bCs/>
        </w:rPr>
        <w:t xml:space="preserve">, Georg: </w:t>
      </w:r>
      <w:r w:rsidRPr="00C03851">
        <w:t xml:space="preserve">European theorist, coauthored </w:t>
      </w:r>
      <w:r w:rsidRPr="00C03851">
        <w:rPr>
          <w:i/>
          <w:iCs/>
        </w:rPr>
        <w:t xml:space="preserve">Punishment and Social Structure </w:t>
      </w:r>
      <w:r w:rsidRPr="00C03851">
        <w:t xml:space="preserve">(1968) with Kirchheimer. </w:t>
      </w:r>
    </w:p>
    <w:p w:rsidR="004A7589" w:rsidRPr="00C03851" w:rsidRDefault="004A7589" w:rsidP="004A7589">
      <w:pPr>
        <w:pStyle w:val="Body1"/>
        <w:widowControl w:val="0"/>
        <w:spacing w:line="556" w:lineRule="atLeast"/>
        <w:rPr>
          <w:b/>
          <w:bCs/>
        </w:rPr>
      </w:pPr>
      <w:r w:rsidRPr="00C03851">
        <w:rPr>
          <w:b/>
          <w:bCs/>
        </w:rPr>
        <w:br w:type="page"/>
      </w:r>
      <w:r w:rsidRPr="00C03851">
        <w:rPr>
          <w:b/>
          <w:bCs/>
        </w:rPr>
        <w:lastRenderedPageBreak/>
        <w:t xml:space="preserve">Chapter 12 </w:t>
      </w:r>
    </w:p>
    <w:p w:rsidR="004A7589" w:rsidRPr="00C03851" w:rsidRDefault="004A7589" w:rsidP="004A7589">
      <w:pPr>
        <w:pStyle w:val="Body1"/>
        <w:widowControl w:val="0"/>
        <w:spacing w:line="556" w:lineRule="atLeast"/>
        <w:rPr>
          <w:b/>
          <w:bCs/>
        </w:rPr>
      </w:pPr>
      <w:r w:rsidRPr="00C03851">
        <w:rPr>
          <w:b/>
          <w:bCs/>
        </w:rPr>
        <w:t>Radical and Critical Theories</w:t>
      </w:r>
    </w:p>
    <w:p w:rsidR="004A7589" w:rsidRPr="00C03851" w:rsidRDefault="004A7589" w:rsidP="004A7589">
      <w:pPr>
        <w:pStyle w:val="Body1"/>
        <w:widowControl w:val="0"/>
        <w:spacing w:after="287"/>
        <w:jc w:val="center"/>
        <w:rPr>
          <w:b/>
          <w:bCs/>
        </w:rPr>
      </w:pPr>
      <w:r w:rsidRPr="00C03851">
        <w:rPr>
          <w:b/>
          <w:bCs/>
        </w:rPr>
        <w:t xml:space="preserve">Terms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Constitutive Criminology. </w:t>
      </w:r>
      <w:r w:rsidRPr="00C03851">
        <w:rPr>
          <w:rFonts w:ascii="Times New Roman" w:hAnsi="Times New Roman" w:cs="Times New Roman"/>
          <w:sz w:val="24"/>
          <w:szCs w:val="24"/>
          <w:lang w:val="en-US"/>
        </w:rPr>
        <w:t xml:space="preserve">A variation of critical criminology, which recommends that we search for the cause of criminal activity. It examines how the relationships between criminals, victims, and agents of control act and react to form our understanding of crime.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Critical Criminology. </w:t>
      </w:r>
      <w:r w:rsidRPr="00C03851">
        <w:rPr>
          <w:rFonts w:ascii="Times New Roman" w:hAnsi="Times New Roman" w:cs="Times New Roman"/>
          <w:sz w:val="24"/>
          <w:szCs w:val="24"/>
          <w:lang w:val="en-US"/>
        </w:rPr>
        <w:t xml:space="preserve">An extension of Marxist theory that goes beyond the examination of the effects of capitalism on crime. It takes a critical stance against mainstream criminology.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it-IT"/>
        </w:rPr>
        <w:t xml:space="preserve">Cultural </w:t>
      </w:r>
      <w:proofErr w:type="spellStart"/>
      <w:r w:rsidRPr="00C03851">
        <w:rPr>
          <w:rFonts w:ascii="Times New Roman" w:hAnsi="Times New Roman" w:cs="Times New Roman"/>
          <w:b/>
          <w:bCs/>
          <w:sz w:val="24"/>
          <w:szCs w:val="24"/>
          <w:lang w:val="it-IT"/>
        </w:rPr>
        <w:t>Criminology</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 xml:space="preserve">Looks at all of the cultural forces in and around the crime, the </w:t>
      </w:r>
      <w:proofErr w:type="spellStart"/>
      <w:r w:rsidRPr="00C03851">
        <w:rPr>
          <w:rFonts w:ascii="Times New Roman" w:hAnsi="Times New Roman" w:cs="Times New Roman"/>
          <w:sz w:val="24"/>
          <w:szCs w:val="24"/>
          <w:lang w:val="en-US"/>
        </w:rPr>
        <w:t>ffender</w:t>
      </w:r>
      <w:proofErr w:type="spellEnd"/>
      <w:r w:rsidRPr="00C03851">
        <w:rPr>
          <w:rFonts w:ascii="Times New Roman" w:hAnsi="Times New Roman" w:cs="Times New Roman"/>
          <w:sz w:val="24"/>
          <w:szCs w:val="24"/>
          <w:lang w:val="en-US"/>
        </w:rPr>
        <w:t xml:space="preserve">, and the criminal justice system.  </w:t>
      </w:r>
    </w:p>
    <w:p w:rsidR="00762569" w:rsidRPr="00C03851" w:rsidRDefault="00762569" w:rsidP="00762569">
      <w:pPr>
        <w:pStyle w:val="Body"/>
        <w:spacing w:line="240" w:lineRule="auto"/>
        <w:rPr>
          <w:rFonts w:ascii="Times New Roman" w:hAnsi="Times New Roman" w:cs="Times New Roman"/>
          <w:sz w:val="24"/>
          <w:szCs w:val="24"/>
        </w:rPr>
      </w:pPr>
      <w:proofErr w:type="spellStart"/>
      <w:r w:rsidRPr="00C03851">
        <w:rPr>
          <w:rFonts w:ascii="Times New Roman" w:hAnsi="Times New Roman" w:cs="Times New Roman"/>
          <w:b/>
          <w:bCs/>
          <w:sz w:val="24"/>
          <w:szCs w:val="24"/>
        </w:rPr>
        <w:t>Hegemony</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 xml:space="preserve">A perspective that seeks modern scientific thought and testable explanations for the causes of crime.  The postmodern movement wants to replace this view with a linguistically based non-scientific approach that recognizes disadvantaged people in society.  </w:t>
      </w:r>
    </w:p>
    <w:p w:rsidR="00762569" w:rsidRPr="00C03851" w:rsidRDefault="00762569" w:rsidP="00762569">
      <w:pPr>
        <w:pStyle w:val="Body"/>
        <w:spacing w:line="240" w:lineRule="auto"/>
        <w:rPr>
          <w:rFonts w:ascii="Times New Roman" w:hAnsi="Times New Roman" w:cs="Times New Roman"/>
          <w:sz w:val="24"/>
          <w:szCs w:val="24"/>
        </w:rPr>
      </w:pPr>
      <w:proofErr w:type="spellStart"/>
      <w:r w:rsidRPr="00C03851">
        <w:rPr>
          <w:rFonts w:ascii="Times New Roman" w:hAnsi="Times New Roman" w:cs="Times New Roman"/>
          <w:b/>
          <w:bCs/>
          <w:sz w:val="24"/>
          <w:szCs w:val="24"/>
        </w:rPr>
        <w:t>Left</w:t>
      </w:r>
      <w:proofErr w:type="spellEnd"/>
      <w:r w:rsidRPr="00C03851">
        <w:rPr>
          <w:rFonts w:ascii="Times New Roman" w:hAnsi="Times New Roman" w:cs="Times New Roman"/>
          <w:b/>
          <w:bCs/>
          <w:sz w:val="24"/>
          <w:szCs w:val="24"/>
        </w:rPr>
        <w:t xml:space="preserve"> </w:t>
      </w:r>
      <w:proofErr w:type="spellStart"/>
      <w:r w:rsidRPr="00C03851">
        <w:rPr>
          <w:rFonts w:ascii="Times New Roman" w:hAnsi="Times New Roman" w:cs="Times New Roman"/>
          <w:b/>
          <w:bCs/>
          <w:sz w:val="24"/>
          <w:szCs w:val="24"/>
        </w:rPr>
        <w:t>Idealism</w:t>
      </w:r>
      <w:proofErr w:type="spellEnd"/>
      <w:r w:rsidRPr="00C03851">
        <w:rPr>
          <w:rFonts w:ascii="Times New Roman" w:hAnsi="Times New Roman" w:cs="Times New Roman"/>
          <w:sz w:val="24"/>
          <w:szCs w:val="24"/>
          <w:lang w:val="en-US"/>
        </w:rPr>
        <w:t xml:space="preserve">.  Overlooking the pain caused to victims as the result of criminal activities.  </w:t>
      </w:r>
    </w:p>
    <w:p w:rsidR="00762569" w:rsidRPr="00C03851" w:rsidRDefault="00762569" w:rsidP="00762569">
      <w:pPr>
        <w:pStyle w:val="Body"/>
        <w:spacing w:line="240" w:lineRule="auto"/>
        <w:rPr>
          <w:rFonts w:ascii="Times New Roman" w:hAnsi="Times New Roman" w:cs="Times New Roman"/>
          <w:sz w:val="24"/>
          <w:szCs w:val="24"/>
        </w:rPr>
      </w:pPr>
      <w:proofErr w:type="spellStart"/>
      <w:r w:rsidRPr="00C03851">
        <w:rPr>
          <w:rFonts w:ascii="Times New Roman" w:hAnsi="Times New Roman" w:cs="Times New Roman"/>
          <w:b/>
          <w:bCs/>
          <w:sz w:val="24"/>
          <w:szCs w:val="24"/>
        </w:rPr>
        <w:t>Left</w:t>
      </w:r>
      <w:proofErr w:type="spellEnd"/>
      <w:r w:rsidRPr="00C03851">
        <w:rPr>
          <w:rFonts w:ascii="Times New Roman" w:hAnsi="Times New Roman" w:cs="Times New Roman"/>
          <w:b/>
          <w:bCs/>
          <w:sz w:val="24"/>
          <w:szCs w:val="24"/>
        </w:rPr>
        <w:t xml:space="preserve"> </w:t>
      </w:r>
      <w:proofErr w:type="spellStart"/>
      <w:r w:rsidRPr="00C03851">
        <w:rPr>
          <w:rFonts w:ascii="Times New Roman" w:hAnsi="Times New Roman" w:cs="Times New Roman"/>
          <w:b/>
          <w:bCs/>
          <w:sz w:val="24"/>
          <w:szCs w:val="24"/>
        </w:rPr>
        <w:t>Realism</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 xml:space="preserve">A variation of critical criminology. While this perspective examines the role capitalism plays in society, it also recognizes the impact, damage, and fear caused by traditional street crime. It proposes reforms to the system that would deal with these crimes, assist the victims, reduce the use of prisons, and reduce crime as a whole. This perspective rejects both the conservative and choice perspective of the right, and the tendency of the left to overlook or disregard the true damage caused by crime.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Peacemaking Criminology. </w:t>
      </w:r>
      <w:r w:rsidRPr="00C03851">
        <w:rPr>
          <w:rFonts w:ascii="Times New Roman" w:hAnsi="Times New Roman" w:cs="Times New Roman"/>
          <w:sz w:val="24"/>
          <w:szCs w:val="24"/>
          <w:lang w:val="en-US"/>
        </w:rPr>
        <w:t xml:space="preserve">This perspective is often viewed as a philosophy as opposed to a theoretical perspective, and it may or may not contain a religious core. In essence, it is an attempt to get all players in society (victims, offenders, and criminal justice agents) to recognize and reduce the violence that is at the heart of the society and the system. The violence can then be replaced with non-violent solutions. </w:t>
      </w:r>
    </w:p>
    <w:p w:rsidR="00762569" w:rsidRPr="00C03851" w:rsidRDefault="00762569" w:rsidP="00762569">
      <w:pPr>
        <w:pStyle w:val="Body"/>
        <w:spacing w:line="240" w:lineRule="auto"/>
        <w:rPr>
          <w:rFonts w:ascii="Times New Roman" w:hAnsi="Times New Roman" w:cs="Times New Roman"/>
          <w:sz w:val="24"/>
          <w:szCs w:val="24"/>
        </w:rPr>
      </w:pPr>
      <w:proofErr w:type="spellStart"/>
      <w:r w:rsidRPr="00C03851">
        <w:rPr>
          <w:rFonts w:ascii="Times New Roman" w:hAnsi="Times New Roman" w:cs="Times New Roman"/>
          <w:b/>
          <w:bCs/>
          <w:sz w:val="24"/>
          <w:szCs w:val="24"/>
        </w:rPr>
        <w:t>Postmodernism</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 xml:space="preserve">Closely related to critical criminology, this perspective seeks to discover and eliminate the power of language and text that is used to give power and privilege to specific groups, while denying it to others. This perspective also seeks to eliminate reliance on testable scientific explanations of </w:t>
      </w:r>
      <w:proofErr w:type="gramStart"/>
      <w:r w:rsidRPr="00C03851">
        <w:rPr>
          <w:rFonts w:ascii="Times New Roman" w:hAnsi="Times New Roman" w:cs="Times New Roman"/>
          <w:sz w:val="24"/>
          <w:szCs w:val="24"/>
          <w:lang w:val="en-US"/>
        </w:rPr>
        <w:t>criminology, and</w:t>
      </w:r>
      <w:proofErr w:type="gramEnd"/>
      <w:r w:rsidRPr="00C03851">
        <w:rPr>
          <w:rFonts w:ascii="Times New Roman" w:hAnsi="Times New Roman" w:cs="Times New Roman"/>
          <w:sz w:val="24"/>
          <w:szCs w:val="24"/>
          <w:lang w:val="en-US"/>
        </w:rPr>
        <w:t xml:space="preserve"> replace it with a language-based perspective that recognizes and advances the cause of disadvantaged individuals. </w:t>
      </w:r>
    </w:p>
    <w:p w:rsidR="004A7589" w:rsidRPr="00C03851" w:rsidRDefault="004A7589" w:rsidP="004A7589">
      <w:pPr>
        <w:pStyle w:val="Body1"/>
        <w:widowControl w:val="0"/>
        <w:spacing w:after="240" w:line="240" w:lineRule="exact"/>
        <w:jc w:val="center"/>
      </w:pPr>
      <w:r w:rsidRPr="00C03851">
        <w:rPr>
          <w:b/>
          <w:bCs/>
        </w:rPr>
        <w:t>Key Concepts</w:t>
      </w:r>
    </w:p>
    <w:p w:rsidR="004A7589" w:rsidRPr="00C03851" w:rsidRDefault="004A7589" w:rsidP="004A7589">
      <w:pPr>
        <w:pStyle w:val="Body1"/>
        <w:widowControl w:val="0"/>
        <w:numPr>
          <w:ilvl w:val="0"/>
          <w:numId w:val="24"/>
        </w:numPr>
        <w:spacing w:after="240" w:line="240" w:lineRule="exact"/>
        <w:ind w:left="360"/>
      </w:pPr>
      <w:r w:rsidRPr="00C03851">
        <w:t xml:space="preserve">All of the theories presented in this chapter offer a critique of the normal way crime and deviance is understood and studied.  </w:t>
      </w:r>
    </w:p>
    <w:p w:rsidR="004A7589" w:rsidRPr="00C03851" w:rsidRDefault="004A7589" w:rsidP="004A7589">
      <w:pPr>
        <w:pStyle w:val="Body1"/>
        <w:widowControl w:val="0"/>
        <w:numPr>
          <w:ilvl w:val="0"/>
          <w:numId w:val="24"/>
        </w:numPr>
        <w:spacing w:after="240" w:line="240" w:lineRule="exact"/>
        <w:ind w:left="360"/>
      </w:pPr>
      <w:r w:rsidRPr="00C03851">
        <w:lastRenderedPageBreak/>
        <w:t xml:space="preserve">These perspectives offer a break from traditional methods of scientific method, and in its place propose a non-quantitative approach based on a variety of factors.  </w:t>
      </w:r>
    </w:p>
    <w:p w:rsidR="004A7589" w:rsidRPr="00C03851" w:rsidRDefault="004A7589" w:rsidP="004A7589">
      <w:pPr>
        <w:pStyle w:val="Body1"/>
        <w:widowControl w:val="0"/>
        <w:numPr>
          <w:ilvl w:val="0"/>
          <w:numId w:val="24"/>
        </w:numPr>
        <w:spacing w:after="240" w:line="240" w:lineRule="exact"/>
        <w:ind w:left="360"/>
      </w:pPr>
      <w:r w:rsidRPr="00C03851">
        <w:t xml:space="preserve">Constitutive criminology recommends that we abandon traditional searches for the cause of criminal activity. It examines how all the actors in the system collectively influence our understanding of crime. </w:t>
      </w:r>
    </w:p>
    <w:p w:rsidR="004A7589" w:rsidRPr="00C03851" w:rsidRDefault="004A7589" w:rsidP="004A7589">
      <w:pPr>
        <w:pStyle w:val="Body1"/>
        <w:widowControl w:val="0"/>
        <w:numPr>
          <w:ilvl w:val="0"/>
          <w:numId w:val="24"/>
        </w:numPr>
        <w:spacing w:after="240" w:line="240" w:lineRule="exact"/>
        <w:ind w:left="360"/>
      </w:pPr>
      <w:r w:rsidRPr="00C03851">
        <w:t>Critical criminology is similar to Marxist theory in the belief that crime and delinquency are defined by those who have the power in society. The law and criminal justice system are then used to keep the powerless under control. After this has been acknowledged, critical criminology works to find ways to empower the powerless.</w:t>
      </w:r>
    </w:p>
    <w:p w:rsidR="004A7589" w:rsidRPr="00C03851" w:rsidRDefault="004A7589" w:rsidP="004A7589">
      <w:pPr>
        <w:pStyle w:val="Body1"/>
        <w:widowControl w:val="0"/>
        <w:spacing w:line="556" w:lineRule="atLeast"/>
        <w:jc w:val="center"/>
        <w:rPr>
          <w:b/>
          <w:bCs/>
        </w:rPr>
      </w:pPr>
      <w:r w:rsidRPr="00C03851">
        <w:rPr>
          <w:b/>
          <w:bCs/>
        </w:rPr>
        <w:t>Chapter Review/Keeping Tabs</w:t>
      </w:r>
      <w:r w:rsidR="00D027DC" w:rsidRPr="00C03851">
        <w:rPr>
          <w:b/>
          <w:bCs/>
        </w:rPr>
        <w:br/>
      </w:r>
    </w:p>
    <w:p w:rsidR="004A7589" w:rsidRPr="00C03851" w:rsidRDefault="004A7589" w:rsidP="004A7589">
      <w:pPr>
        <w:pStyle w:val="Body1"/>
        <w:widowControl w:val="0"/>
        <w:spacing w:after="240" w:line="240" w:lineRule="exact"/>
        <w:ind w:left="360" w:right="115"/>
      </w:pPr>
      <w:r w:rsidRPr="00C03851">
        <w:t xml:space="preserve">Critical criminology also believes that crime is caused by a power struggle in society. Variations include constitutive, postmodern, left/critical realism, cultural criminology, and peacemaking. Various forms of this perspective suggest we reexamine the scientific method, rediscover the amount of pain and suffering in our society, and undertake a quest to discover more peaceful, and possibly religious- or humanistic-based reforms. None of these </w:t>
      </w:r>
      <w:proofErr w:type="gramStart"/>
      <w:r w:rsidRPr="00C03851">
        <w:t>forms</w:t>
      </w:r>
      <w:proofErr w:type="gramEnd"/>
      <w:r w:rsidRPr="00C03851">
        <w:t xml:space="preserve"> however, has managed to put forth a clear and testable theory of crime or criminal justice.  </w:t>
      </w:r>
    </w:p>
    <w:p w:rsidR="004A7589" w:rsidRPr="00C03851" w:rsidRDefault="004A7589" w:rsidP="004A7589">
      <w:pPr>
        <w:pStyle w:val="Body1"/>
        <w:widowControl w:val="0"/>
        <w:spacing w:line="556" w:lineRule="atLeast"/>
        <w:jc w:val="center"/>
        <w:rPr>
          <w:b/>
          <w:bCs/>
        </w:rPr>
      </w:pPr>
      <w:r w:rsidRPr="00C03851">
        <w:rPr>
          <w:b/>
          <w:bCs/>
        </w:rPr>
        <w:t>Questions</w:t>
      </w:r>
    </w:p>
    <w:p w:rsidR="004A7589" w:rsidRPr="00C03851" w:rsidRDefault="004A7589" w:rsidP="004A7589">
      <w:pPr>
        <w:pStyle w:val="Body1"/>
        <w:widowControl w:val="0"/>
        <w:numPr>
          <w:ilvl w:val="0"/>
          <w:numId w:val="25"/>
        </w:numPr>
        <w:spacing w:after="240" w:line="240" w:lineRule="exact"/>
      </w:pPr>
      <w:r w:rsidRPr="00C03851">
        <w:t xml:space="preserve">Is American society too diverse to ever agree on a peacemaking perspective? </w:t>
      </w:r>
    </w:p>
    <w:p w:rsidR="004A7589" w:rsidRPr="00C03851" w:rsidRDefault="004A7589" w:rsidP="004A7589">
      <w:pPr>
        <w:pStyle w:val="Body1"/>
        <w:widowControl w:val="0"/>
        <w:numPr>
          <w:ilvl w:val="0"/>
          <w:numId w:val="25"/>
        </w:numPr>
        <w:spacing w:after="240" w:line="240" w:lineRule="exact"/>
      </w:pPr>
      <w:r w:rsidRPr="00C03851">
        <w:t xml:space="preserve">The scientific method has been applied to the study of crime since Lombroso. What would it mean to the study of crime if we adopted the approach recommended by constitutive criminology and abandoned traditional empirical methods? </w:t>
      </w:r>
    </w:p>
    <w:p w:rsidR="004A7589" w:rsidRPr="00C03851" w:rsidRDefault="004A7589" w:rsidP="004A7589">
      <w:pPr>
        <w:pStyle w:val="Body1"/>
        <w:widowControl w:val="0"/>
        <w:numPr>
          <w:ilvl w:val="0"/>
          <w:numId w:val="25"/>
        </w:numPr>
        <w:spacing w:after="240" w:line="240" w:lineRule="exact"/>
      </w:pPr>
      <w:r w:rsidRPr="00C03851">
        <w:t xml:space="preserve">Why has peacemaking failed to evolve into a full-fledged theoretical perspective? Will it ever make this transition? </w:t>
      </w:r>
    </w:p>
    <w:p w:rsidR="004A7589" w:rsidRPr="00C03851" w:rsidRDefault="004A7589" w:rsidP="004A7589">
      <w:pPr>
        <w:pStyle w:val="Body1"/>
        <w:widowControl w:val="0"/>
        <w:numPr>
          <w:ilvl w:val="0"/>
          <w:numId w:val="25"/>
        </w:numPr>
        <w:spacing w:after="240" w:line="240" w:lineRule="exact"/>
      </w:pPr>
      <w:r w:rsidRPr="00C03851">
        <w:t xml:space="preserve">Many varieties of critical criminology have failed to offer a testable theory of crime. Given this shortcoming, can they be of any benefit in understanding or solving the crime problem? </w:t>
      </w:r>
    </w:p>
    <w:p w:rsidR="002D51AF" w:rsidRPr="00C03851" w:rsidRDefault="002D51AF" w:rsidP="002D51AF">
      <w:pPr>
        <w:pStyle w:val="Body"/>
        <w:numPr>
          <w:ilvl w:val="0"/>
          <w:numId w:val="25"/>
        </w:numPr>
        <w:spacing w:after="160" w:line="259"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Compare and contrast left realism and left idealism. </w:t>
      </w:r>
    </w:p>
    <w:p w:rsidR="002D51AF" w:rsidRPr="00C03851" w:rsidRDefault="002D51AF" w:rsidP="002D51AF">
      <w:pPr>
        <w:pStyle w:val="Body"/>
        <w:numPr>
          <w:ilvl w:val="0"/>
          <w:numId w:val="25"/>
        </w:numPr>
        <w:spacing w:after="160" w:line="259"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How does critical criminology differ from Marxist criminology? </w:t>
      </w:r>
    </w:p>
    <w:p w:rsidR="002D51AF" w:rsidRPr="00C03851" w:rsidRDefault="002D51AF" w:rsidP="002D51AF">
      <w:pPr>
        <w:pStyle w:val="Body"/>
        <w:numPr>
          <w:ilvl w:val="0"/>
          <w:numId w:val="25"/>
        </w:numPr>
        <w:spacing w:after="160" w:line="259"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What are the logical inconsistencies peacemaking criminology </w:t>
      </w:r>
      <w:proofErr w:type="gramStart"/>
      <w:r w:rsidRPr="00C03851">
        <w:rPr>
          <w:rFonts w:ascii="Times New Roman" w:hAnsi="Times New Roman" w:cs="Times New Roman"/>
          <w:sz w:val="24"/>
          <w:szCs w:val="24"/>
          <w:lang w:val="en-US"/>
        </w:rPr>
        <w:t>suffers</w:t>
      </w:r>
      <w:proofErr w:type="gramEnd"/>
      <w:r w:rsidRPr="00C03851">
        <w:rPr>
          <w:rFonts w:ascii="Times New Roman" w:hAnsi="Times New Roman" w:cs="Times New Roman"/>
          <w:sz w:val="24"/>
          <w:szCs w:val="24"/>
          <w:lang w:val="en-US"/>
        </w:rPr>
        <w:t xml:space="preserve">? Do you think these could be remedied to improve the theory? </w:t>
      </w:r>
    </w:p>
    <w:p w:rsidR="002D51AF" w:rsidRPr="00C03851" w:rsidRDefault="002D51AF" w:rsidP="002D51AF">
      <w:pPr>
        <w:pStyle w:val="Body"/>
        <w:numPr>
          <w:ilvl w:val="0"/>
          <w:numId w:val="25"/>
        </w:numPr>
        <w:spacing w:after="160" w:line="259"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What is the main concern of postmodernism, and how the theory </w:t>
      </w:r>
      <w:proofErr w:type="gramStart"/>
      <w:r w:rsidRPr="00C03851">
        <w:rPr>
          <w:rFonts w:ascii="Times New Roman" w:hAnsi="Times New Roman" w:cs="Times New Roman"/>
          <w:sz w:val="24"/>
          <w:szCs w:val="24"/>
          <w:lang w:val="en-US"/>
        </w:rPr>
        <w:t>aim</w:t>
      </w:r>
      <w:proofErr w:type="gramEnd"/>
      <w:r w:rsidRPr="00C03851">
        <w:rPr>
          <w:rFonts w:ascii="Times New Roman" w:hAnsi="Times New Roman" w:cs="Times New Roman"/>
          <w:sz w:val="24"/>
          <w:szCs w:val="24"/>
          <w:lang w:val="en-US"/>
        </w:rPr>
        <w:t xml:space="preserve"> to solve this problem? </w:t>
      </w:r>
    </w:p>
    <w:p w:rsidR="002D51AF" w:rsidRPr="00C03851" w:rsidRDefault="002D51AF" w:rsidP="002D51AF">
      <w:pPr>
        <w:pStyle w:val="Body"/>
        <w:numPr>
          <w:ilvl w:val="0"/>
          <w:numId w:val="25"/>
        </w:numPr>
        <w:spacing w:after="160" w:line="259"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How did </w:t>
      </w:r>
      <w:proofErr w:type="spellStart"/>
      <w:r w:rsidRPr="00C03851">
        <w:rPr>
          <w:rFonts w:ascii="Times New Roman" w:hAnsi="Times New Roman" w:cs="Times New Roman"/>
          <w:sz w:val="24"/>
          <w:szCs w:val="24"/>
          <w:lang w:val="da-DK"/>
        </w:rPr>
        <w:t>Fuller</w:t>
      </w:r>
      <w:proofErr w:type="spellEnd"/>
      <w:r w:rsidRPr="00C03851">
        <w:rPr>
          <w:rFonts w:ascii="Times New Roman" w:hAnsi="Times New Roman" w:cs="Times New Roman"/>
          <w:sz w:val="24"/>
          <w:szCs w:val="24"/>
          <w:lang w:val="da-DK"/>
        </w:rPr>
        <w:t xml:space="preserve"> and Wozniak (2006)</w:t>
      </w:r>
      <w:r w:rsidRPr="00C03851">
        <w:rPr>
          <w:rFonts w:ascii="Times New Roman" w:hAnsi="Times New Roman" w:cs="Times New Roman"/>
          <w:sz w:val="24"/>
          <w:szCs w:val="24"/>
          <w:lang w:val="en-US"/>
        </w:rPr>
        <w:t xml:space="preserve"> characterize peacemaking criminologists? What separates normal criminologist from peacemaking criminologist? </w:t>
      </w:r>
    </w:p>
    <w:p w:rsidR="002D51AF" w:rsidRPr="00C03851" w:rsidRDefault="002D51AF" w:rsidP="002D51AF">
      <w:pPr>
        <w:pStyle w:val="Body"/>
        <w:numPr>
          <w:ilvl w:val="0"/>
          <w:numId w:val="25"/>
        </w:numPr>
        <w:spacing w:after="160" w:line="259" w:lineRule="auto"/>
        <w:rPr>
          <w:rFonts w:ascii="Times New Roman" w:hAnsi="Times New Roman" w:cs="Times New Roman"/>
          <w:sz w:val="24"/>
          <w:szCs w:val="24"/>
        </w:rPr>
      </w:pPr>
      <w:r w:rsidRPr="00C03851">
        <w:rPr>
          <w:rFonts w:ascii="Times New Roman" w:hAnsi="Times New Roman" w:cs="Times New Roman"/>
          <w:sz w:val="24"/>
          <w:szCs w:val="24"/>
          <w:lang w:val="en-US"/>
        </w:rPr>
        <w:lastRenderedPageBreak/>
        <w:t xml:space="preserve">What type of criminologist would you classify yourself as and why? </w:t>
      </w:r>
    </w:p>
    <w:p w:rsidR="004A7589" w:rsidRPr="00C03851" w:rsidRDefault="004A7589" w:rsidP="004A7589">
      <w:pPr>
        <w:pStyle w:val="Body1"/>
        <w:widowControl w:val="0"/>
      </w:pPr>
    </w:p>
    <w:p w:rsidR="004A7589" w:rsidRPr="00C03851" w:rsidRDefault="004A7589" w:rsidP="004A7589">
      <w:pPr>
        <w:pStyle w:val="Body1"/>
        <w:widowControl w:val="0"/>
        <w:spacing w:line="556" w:lineRule="atLeast"/>
        <w:rPr>
          <w:b/>
          <w:bCs/>
        </w:rPr>
      </w:pPr>
      <w:r w:rsidRPr="00C03851">
        <w:br w:type="page"/>
      </w:r>
      <w:r w:rsidRPr="00C03851">
        <w:rPr>
          <w:b/>
          <w:bCs/>
        </w:rPr>
        <w:lastRenderedPageBreak/>
        <w:t>Chapter 13</w:t>
      </w:r>
    </w:p>
    <w:p w:rsidR="004A7589" w:rsidRPr="00C03851" w:rsidRDefault="004A7589" w:rsidP="004A7589">
      <w:pPr>
        <w:pStyle w:val="Body1"/>
        <w:widowControl w:val="0"/>
        <w:spacing w:line="556" w:lineRule="atLeast"/>
        <w:rPr>
          <w:b/>
          <w:bCs/>
        </w:rPr>
      </w:pPr>
      <w:r w:rsidRPr="00C03851">
        <w:rPr>
          <w:b/>
          <w:bCs/>
        </w:rPr>
        <w:t xml:space="preserve">Feminist Theories </w:t>
      </w:r>
    </w:p>
    <w:p w:rsidR="004A7589" w:rsidRPr="00C03851" w:rsidRDefault="004A7589" w:rsidP="004A7589">
      <w:pPr>
        <w:pStyle w:val="Body1"/>
        <w:widowControl w:val="0"/>
        <w:spacing w:after="287"/>
        <w:jc w:val="center"/>
        <w:rPr>
          <w:b/>
          <w:bCs/>
        </w:rPr>
      </w:pPr>
      <w:r w:rsidRPr="00C03851">
        <w:rPr>
          <w:b/>
          <w:bCs/>
        </w:rPr>
        <w:t xml:space="preserve">Terms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rPr>
        <w:t xml:space="preserve">Bootstrapping.  </w:t>
      </w:r>
      <w:r w:rsidRPr="00C03851">
        <w:rPr>
          <w:rFonts w:ascii="Times New Roman" w:hAnsi="Times New Roman" w:cs="Times New Roman"/>
          <w:sz w:val="24"/>
          <w:szCs w:val="24"/>
          <w:lang w:val="en-US"/>
        </w:rPr>
        <w:t xml:space="preserve">Refers to the practice of charging girls with criminal offenses once status offenses have been eliminated.  This allows the system to maintain control over young girls.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Chivalry Hypothesis. </w:t>
      </w:r>
      <w:r w:rsidRPr="00C03851">
        <w:rPr>
          <w:rFonts w:ascii="Times New Roman" w:hAnsi="Times New Roman" w:cs="Times New Roman"/>
          <w:sz w:val="24"/>
          <w:szCs w:val="24"/>
          <w:lang w:val="en-US"/>
        </w:rPr>
        <w:t xml:space="preserve">The view that male police officers, prosecutors, and judges tend to have traditional views of women and girls. As a result, the officials are more lenient on the females for committing criminal acts than on their male counterparts.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Economic Marginalization Hypothesis.</w:t>
      </w:r>
      <w:r w:rsidRPr="00C03851">
        <w:rPr>
          <w:rFonts w:ascii="Times New Roman" w:hAnsi="Times New Roman" w:cs="Times New Roman"/>
          <w:sz w:val="24"/>
          <w:szCs w:val="24"/>
          <w:lang w:val="en-US"/>
        </w:rPr>
        <w:t xml:space="preserve"> The belief that economic pressures put on women to support themselves and their dependent children, along with the stepping back of men from their roles of financial support of women and children has pushed women into criminal activity for economic gain.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Egalitarian Family. </w:t>
      </w:r>
      <w:r w:rsidRPr="00C03851">
        <w:rPr>
          <w:rFonts w:ascii="Times New Roman" w:hAnsi="Times New Roman" w:cs="Times New Roman"/>
          <w:sz w:val="24"/>
          <w:szCs w:val="24"/>
          <w:lang w:val="en-US"/>
        </w:rPr>
        <w:t xml:space="preserve">Part of Hagan’s power-control theory. A family in which the mother and father occupy similar roles in the workplace and share power and control in the family.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de-DE"/>
        </w:rPr>
        <w:t xml:space="preserve">Feminist </w:t>
      </w:r>
      <w:proofErr w:type="spellStart"/>
      <w:r w:rsidRPr="00C03851">
        <w:rPr>
          <w:rFonts w:ascii="Times New Roman" w:hAnsi="Times New Roman" w:cs="Times New Roman"/>
          <w:b/>
          <w:bCs/>
          <w:sz w:val="24"/>
          <w:szCs w:val="24"/>
          <w:lang w:val="de-DE"/>
        </w:rPr>
        <w:t>Theory</w:t>
      </w:r>
      <w:proofErr w:type="spellEnd"/>
      <w:r w:rsidRPr="00C03851">
        <w:rPr>
          <w:rFonts w:ascii="Times New Roman" w:hAnsi="Times New Roman" w:cs="Times New Roman"/>
          <w:b/>
          <w:bCs/>
          <w:sz w:val="24"/>
          <w:szCs w:val="24"/>
          <w:lang w:val="de-DE"/>
        </w:rPr>
        <w:t xml:space="preserve">. </w:t>
      </w:r>
      <w:r w:rsidRPr="00C03851">
        <w:rPr>
          <w:rFonts w:ascii="Times New Roman" w:hAnsi="Times New Roman" w:cs="Times New Roman"/>
          <w:sz w:val="24"/>
          <w:szCs w:val="24"/>
          <w:lang w:val="en-US"/>
        </w:rPr>
        <w:t xml:space="preserve">This theory attempts to define criminology and criminal justice based upon the experiences, understanding, and view of the world as perceived by women. It tries to counter most theories of criminology that have been developed, tested, and applied by men to men, which have incorporated women only as an afterthought.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Gendered Context Approach.  </w:t>
      </w:r>
      <w:r w:rsidRPr="00C03851">
        <w:rPr>
          <w:rFonts w:ascii="Times New Roman" w:hAnsi="Times New Roman" w:cs="Times New Roman"/>
          <w:sz w:val="24"/>
          <w:szCs w:val="24"/>
          <w:lang w:val="en-US"/>
        </w:rPr>
        <w:t xml:space="preserve">This approach examines the different opportunities males and females have to commit criminal acts, and how males and females respond differently to similar situations and events.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Gendered Pathways Approach.  </w:t>
      </w:r>
      <w:r w:rsidRPr="00C03851">
        <w:rPr>
          <w:rFonts w:ascii="Times New Roman" w:hAnsi="Times New Roman" w:cs="Times New Roman"/>
          <w:sz w:val="24"/>
          <w:szCs w:val="24"/>
          <w:lang w:val="en-US"/>
        </w:rPr>
        <w:t xml:space="preserve">A descriptive approach that gives voice to and acknowledges the physical and sexual abuse common to many female offenders.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Liberation Hypothesis. </w:t>
      </w:r>
      <w:r w:rsidRPr="00C03851">
        <w:rPr>
          <w:rFonts w:ascii="Times New Roman" w:hAnsi="Times New Roman" w:cs="Times New Roman"/>
          <w:sz w:val="24"/>
          <w:szCs w:val="24"/>
          <w:lang w:val="en-US"/>
        </w:rPr>
        <w:t xml:space="preserve">This view states that as men and women become more equal in society in terms of family, politics, and education, their crime rates will begin to equalize as well. </w:t>
      </w:r>
    </w:p>
    <w:p w:rsidR="00762569" w:rsidRPr="00C03851" w:rsidRDefault="00762569" w:rsidP="00762569">
      <w:pPr>
        <w:pStyle w:val="Body"/>
        <w:spacing w:line="240" w:lineRule="auto"/>
        <w:rPr>
          <w:rFonts w:ascii="Times New Roman" w:hAnsi="Times New Roman" w:cs="Times New Roman"/>
          <w:sz w:val="24"/>
          <w:szCs w:val="24"/>
        </w:rPr>
      </w:pPr>
      <w:proofErr w:type="spellStart"/>
      <w:r w:rsidRPr="00C03851">
        <w:rPr>
          <w:rFonts w:ascii="Times New Roman" w:hAnsi="Times New Roman" w:cs="Times New Roman"/>
          <w:b/>
          <w:bCs/>
          <w:sz w:val="24"/>
          <w:szCs w:val="24"/>
          <w:lang w:val="pt-PT"/>
        </w:rPr>
        <w:t>Masculinities</w:t>
      </w:r>
      <w:proofErr w:type="spellEnd"/>
      <w:r w:rsidRPr="00C03851">
        <w:rPr>
          <w:rFonts w:ascii="Times New Roman" w:hAnsi="Times New Roman" w:cs="Times New Roman"/>
          <w:b/>
          <w:bCs/>
          <w:sz w:val="24"/>
          <w:szCs w:val="24"/>
          <w:lang w:val="pt-PT"/>
        </w:rPr>
        <w:t xml:space="preserve">. </w:t>
      </w:r>
      <w:r w:rsidRPr="00C03851">
        <w:rPr>
          <w:rFonts w:ascii="Times New Roman" w:hAnsi="Times New Roman" w:cs="Times New Roman"/>
          <w:sz w:val="24"/>
          <w:szCs w:val="24"/>
          <w:lang w:val="en-US"/>
        </w:rPr>
        <w:t xml:space="preserve">A trait shared by all men, but one that changes and evolves depending upon the race, economic status, and sexual orientation of any particular man. Crime may be viewed as an attempt to claim, reclaim, or prove the very qualities that make one a man.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Masculinity thesis</w:t>
      </w:r>
      <w:r w:rsidRPr="00C03851">
        <w:rPr>
          <w:rFonts w:ascii="Times New Roman" w:hAnsi="Times New Roman" w:cs="Times New Roman"/>
          <w:sz w:val="24"/>
          <w:szCs w:val="24"/>
          <w:lang w:val="en-US"/>
        </w:rPr>
        <w:t xml:space="preserve">. The view that as women become more equal in society with men, their crime rates will increase.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lastRenderedPageBreak/>
        <w:t xml:space="preserve">Opportunity hypothesis. </w:t>
      </w:r>
      <w:r w:rsidRPr="00C03851">
        <w:rPr>
          <w:rFonts w:ascii="Times New Roman" w:hAnsi="Times New Roman" w:cs="Times New Roman"/>
          <w:sz w:val="24"/>
          <w:szCs w:val="24"/>
          <w:lang w:val="en-US"/>
        </w:rPr>
        <w:t xml:space="preserve">The view that as women increase their numbers in corporate America, their rates of white-collar and corporate crime will increase along with this increased opportunity. </w:t>
      </w:r>
    </w:p>
    <w:p w:rsidR="00762569" w:rsidRPr="00C03851" w:rsidRDefault="00762569" w:rsidP="00762569">
      <w:pPr>
        <w:pStyle w:val="Body"/>
        <w:spacing w:line="240" w:lineRule="auto"/>
        <w:rPr>
          <w:rFonts w:ascii="Times New Roman" w:hAnsi="Times New Roman" w:cs="Times New Roman"/>
          <w:sz w:val="24"/>
          <w:szCs w:val="24"/>
        </w:rPr>
      </w:pPr>
      <w:proofErr w:type="spellStart"/>
      <w:r w:rsidRPr="00C03851">
        <w:rPr>
          <w:rFonts w:ascii="Times New Roman" w:hAnsi="Times New Roman" w:cs="Times New Roman"/>
          <w:b/>
          <w:bCs/>
          <w:sz w:val="24"/>
          <w:szCs w:val="24"/>
          <w:lang w:val="pt-PT"/>
        </w:rPr>
        <w:t>Paternalism</w:t>
      </w:r>
      <w:proofErr w:type="spellEnd"/>
      <w:r w:rsidRPr="00C03851">
        <w:rPr>
          <w:rFonts w:ascii="Times New Roman" w:hAnsi="Times New Roman" w:cs="Times New Roman"/>
          <w:b/>
          <w:bCs/>
          <w:sz w:val="24"/>
          <w:szCs w:val="24"/>
          <w:lang w:val="pt-PT"/>
        </w:rPr>
        <w:t xml:space="preserve">. </w:t>
      </w:r>
      <w:r w:rsidRPr="00C03851">
        <w:rPr>
          <w:rFonts w:ascii="Times New Roman" w:hAnsi="Times New Roman" w:cs="Times New Roman"/>
          <w:sz w:val="24"/>
          <w:szCs w:val="24"/>
          <w:lang w:val="en-US"/>
        </w:rPr>
        <w:t xml:space="preserve">This view claims that men act in a manner designed to keep women and girls in a subservient position in society. While women and girls may be treated less severely as indicated under the chivalry hypothesis, they may also be treated more harshly in an attempt to keep them from achieving equality with men.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Patriarchal Family. </w:t>
      </w:r>
      <w:r w:rsidRPr="00C03851">
        <w:rPr>
          <w:rFonts w:ascii="Times New Roman" w:hAnsi="Times New Roman" w:cs="Times New Roman"/>
          <w:sz w:val="24"/>
          <w:szCs w:val="24"/>
          <w:lang w:val="en-US"/>
        </w:rPr>
        <w:t xml:space="preserve">Part of Hagan’s power-control theory. In a patriarchal family, the father is typically in a command position in the workplace and runs the family. Mothers are more likely to supervise daughters more closely than sons and encourage risk-taking in sons, more than in daughters. </w:t>
      </w:r>
    </w:p>
    <w:p w:rsidR="00762569" w:rsidRPr="00C03851" w:rsidRDefault="00762569" w:rsidP="00762569">
      <w:pPr>
        <w:pStyle w:val="Body"/>
        <w:spacing w:line="240" w:lineRule="auto"/>
        <w:rPr>
          <w:rFonts w:ascii="Times New Roman" w:hAnsi="Times New Roman" w:cs="Times New Roman"/>
          <w:sz w:val="24"/>
          <w:szCs w:val="24"/>
        </w:rPr>
      </w:pPr>
      <w:proofErr w:type="spellStart"/>
      <w:r w:rsidRPr="00C03851">
        <w:rPr>
          <w:rFonts w:ascii="Times New Roman" w:hAnsi="Times New Roman" w:cs="Times New Roman"/>
          <w:b/>
          <w:bCs/>
          <w:sz w:val="24"/>
          <w:szCs w:val="24"/>
        </w:rPr>
        <w:t>Patriarchy</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 xml:space="preserve">A manner of societal organization where the rights and privileges of men are more important and trump the rights and privileges of women.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Power-Control Theory. </w:t>
      </w:r>
      <w:r w:rsidRPr="00C03851">
        <w:rPr>
          <w:rFonts w:ascii="Times New Roman" w:hAnsi="Times New Roman" w:cs="Times New Roman"/>
          <w:sz w:val="24"/>
          <w:szCs w:val="24"/>
          <w:lang w:val="en-US"/>
        </w:rPr>
        <w:t xml:space="preserve">A theory proposed by Hagan in which patriarchal and egalitarian families are examined. In patriarchal families, sons are more likely than daughters to be delinquent because sons receive less supervision than daughters. In egalitarian families, the delinquent behavior of sons and daughters becomes more similar.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Selectivity hypothesis. </w:t>
      </w:r>
      <w:r w:rsidRPr="00C03851">
        <w:rPr>
          <w:rFonts w:ascii="Times New Roman" w:hAnsi="Times New Roman" w:cs="Times New Roman"/>
          <w:sz w:val="24"/>
          <w:szCs w:val="24"/>
          <w:lang w:val="en-US"/>
        </w:rPr>
        <w:t>The belief that chivalry in the criminal justice, in other words, lenient sentencing, is extended primarily to white, middle-class, privileged women.</w:t>
      </w:r>
    </w:p>
    <w:p w:rsidR="00762569" w:rsidRPr="00C03851" w:rsidRDefault="00762569" w:rsidP="00762569">
      <w:pPr>
        <w:pStyle w:val="Body"/>
        <w:spacing w:line="240" w:lineRule="auto"/>
        <w:rPr>
          <w:rFonts w:ascii="Times New Roman" w:hAnsi="Times New Roman" w:cs="Times New Roman"/>
          <w:sz w:val="24"/>
          <w:szCs w:val="24"/>
        </w:rPr>
      </w:pPr>
      <w:proofErr w:type="spellStart"/>
      <w:r w:rsidRPr="00C03851">
        <w:rPr>
          <w:rFonts w:ascii="Times New Roman" w:hAnsi="Times New Roman" w:cs="Times New Roman"/>
          <w:b/>
          <w:bCs/>
          <w:sz w:val="24"/>
          <w:szCs w:val="24"/>
          <w:lang w:val="en-US"/>
        </w:rPr>
        <w:t>Transinstitutionalization</w:t>
      </w:r>
      <w:proofErr w:type="spellEnd"/>
      <w:r w:rsidRPr="00C03851">
        <w:rPr>
          <w:rFonts w:ascii="Times New Roman" w:hAnsi="Times New Roman" w:cs="Times New Roman"/>
          <w:sz w:val="24"/>
          <w:szCs w:val="24"/>
          <w:lang w:val="en-US"/>
        </w:rPr>
        <w:t xml:space="preserve">.  In this process, status offenders are being placed into private residential psychiatric facilities by their own families as opposed to the criminal justice system.  Most of the time, the juvenile justice system would not have made these same referrals.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Typicality hypothesis. </w:t>
      </w:r>
      <w:r w:rsidRPr="00C03851">
        <w:rPr>
          <w:rFonts w:ascii="Times New Roman" w:hAnsi="Times New Roman" w:cs="Times New Roman"/>
          <w:sz w:val="24"/>
          <w:szCs w:val="24"/>
          <w:lang w:val="en-US"/>
        </w:rPr>
        <w:t>The belief that chivalry in the criminal justice, in other words, lenient sentencing, is extended primarily to women who commit crimes consistent with the stereotypical view of women, and to women who can still be viewed as “</w:t>
      </w:r>
      <w:proofErr w:type="spellStart"/>
      <w:r w:rsidRPr="00C03851">
        <w:rPr>
          <w:rFonts w:ascii="Times New Roman" w:hAnsi="Times New Roman" w:cs="Times New Roman"/>
          <w:sz w:val="24"/>
          <w:szCs w:val="24"/>
        </w:rPr>
        <w:t>feminine</w:t>
      </w:r>
      <w:proofErr w:type="spellEnd"/>
      <w:r w:rsidRPr="00C03851">
        <w:rPr>
          <w:rFonts w:ascii="Times New Roman" w:hAnsi="Times New Roman" w:cs="Times New Roman"/>
          <w:sz w:val="24"/>
          <w:szCs w:val="24"/>
        </w:rPr>
        <w:t>.</w:t>
      </w:r>
      <w:r w:rsidRPr="00C03851">
        <w:rPr>
          <w:rFonts w:ascii="Times New Roman" w:hAnsi="Times New Roman" w:cs="Times New Roman"/>
          <w:sz w:val="24"/>
          <w:szCs w:val="24"/>
          <w:lang w:val="en-US"/>
        </w:rPr>
        <w:t xml:space="preserve">” </w:t>
      </w:r>
    </w:p>
    <w:p w:rsidR="004A7589" w:rsidRPr="00C03851" w:rsidRDefault="004A7589" w:rsidP="004A7589">
      <w:pPr>
        <w:pStyle w:val="Body1"/>
        <w:widowControl w:val="0"/>
        <w:spacing w:after="236" w:line="276" w:lineRule="atLeast"/>
        <w:jc w:val="center"/>
        <w:rPr>
          <w:b/>
          <w:bCs/>
        </w:rPr>
      </w:pPr>
      <w:r w:rsidRPr="00C03851">
        <w:rPr>
          <w:b/>
          <w:bCs/>
        </w:rPr>
        <w:t xml:space="preserve">Key Concepts </w:t>
      </w:r>
    </w:p>
    <w:p w:rsidR="004A7589" w:rsidRPr="00C03851" w:rsidRDefault="004A7589" w:rsidP="004A7589">
      <w:pPr>
        <w:pStyle w:val="Body1"/>
        <w:widowControl w:val="0"/>
        <w:numPr>
          <w:ilvl w:val="0"/>
          <w:numId w:val="26"/>
        </w:numPr>
        <w:spacing w:after="240" w:line="240" w:lineRule="exact"/>
      </w:pPr>
      <w:r w:rsidRPr="00C03851">
        <w:t xml:space="preserve">While there is no one feminist theory, all variations focus on patriarchy and the role it plays in society. </w:t>
      </w:r>
    </w:p>
    <w:p w:rsidR="004A7589" w:rsidRPr="00C03851" w:rsidRDefault="004A7589" w:rsidP="004A7589">
      <w:pPr>
        <w:pStyle w:val="Body1"/>
        <w:widowControl w:val="0"/>
        <w:numPr>
          <w:ilvl w:val="0"/>
          <w:numId w:val="26"/>
        </w:numPr>
        <w:spacing w:after="240" w:line="240" w:lineRule="exact"/>
      </w:pPr>
      <w:r w:rsidRPr="00C03851">
        <w:t xml:space="preserve">According to feminist theory, women can be treated less severely than men for committing a crime, or more severely than men in an attempt to keep them subservient to men. Feminist theory focuses on the patriarchal system as the root division in society between the dominant and subordinate groups. </w:t>
      </w:r>
    </w:p>
    <w:p w:rsidR="004A7589" w:rsidRPr="00C03851" w:rsidRDefault="004A7589" w:rsidP="004A7589">
      <w:pPr>
        <w:pStyle w:val="Body1"/>
        <w:widowControl w:val="0"/>
        <w:numPr>
          <w:ilvl w:val="0"/>
          <w:numId w:val="26"/>
        </w:numPr>
        <w:spacing w:after="240" w:line="240" w:lineRule="exact"/>
      </w:pPr>
      <w:r w:rsidRPr="00C03851">
        <w:t xml:space="preserve">Feminist theory questions whether or not theories of crime developed by men and for men adequately explain female crime. In addition, they seek to understand why men traditionally commit so many more crimes than women. </w:t>
      </w:r>
    </w:p>
    <w:p w:rsidR="004A7589" w:rsidRPr="00C03851" w:rsidRDefault="004A7589" w:rsidP="004A7589">
      <w:pPr>
        <w:pStyle w:val="Body1"/>
        <w:widowControl w:val="0"/>
        <w:numPr>
          <w:ilvl w:val="0"/>
          <w:numId w:val="26"/>
        </w:numPr>
        <w:spacing w:after="240" w:line="240" w:lineRule="exact"/>
      </w:pPr>
      <w:r w:rsidRPr="00C03851">
        <w:t xml:space="preserve">Power-control theorists contend that traditional families encourage male delinquency, while they inhibit female delinquency. In addition, many feminist scholars contend that as females achieve more power and equality in society, female crime rates will </w:t>
      </w:r>
      <w:r w:rsidRPr="00C03851">
        <w:lastRenderedPageBreak/>
        <w:t xml:space="preserve">rise. </w:t>
      </w:r>
    </w:p>
    <w:p w:rsidR="004A7589" w:rsidRPr="00C03851" w:rsidRDefault="004A7589" w:rsidP="004A7589">
      <w:pPr>
        <w:pStyle w:val="Body1"/>
        <w:widowControl w:val="0"/>
        <w:numPr>
          <w:ilvl w:val="0"/>
          <w:numId w:val="26"/>
        </w:numPr>
        <w:spacing w:after="240" w:line="240" w:lineRule="exact"/>
      </w:pPr>
      <w:r w:rsidRPr="00C03851">
        <w:t xml:space="preserve">In order to correct the inequities facing women, feminist theorists contend that major societal changes must occur. In addition, many feminist theorists believe that when dealing with female offenders, prevention and treatment are preferable to punishment. </w:t>
      </w:r>
    </w:p>
    <w:p w:rsidR="004A7589" w:rsidRPr="00C03851" w:rsidRDefault="004A7589" w:rsidP="00B26EAD">
      <w:pPr>
        <w:pStyle w:val="Body1"/>
        <w:widowControl w:val="0"/>
        <w:numPr>
          <w:ilvl w:val="0"/>
          <w:numId w:val="26"/>
        </w:numPr>
        <w:spacing w:after="240" w:line="240" w:lineRule="exact"/>
      </w:pPr>
      <w:r w:rsidRPr="00C03851">
        <w:t xml:space="preserve">Gendered pathways and gendered contexts have offered news ways to examine feminist theories and beliefs, while at the same time remaining connected to broader criminological concepts. Gendered pathways </w:t>
      </w:r>
      <w:proofErr w:type="gramStart"/>
      <w:r w:rsidRPr="00C03851">
        <w:t>focuses</w:t>
      </w:r>
      <w:proofErr w:type="gramEnd"/>
      <w:r w:rsidRPr="00C03851">
        <w:t xml:space="preserve"> on the courses women and girls have taken which lead to criminal activity, while gendered contexts examines how the opportunities, contexts, and meanings of criminal activity may vary among the genders. </w:t>
      </w:r>
    </w:p>
    <w:p w:rsidR="004A7589" w:rsidRPr="00C03851" w:rsidRDefault="004A7589" w:rsidP="004A7589">
      <w:pPr>
        <w:pStyle w:val="Body1"/>
        <w:widowControl w:val="0"/>
        <w:spacing w:after="236" w:line="276" w:lineRule="atLeast"/>
        <w:jc w:val="center"/>
        <w:rPr>
          <w:b/>
          <w:bCs/>
        </w:rPr>
      </w:pPr>
      <w:r w:rsidRPr="00C03851">
        <w:rPr>
          <w:b/>
          <w:bCs/>
        </w:rPr>
        <w:t xml:space="preserve">Chapter Summary/Keeping Tabs </w:t>
      </w:r>
    </w:p>
    <w:p w:rsidR="004A7589" w:rsidRPr="00C03851" w:rsidRDefault="004A7589" w:rsidP="004A7589">
      <w:pPr>
        <w:pStyle w:val="Body1"/>
        <w:widowControl w:val="0"/>
        <w:spacing w:after="240" w:line="240" w:lineRule="exact"/>
        <w:ind w:left="360"/>
      </w:pPr>
      <w:r w:rsidRPr="00C03851">
        <w:t xml:space="preserve">Feminist theory is still in development, and no one version has gained prominence over the others. While there are different versions of feminist theory, similarities remain. Feminist theory examines the role of patriarchy in society and the manner in which women are put in a subservient position to men. Feminist theorists seek to explain why men commit more crime than women, and they question whether theories developed by men and for men adequately explain female crime and deviance. In contrast to earlier theories examined in this book, feminist theorists examine the role society puts women in, identifies their strengths and vulnerabilities, and seeks to use that basis to understand female criminality. Feminist theorists then predict future rates of female offending and propose system reactions to female offending. It must be noted however, that not all feminists view these issues the same, and feminist perspectives often change based upon the age, race, and status of the both the feminist researcher, and the feminist as victim. </w:t>
      </w:r>
    </w:p>
    <w:p w:rsidR="004A7589" w:rsidRPr="00C03851" w:rsidRDefault="004A7589" w:rsidP="004A7589">
      <w:pPr>
        <w:pStyle w:val="Body1"/>
        <w:widowControl w:val="0"/>
        <w:spacing w:after="287" w:line="276" w:lineRule="atLeast"/>
        <w:jc w:val="center"/>
        <w:rPr>
          <w:b/>
          <w:bCs/>
        </w:rPr>
      </w:pPr>
      <w:r w:rsidRPr="00C03851">
        <w:rPr>
          <w:b/>
          <w:bCs/>
        </w:rPr>
        <w:t xml:space="preserve">Questions </w:t>
      </w:r>
    </w:p>
    <w:p w:rsidR="004A7589" w:rsidRPr="00C03851" w:rsidRDefault="004A7589" w:rsidP="004A7589">
      <w:pPr>
        <w:pStyle w:val="Body1"/>
        <w:widowControl w:val="0"/>
        <w:numPr>
          <w:ilvl w:val="0"/>
          <w:numId w:val="27"/>
        </w:numPr>
        <w:spacing w:after="240" w:line="240" w:lineRule="exact"/>
      </w:pPr>
      <w:r w:rsidRPr="00C03851">
        <w:t xml:space="preserve">Which do you think has a greater effect on crime, patriarchy or capitalism? </w:t>
      </w:r>
    </w:p>
    <w:p w:rsidR="004A7589" w:rsidRPr="00C03851" w:rsidRDefault="004A7589" w:rsidP="004A7589">
      <w:pPr>
        <w:pStyle w:val="Body1"/>
        <w:widowControl w:val="0"/>
        <w:numPr>
          <w:ilvl w:val="0"/>
          <w:numId w:val="27"/>
        </w:numPr>
        <w:spacing w:after="240" w:line="240" w:lineRule="exact"/>
      </w:pPr>
      <w:r w:rsidRPr="00C03851">
        <w:t xml:space="preserve">Are men naturally more violent and criminal than women, or does the system simply treat men and women differently for committing the same crime? </w:t>
      </w:r>
    </w:p>
    <w:p w:rsidR="004A7589" w:rsidRPr="00C03851" w:rsidRDefault="004A7589" w:rsidP="004A7589">
      <w:pPr>
        <w:pStyle w:val="Body1"/>
        <w:widowControl w:val="0"/>
        <w:numPr>
          <w:ilvl w:val="0"/>
          <w:numId w:val="27"/>
        </w:numPr>
        <w:spacing w:after="240" w:line="240" w:lineRule="exact"/>
      </w:pPr>
      <w:r w:rsidRPr="00C03851">
        <w:t xml:space="preserve">Would criminology look different today if all the early theories had been designed by women, to explain the behaviors of women? </w:t>
      </w:r>
    </w:p>
    <w:p w:rsidR="004A7589" w:rsidRPr="00C03851" w:rsidRDefault="004A7589" w:rsidP="004A7589">
      <w:pPr>
        <w:pStyle w:val="Body1"/>
        <w:widowControl w:val="0"/>
        <w:numPr>
          <w:ilvl w:val="0"/>
          <w:numId w:val="27"/>
        </w:numPr>
        <w:spacing w:after="240" w:line="240" w:lineRule="exact"/>
      </w:pPr>
      <w:r w:rsidRPr="00C03851">
        <w:t xml:space="preserve">What policy implications are implied by feminist theories, and what societal changes would be necessary for them to occur? </w:t>
      </w:r>
    </w:p>
    <w:p w:rsidR="004A7589" w:rsidRPr="00C03851" w:rsidRDefault="004A7589" w:rsidP="004A7589">
      <w:pPr>
        <w:pStyle w:val="Body1"/>
        <w:widowControl w:val="0"/>
        <w:numPr>
          <w:ilvl w:val="0"/>
          <w:numId w:val="27"/>
        </w:numPr>
        <w:spacing w:after="240" w:line="240" w:lineRule="exact"/>
      </w:pPr>
      <w:r w:rsidRPr="00C03851">
        <w:t xml:space="preserve">What examples of changes in the criminal justice system can you think of that have been made to address the needs and concerns of women? </w:t>
      </w:r>
    </w:p>
    <w:p w:rsidR="004A7589" w:rsidRPr="00C03851" w:rsidRDefault="004A7589" w:rsidP="004A7589">
      <w:pPr>
        <w:pStyle w:val="Body1"/>
        <w:widowControl w:val="0"/>
        <w:numPr>
          <w:ilvl w:val="0"/>
          <w:numId w:val="27"/>
        </w:numPr>
        <w:spacing w:after="240" w:line="240" w:lineRule="exact"/>
      </w:pPr>
      <w:r w:rsidRPr="00C03851">
        <w:t xml:space="preserve">What is the state of empirical research on gendered pathways and gendered contexts? </w:t>
      </w:r>
    </w:p>
    <w:p w:rsidR="002D51AF" w:rsidRPr="00C03851" w:rsidRDefault="002D51AF" w:rsidP="002D51AF">
      <w:pPr>
        <w:pStyle w:val="Body"/>
        <w:numPr>
          <w:ilvl w:val="0"/>
          <w:numId w:val="27"/>
        </w:numPr>
        <w:rPr>
          <w:rFonts w:ascii="Times New Roman" w:hAnsi="Times New Roman" w:cs="Times New Roman"/>
          <w:sz w:val="24"/>
          <w:szCs w:val="24"/>
        </w:rPr>
      </w:pPr>
      <w:r w:rsidRPr="00C03851">
        <w:rPr>
          <w:rFonts w:ascii="Times New Roman" w:hAnsi="Times New Roman" w:cs="Times New Roman"/>
          <w:sz w:val="24"/>
          <w:szCs w:val="24"/>
          <w:lang w:val="en-US"/>
        </w:rPr>
        <w:t xml:space="preserve">Explain whether you think men naturally more prone to delinquent behavior than criminal than women? Regardless of your answer, explain how gender roles shape how the criminal justice system treats men and women differently. </w:t>
      </w:r>
    </w:p>
    <w:p w:rsidR="002D51AF" w:rsidRPr="00C03851" w:rsidRDefault="002D51AF" w:rsidP="002D51AF">
      <w:pPr>
        <w:pStyle w:val="Body"/>
        <w:numPr>
          <w:ilvl w:val="0"/>
          <w:numId w:val="27"/>
        </w:numPr>
        <w:rPr>
          <w:rFonts w:ascii="Times New Roman" w:hAnsi="Times New Roman" w:cs="Times New Roman"/>
          <w:sz w:val="24"/>
          <w:szCs w:val="24"/>
        </w:rPr>
      </w:pPr>
      <w:r w:rsidRPr="00C03851">
        <w:rPr>
          <w:rFonts w:ascii="Times New Roman" w:hAnsi="Times New Roman" w:cs="Times New Roman"/>
          <w:sz w:val="24"/>
          <w:szCs w:val="24"/>
          <w:lang w:val="en-US"/>
        </w:rPr>
        <w:lastRenderedPageBreak/>
        <w:t>How would criminology be different if all the early theories had been created by female scholars? Would the focus still be on male delinquent behavior?</w:t>
      </w:r>
    </w:p>
    <w:p w:rsidR="002D51AF" w:rsidRPr="00C03851" w:rsidRDefault="002D51AF" w:rsidP="002D51AF">
      <w:pPr>
        <w:pStyle w:val="Body"/>
        <w:numPr>
          <w:ilvl w:val="0"/>
          <w:numId w:val="27"/>
        </w:numPr>
        <w:rPr>
          <w:rFonts w:ascii="Times New Roman" w:hAnsi="Times New Roman" w:cs="Times New Roman"/>
          <w:sz w:val="24"/>
          <w:szCs w:val="24"/>
        </w:rPr>
      </w:pPr>
      <w:r w:rsidRPr="00C03851">
        <w:rPr>
          <w:rFonts w:ascii="Times New Roman" w:hAnsi="Times New Roman" w:cs="Times New Roman"/>
          <w:sz w:val="24"/>
          <w:szCs w:val="24"/>
          <w:lang w:val="en-US"/>
        </w:rPr>
        <w:t xml:space="preserve">What policy implications are offered by feminist theories, and what changes would have </w:t>
      </w:r>
      <w:proofErr w:type="gramStart"/>
      <w:r w:rsidRPr="00C03851">
        <w:rPr>
          <w:rFonts w:ascii="Times New Roman" w:hAnsi="Times New Roman" w:cs="Times New Roman"/>
          <w:sz w:val="24"/>
          <w:szCs w:val="24"/>
          <w:lang w:val="en-US"/>
        </w:rPr>
        <w:t>occur</w:t>
      </w:r>
      <w:proofErr w:type="gramEnd"/>
      <w:r w:rsidRPr="00C03851">
        <w:rPr>
          <w:rFonts w:ascii="Times New Roman" w:hAnsi="Times New Roman" w:cs="Times New Roman"/>
          <w:sz w:val="24"/>
          <w:szCs w:val="24"/>
          <w:lang w:val="en-US"/>
        </w:rPr>
        <w:t xml:space="preserve"> at a societal level for such policies to be implemented?</w:t>
      </w:r>
    </w:p>
    <w:p w:rsidR="002D51AF" w:rsidRPr="00C03851" w:rsidRDefault="002D51AF" w:rsidP="002D51AF">
      <w:pPr>
        <w:pStyle w:val="Body"/>
        <w:numPr>
          <w:ilvl w:val="0"/>
          <w:numId w:val="27"/>
        </w:numPr>
        <w:rPr>
          <w:rFonts w:ascii="Times New Roman" w:hAnsi="Times New Roman" w:cs="Times New Roman"/>
          <w:sz w:val="24"/>
          <w:szCs w:val="24"/>
        </w:rPr>
      </w:pPr>
      <w:r w:rsidRPr="00C03851">
        <w:rPr>
          <w:rFonts w:ascii="Times New Roman" w:hAnsi="Times New Roman" w:cs="Times New Roman"/>
          <w:sz w:val="24"/>
          <w:szCs w:val="24"/>
          <w:lang w:val="en-US"/>
        </w:rPr>
        <w:t>Given women</w:t>
      </w:r>
      <w:r w:rsidRPr="00C03851">
        <w:rPr>
          <w:rFonts w:ascii="Times New Roman" w:hAnsi="Times New Roman" w:cs="Times New Roman"/>
          <w:sz w:val="24"/>
          <w:szCs w:val="24"/>
          <w:rtl/>
        </w:rPr>
        <w:t>’</w:t>
      </w:r>
      <w:r w:rsidRPr="00C03851">
        <w:rPr>
          <w:rFonts w:ascii="Times New Roman" w:hAnsi="Times New Roman" w:cs="Times New Roman"/>
          <w:sz w:val="24"/>
          <w:szCs w:val="24"/>
          <w:lang w:val="en-US"/>
        </w:rPr>
        <w:t>s evolving and increasing roles in the workplace, do you think patriarchy is going to disappear over time? How do you think power-control theory will evolve over the next 50 years?</w:t>
      </w:r>
    </w:p>
    <w:p w:rsidR="002D51AF" w:rsidRPr="00C03851" w:rsidRDefault="002D51AF" w:rsidP="002D51AF">
      <w:pPr>
        <w:pStyle w:val="Body"/>
        <w:numPr>
          <w:ilvl w:val="0"/>
          <w:numId w:val="27"/>
        </w:numPr>
        <w:rPr>
          <w:rFonts w:ascii="Times New Roman" w:hAnsi="Times New Roman" w:cs="Times New Roman"/>
          <w:sz w:val="24"/>
          <w:szCs w:val="24"/>
        </w:rPr>
      </w:pPr>
      <w:r w:rsidRPr="00C03851">
        <w:rPr>
          <w:rFonts w:ascii="Times New Roman" w:hAnsi="Times New Roman" w:cs="Times New Roman"/>
          <w:sz w:val="24"/>
          <w:szCs w:val="24"/>
          <w:lang w:val="en-US"/>
        </w:rPr>
        <w:t>Are there policies in place now that still prohibit women from contributing to society and having equal opportunity?</w:t>
      </w:r>
    </w:p>
    <w:p w:rsidR="002D51AF" w:rsidRPr="00C03851" w:rsidRDefault="002D51AF" w:rsidP="002D51AF">
      <w:pPr>
        <w:pStyle w:val="Body"/>
        <w:numPr>
          <w:ilvl w:val="0"/>
          <w:numId w:val="27"/>
        </w:numPr>
        <w:rPr>
          <w:rFonts w:ascii="Times New Roman" w:hAnsi="Times New Roman" w:cs="Times New Roman"/>
          <w:sz w:val="24"/>
          <w:szCs w:val="24"/>
        </w:rPr>
      </w:pPr>
      <w:r w:rsidRPr="00C03851">
        <w:rPr>
          <w:rFonts w:ascii="Times New Roman" w:hAnsi="Times New Roman" w:cs="Times New Roman"/>
          <w:sz w:val="24"/>
          <w:szCs w:val="24"/>
          <w:lang w:val="en-US"/>
        </w:rPr>
        <w:t>Do you think that by having more women as leaders, then less women-excluding policies would be in place?</w:t>
      </w:r>
    </w:p>
    <w:p w:rsidR="004A7589" w:rsidRPr="00C03851" w:rsidRDefault="004A7589" w:rsidP="004A7589">
      <w:pPr>
        <w:pStyle w:val="Body1"/>
        <w:widowControl w:val="0"/>
        <w:spacing w:after="232" w:line="276" w:lineRule="atLeast"/>
        <w:jc w:val="center"/>
        <w:rPr>
          <w:b/>
          <w:bCs/>
        </w:rPr>
      </w:pPr>
      <w:r w:rsidRPr="00C03851">
        <w:rPr>
          <w:b/>
          <w:bCs/>
        </w:rPr>
        <w:t xml:space="preserve">Notable Individuals </w:t>
      </w:r>
    </w:p>
    <w:p w:rsidR="004A7589" w:rsidRPr="00C03851" w:rsidRDefault="004A7589" w:rsidP="004A7589">
      <w:pPr>
        <w:pStyle w:val="Body1"/>
        <w:widowControl w:val="0"/>
        <w:spacing w:after="240" w:line="240" w:lineRule="exact"/>
      </w:pPr>
      <w:r w:rsidRPr="00C03851">
        <w:rPr>
          <w:b/>
          <w:bCs/>
        </w:rPr>
        <w:t xml:space="preserve">Adler, Freda: </w:t>
      </w:r>
      <w:r w:rsidRPr="00C03851">
        <w:t xml:space="preserve">Wrote </w:t>
      </w:r>
      <w:r w:rsidRPr="00C03851">
        <w:rPr>
          <w:i/>
          <w:iCs/>
        </w:rPr>
        <w:t xml:space="preserve">Sisters in Crime: The Rise of the New Female Criminal </w:t>
      </w:r>
      <w:r w:rsidRPr="00C03851">
        <w:t xml:space="preserve">(1975). </w:t>
      </w:r>
    </w:p>
    <w:p w:rsidR="004A7589" w:rsidRPr="00C03851" w:rsidRDefault="004A7589" w:rsidP="004A7589">
      <w:pPr>
        <w:pStyle w:val="Body1"/>
        <w:widowControl w:val="0"/>
        <w:spacing w:after="240" w:line="240" w:lineRule="exact"/>
        <w:ind w:right="292"/>
      </w:pPr>
      <w:r w:rsidRPr="00C03851">
        <w:rPr>
          <w:b/>
          <w:bCs/>
        </w:rPr>
        <w:t xml:space="preserve">Chesney-Lind, </w:t>
      </w:r>
      <w:proofErr w:type="spellStart"/>
      <w:r w:rsidRPr="00C03851">
        <w:rPr>
          <w:b/>
          <w:bCs/>
        </w:rPr>
        <w:t>Meda</w:t>
      </w:r>
      <w:proofErr w:type="spellEnd"/>
      <w:r w:rsidRPr="00C03851">
        <w:rPr>
          <w:b/>
          <w:bCs/>
        </w:rPr>
        <w:t xml:space="preserve">: </w:t>
      </w:r>
      <w:r w:rsidRPr="00C03851">
        <w:t xml:space="preserve">Feminist criminologist, attempted to balance coverage of both males and females in criminological research, wrote </w:t>
      </w:r>
      <w:r w:rsidRPr="00C03851">
        <w:rPr>
          <w:i/>
          <w:iCs/>
        </w:rPr>
        <w:t xml:space="preserve">The Female Offender: Girls, Women, and Crime </w:t>
      </w:r>
      <w:r w:rsidRPr="00C03851">
        <w:t xml:space="preserve">(1997). </w:t>
      </w:r>
    </w:p>
    <w:p w:rsidR="00B26EAD" w:rsidRPr="00C03851" w:rsidRDefault="004A7589" w:rsidP="004A7589">
      <w:pPr>
        <w:pStyle w:val="Body1"/>
        <w:widowControl w:val="0"/>
        <w:spacing w:after="240" w:line="240" w:lineRule="exact"/>
      </w:pPr>
      <w:r w:rsidRPr="00C03851">
        <w:rPr>
          <w:b/>
          <w:bCs/>
        </w:rPr>
        <w:t xml:space="preserve">Messerschmidt, James W.: </w:t>
      </w:r>
      <w:r w:rsidRPr="00C03851">
        <w:t xml:space="preserve">Wrote </w:t>
      </w:r>
      <w:r w:rsidRPr="00C03851">
        <w:rPr>
          <w:i/>
          <w:iCs/>
        </w:rPr>
        <w:t xml:space="preserve">Crime as Structured Action: Gender, Race, Class, and Crime in the Making </w:t>
      </w:r>
      <w:r w:rsidRPr="00C03851">
        <w:t xml:space="preserve">(1997). </w:t>
      </w:r>
    </w:p>
    <w:p w:rsidR="00D027DC" w:rsidRPr="00C03851" w:rsidRDefault="004A7589" w:rsidP="00707B16">
      <w:pPr>
        <w:pStyle w:val="Body1"/>
        <w:widowControl w:val="0"/>
        <w:spacing w:after="240" w:line="240" w:lineRule="exact"/>
      </w:pPr>
      <w:r w:rsidRPr="00C03851">
        <w:rPr>
          <w:b/>
          <w:bCs/>
        </w:rPr>
        <w:t xml:space="preserve">Simon, Rita: </w:t>
      </w:r>
      <w:r w:rsidRPr="00C03851">
        <w:t xml:space="preserve">Wrote </w:t>
      </w:r>
      <w:r w:rsidRPr="00C03851">
        <w:rPr>
          <w:i/>
          <w:iCs/>
        </w:rPr>
        <w:t xml:space="preserve">Women and Crime </w:t>
      </w:r>
      <w:r w:rsidRPr="00C03851">
        <w:t xml:space="preserve">(1975). </w:t>
      </w:r>
    </w:p>
    <w:p w:rsidR="00D027DC" w:rsidRPr="00C03851" w:rsidRDefault="00D027DC" w:rsidP="00707B16">
      <w:pPr>
        <w:pStyle w:val="Body1"/>
        <w:widowControl w:val="0"/>
        <w:spacing w:after="240" w:line="240" w:lineRule="exact"/>
      </w:pPr>
    </w:p>
    <w:p w:rsidR="00D027DC" w:rsidRPr="00C03851" w:rsidRDefault="00D027DC" w:rsidP="00707B16">
      <w:pPr>
        <w:pStyle w:val="Body1"/>
        <w:widowControl w:val="0"/>
        <w:spacing w:after="240" w:line="240" w:lineRule="exact"/>
      </w:pPr>
    </w:p>
    <w:p w:rsidR="00D027DC" w:rsidRPr="00C03851" w:rsidRDefault="00D027DC" w:rsidP="00707B16">
      <w:pPr>
        <w:pStyle w:val="Body1"/>
        <w:widowControl w:val="0"/>
        <w:spacing w:after="240" w:line="240" w:lineRule="exact"/>
      </w:pPr>
    </w:p>
    <w:p w:rsidR="00D027DC" w:rsidRPr="00C03851" w:rsidRDefault="00D027DC" w:rsidP="00707B16">
      <w:pPr>
        <w:pStyle w:val="Body1"/>
        <w:widowControl w:val="0"/>
        <w:spacing w:after="240" w:line="240" w:lineRule="exact"/>
      </w:pPr>
    </w:p>
    <w:p w:rsidR="00D027DC" w:rsidRPr="00C03851" w:rsidRDefault="00D027DC" w:rsidP="00707B16">
      <w:pPr>
        <w:pStyle w:val="Body1"/>
        <w:widowControl w:val="0"/>
        <w:spacing w:after="240" w:line="240" w:lineRule="exact"/>
      </w:pPr>
    </w:p>
    <w:p w:rsidR="00D027DC" w:rsidRPr="00C03851" w:rsidRDefault="00D027DC" w:rsidP="00707B16">
      <w:pPr>
        <w:pStyle w:val="Body1"/>
        <w:widowControl w:val="0"/>
        <w:spacing w:after="240" w:line="240" w:lineRule="exact"/>
      </w:pPr>
    </w:p>
    <w:p w:rsidR="00707B16" w:rsidRPr="00C03851" w:rsidRDefault="00762569" w:rsidP="00707B16">
      <w:pPr>
        <w:pStyle w:val="Body1"/>
        <w:widowControl w:val="0"/>
        <w:spacing w:after="240" w:line="240" w:lineRule="exact"/>
        <w:rPr>
          <w:b/>
          <w:bCs/>
        </w:rPr>
      </w:pPr>
      <w:r w:rsidRPr="00C03851">
        <w:br/>
      </w:r>
      <w:r w:rsidRPr="00C03851">
        <w:br/>
      </w:r>
    </w:p>
    <w:p w:rsidR="00707B16" w:rsidRPr="00C03851" w:rsidRDefault="00707B16" w:rsidP="00707B16">
      <w:pPr>
        <w:pStyle w:val="Body1"/>
        <w:widowControl w:val="0"/>
        <w:spacing w:after="240" w:line="240" w:lineRule="exact"/>
        <w:rPr>
          <w:b/>
          <w:bCs/>
        </w:rPr>
      </w:pPr>
    </w:p>
    <w:p w:rsidR="00707B16" w:rsidRPr="00C03851" w:rsidRDefault="00707B16" w:rsidP="00707B16">
      <w:pPr>
        <w:pStyle w:val="Body1"/>
        <w:widowControl w:val="0"/>
        <w:spacing w:after="240" w:line="240" w:lineRule="exact"/>
        <w:rPr>
          <w:b/>
          <w:bCs/>
        </w:rPr>
      </w:pPr>
    </w:p>
    <w:p w:rsidR="00707B16" w:rsidRPr="00C03851" w:rsidRDefault="00707B16" w:rsidP="00707B16">
      <w:pPr>
        <w:pStyle w:val="Body1"/>
        <w:widowControl w:val="0"/>
        <w:spacing w:after="240" w:line="240" w:lineRule="exact"/>
        <w:rPr>
          <w:b/>
          <w:bCs/>
        </w:rPr>
      </w:pPr>
    </w:p>
    <w:p w:rsidR="00762569" w:rsidRPr="00C03851" w:rsidRDefault="004A7589" w:rsidP="00707B16">
      <w:pPr>
        <w:pStyle w:val="Body1"/>
        <w:widowControl w:val="0"/>
        <w:spacing w:after="240" w:line="240" w:lineRule="exact"/>
        <w:rPr>
          <w:b/>
          <w:bCs/>
        </w:rPr>
      </w:pPr>
      <w:r w:rsidRPr="00C03851">
        <w:rPr>
          <w:b/>
          <w:bCs/>
        </w:rPr>
        <w:lastRenderedPageBreak/>
        <w:t>Chapter 14</w:t>
      </w:r>
      <w:r w:rsidR="00762569" w:rsidRPr="00C03851">
        <w:rPr>
          <w:b/>
          <w:bCs/>
        </w:rPr>
        <w:br/>
        <w:t>Developmental/Life-Course Theories of Crime</w:t>
      </w:r>
      <w:r w:rsidR="00762569" w:rsidRPr="00C03851">
        <w:rPr>
          <w:b/>
          <w:bCs/>
        </w:rPr>
        <w:br/>
      </w:r>
      <w:r w:rsidR="00707B16" w:rsidRPr="00C03851">
        <w:rPr>
          <w:b/>
          <w:bCs/>
        </w:rPr>
        <w:br/>
        <w:t xml:space="preserve">                                                               </w:t>
      </w:r>
      <w:r w:rsidR="00762569" w:rsidRPr="00C03851">
        <w:rPr>
          <w:b/>
          <w:bCs/>
        </w:rPr>
        <w:t>Terms</w:t>
      </w:r>
    </w:p>
    <w:p w:rsidR="00762569" w:rsidRPr="00C03851" w:rsidRDefault="00762569" w:rsidP="00762569">
      <w:pPr>
        <w:pStyle w:val="key"/>
        <w:spacing w:line="240" w:lineRule="auto"/>
        <w:rPr>
          <w:rFonts w:eastAsia="Calibri" w:cs="Times New Roman"/>
        </w:rPr>
      </w:pPr>
      <w:r w:rsidRPr="00C03851">
        <w:rPr>
          <w:rFonts w:cs="Times New Roman"/>
          <w:b/>
          <w:bCs/>
        </w:rPr>
        <w:t xml:space="preserve">Adolescence-limited offenders. </w:t>
      </w:r>
      <w:r w:rsidRPr="00C03851">
        <w:rPr>
          <w:rFonts w:cs="Times New Roman"/>
        </w:rPr>
        <w:t>Exhibit changes in criminal activity over time, with an onset of delinquency occurring in early adolescence and desistance from delinquency occurring as the adolescent matures into young adulthood.</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Age-crime curve.</w:t>
      </w:r>
      <w:r w:rsidRPr="00C03851">
        <w:rPr>
          <w:rFonts w:cs="Times New Roman"/>
        </w:rPr>
        <w:t xml:space="preserve"> Where the crime rate typically increases from early adolescence and peaks in the mid-to-late teenage years followed by a decline in early adulthood. </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Antisocial potential. </w:t>
      </w:r>
      <w:r w:rsidRPr="00C03851">
        <w:rPr>
          <w:rFonts w:cs="Times New Roman"/>
        </w:rPr>
        <w:t>A</w:t>
      </w:r>
      <w:r w:rsidR="00BF66EB">
        <w:rPr>
          <w:rFonts w:cs="Times New Roman"/>
        </w:rPr>
        <w:t xml:space="preserve"> </w:t>
      </w:r>
      <w:r w:rsidRPr="00C03851">
        <w:rPr>
          <w:rFonts w:cs="Times New Roman"/>
        </w:rPr>
        <w:t>propensity to exhibit antisocial and/or criminal behavior.</w:t>
      </w:r>
      <w:r w:rsidRPr="00C03851">
        <w:rPr>
          <w:rFonts w:cs="Times New Roman"/>
          <w:b/>
          <w:bCs/>
        </w:rPr>
        <w:t xml:space="preserve">  </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rPr>
      </w:pPr>
      <w:r w:rsidRPr="00C03851">
        <w:rPr>
          <w:rFonts w:cs="Times New Roman"/>
          <w:b/>
          <w:bCs/>
        </w:rPr>
        <w:t xml:space="preserve">Authority conflict developmental pathway. </w:t>
      </w:r>
      <w:r w:rsidRPr="00C03851">
        <w:rPr>
          <w:rFonts w:cs="Times New Roman"/>
        </w:rPr>
        <w:t xml:space="preserve">Characterized by an early onset (prior to age 12) of stubborn, defiant, and disobedient behavior primarily often targeted toward both parents and teachers.  This behavior subsequently escalates to other activities indicative of authority avoidance such as running away, staying out late, and skipping school.  </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rPr>
      </w:pPr>
      <w:r w:rsidRPr="00C03851">
        <w:rPr>
          <w:rFonts w:cs="Times New Roman"/>
          <w:b/>
          <w:bCs/>
        </w:rPr>
        <w:t xml:space="preserve">Covert developmental pathway. </w:t>
      </w:r>
      <w:r w:rsidRPr="00C03851">
        <w:rPr>
          <w:rFonts w:cs="Times New Roman"/>
        </w:rPr>
        <w:t>Youth</w:t>
      </w:r>
      <w:r w:rsidRPr="00C03851">
        <w:rPr>
          <w:rFonts w:cs="Times New Roman"/>
          <w:b/>
          <w:bCs/>
        </w:rPr>
        <w:t xml:space="preserve"> </w:t>
      </w:r>
      <w:r w:rsidRPr="00C03851">
        <w:rPr>
          <w:rFonts w:cs="Times New Roman"/>
        </w:rPr>
        <w:t>typically initiate their offending behavior prior to age 15 and demonstrate early life-course involvement in minor covert criminal activities such as lying and shoplifting.  However, following their participation in these minor crimes, their offending behavior does soon escalate to property damage and fraud before also moving into more serious delinquency including theft and burglary.</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rPr>
      </w:pPr>
      <w:r w:rsidRPr="00C03851">
        <w:rPr>
          <w:rFonts w:cs="Times New Roman"/>
          <w:b/>
          <w:bCs/>
        </w:rPr>
        <w:t xml:space="preserve">Criminal careers. </w:t>
      </w:r>
      <w:r w:rsidRPr="00C03851">
        <w:rPr>
          <w:rFonts w:cs="Times New Roman"/>
        </w:rPr>
        <w:t xml:space="preserve">Focuses on explaining </w:t>
      </w:r>
      <w:r w:rsidRPr="00C03851">
        <w:rPr>
          <w:rFonts w:cs="Times New Roman"/>
          <w:i/>
          <w:iCs/>
        </w:rPr>
        <w:t>if</w:t>
      </w:r>
      <w:r w:rsidRPr="00C03851">
        <w:rPr>
          <w:rFonts w:cs="Times New Roman"/>
        </w:rPr>
        <w:t xml:space="preserve">, </w:t>
      </w:r>
      <w:r w:rsidRPr="00C03851">
        <w:rPr>
          <w:rFonts w:cs="Times New Roman"/>
          <w:i/>
          <w:iCs/>
        </w:rPr>
        <w:t>how</w:t>
      </w:r>
      <w:r w:rsidRPr="00C03851">
        <w:rPr>
          <w:rFonts w:cs="Times New Roman"/>
        </w:rPr>
        <w:t xml:space="preserve">, and </w:t>
      </w:r>
      <w:r w:rsidRPr="00C03851">
        <w:rPr>
          <w:rFonts w:cs="Times New Roman"/>
          <w:i/>
          <w:iCs/>
        </w:rPr>
        <w:t>why</w:t>
      </w:r>
      <w:r w:rsidRPr="00C03851">
        <w:rPr>
          <w:rFonts w:cs="Times New Roman"/>
        </w:rPr>
        <w:t xml:space="preserve"> certain factors may affect the initiation of criminal activity, the continuation and escalation of criminal activity, and/or the desistance or termination of criminal activity.</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rPr>
      </w:pPr>
      <w:r w:rsidRPr="00C03851">
        <w:rPr>
          <w:rFonts w:cs="Times New Roman"/>
          <w:b/>
          <w:bCs/>
        </w:rPr>
        <w:t>Life-course persistent offenders.</w:t>
      </w:r>
      <w:r w:rsidRPr="00C03851">
        <w:rPr>
          <w:rFonts w:cs="Times New Roman"/>
        </w:rPr>
        <w:t xml:space="preserve"> Display conduct disorders at a very early stage of infancy or childhood and continue to engage in increasingly serious forms of misconduct and law-violating behavior throughout adolescence and well into adulthood.</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Overt developmental pathway. </w:t>
      </w:r>
      <w:r w:rsidRPr="00C03851">
        <w:rPr>
          <w:rFonts w:cs="Times New Roman"/>
        </w:rPr>
        <w:t>Characterized by a youth displaying a low level of aggressive behavior initially (such as bullying behavior), and then subsequently escalating their behavior into more aggressive forms of behavior to include physical fighting.  Finally, youth in the overt pathway ultimately become involved in serious and violent behavior.</w:t>
      </w:r>
      <w:r w:rsidRPr="00C03851">
        <w:rPr>
          <w:rFonts w:cs="Times New Roman"/>
          <w:b/>
          <w:bCs/>
        </w:rPr>
        <w:t xml:space="preserve"> </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Population heterogeneity. </w:t>
      </w:r>
      <w:r w:rsidRPr="00C03851">
        <w:rPr>
          <w:rFonts w:cs="Times New Roman"/>
        </w:rPr>
        <w:t xml:space="preserve">Stability in criminality relative to others over the life-course. </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State dependence. </w:t>
      </w:r>
      <w:r w:rsidRPr="00C03851">
        <w:rPr>
          <w:rFonts w:cs="Times New Roman"/>
        </w:rPr>
        <w:t>The onset, persistence, and desistance from crime over the life-course depend upon certain events that occur (or fail to occur) in the individual’s life that either enhance or diminish the risk of criminal behavior.</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eastAsia="Calibri" w:cs="Times New Roman"/>
          <w:b/>
          <w:bCs/>
        </w:rPr>
      </w:pPr>
      <w:r w:rsidRPr="00C03851">
        <w:rPr>
          <w:rFonts w:cs="Times New Roman"/>
          <w:b/>
          <w:bCs/>
        </w:rPr>
        <w:lastRenderedPageBreak/>
        <w:t xml:space="preserve">Trajectories. </w:t>
      </w:r>
      <w:r w:rsidRPr="00C03851">
        <w:rPr>
          <w:rFonts w:cs="Times New Roman"/>
        </w:rPr>
        <w:t>Various pathways of various types of offenders over their lifetimes or criminal careers.</w:t>
      </w:r>
    </w:p>
    <w:p w:rsidR="00762569" w:rsidRPr="00C03851" w:rsidRDefault="00762569" w:rsidP="00762569">
      <w:pPr>
        <w:pStyle w:val="key"/>
        <w:spacing w:line="240" w:lineRule="auto"/>
        <w:rPr>
          <w:rFonts w:eastAsia="Calibri" w:cs="Times New Roman"/>
          <w:b/>
          <w:bCs/>
        </w:rPr>
      </w:pPr>
    </w:p>
    <w:p w:rsidR="00762569" w:rsidRPr="00C03851" w:rsidRDefault="00762569" w:rsidP="00762569">
      <w:pPr>
        <w:pStyle w:val="key"/>
        <w:spacing w:line="240" w:lineRule="auto"/>
        <w:rPr>
          <w:rFonts w:cs="Times New Roman"/>
        </w:rPr>
      </w:pPr>
      <w:r w:rsidRPr="00C03851">
        <w:rPr>
          <w:rFonts w:cs="Times New Roman"/>
          <w:b/>
          <w:bCs/>
        </w:rPr>
        <w:t xml:space="preserve">Turning points. </w:t>
      </w:r>
      <w:r w:rsidRPr="00C03851">
        <w:rPr>
          <w:rFonts w:cs="Times New Roman"/>
        </w:rPr>
        <w:t>Abrupt or gradual changes that come with growing older, such as getting married and finding stable employment, increase social bonds to society.</w:t>
      </w:r>
    </w:p>
    <w:p w:rsidR="00762569" w:rsidRPr="00C03851" w:rsidRDefault="00762569" w:rsidP="00762569">
      <w:pPr>
        <w:pStyle w:val="Body1"/>
        <w:widowControl w:val="0"/>
        <w:spacing w:after="240" w:line="240" w:lineRule="exact"/>
        <w:ind w:right="197"/>
      </w:pPr>
    </w:p>
    <w:p w:rsidR="00762569" w:rsidRPr="00C03851" w:rsidRDefault="00762569" w:rsidP="00762569">
      <w:pPr>
        <w:pStyle w:val="Body1"/>
        <w:widowControl w:val="0"/>
        <w:spacing w:after="287" w:line="276" w:lineRule="atLeast"/>
        <w:jc w:val="center"/>
        <w:rPr>
          <w:b/>
          <w:bCs/>
        </w:rPr>
      </w:pPr>
      <w:r w:rsidRPr="00C03851">
        <w:rPr>
          <w:b/>
          <w:bCs/>
        </w:rPr>
        <w:t xml:space="preserve">Key Concepts </w:t>
      </w:r>
    </w:p>
    <w:p w:rsidR="005A7237" w:rsidRPr="00C03851" w:rsidRDefault="005A7237" w:rsidP="005A7237">
      <w:pPr>
        <w:pStyle w:val="Body1"/>
        <w:widowControl w:val="0"/>
        <w:numPr>
          <w:ilvl w:val="0"/>
          <w:numId w:val="50"/>
        </w:numPr>
        <w:spacing w:after="287" w:line="276" w:lineRule="atLeast"/>
      </w:pPr>
      <w:r w:rsidRPr="00C03851">
        <w:t>Developmental/life-course perspectives have origins in the criminal career paradigm.</w:t>
      </w:r>
    </w:p>
    <w:p w:rsidR="005A7237" w:rsidRPr="00C03851" w:rsidRDefault="005A7237" w:rsidP="005A7237">
      <w:pPr>
        <w:pStyle w:val="Body1"/>
        <w:widowControl w:val="0"/>
        <w:numPr>
          <w:ilvl w:val="0"/>
          <w:numId w:val="50"/>
        </w:numPr>
        <w:spacing w:after="287" w:line="276" w:lineRule="atLeast"/>
      </w:pPr>
      <w:r w:rsidRPr="00C03851">
        <w:t>Criminal careers focus on concepts such as the onset, desistance, participation, and frequency of offending.</w:t>
      </w:r>
    </w:p>
    <w:p w:rsidR="005A7237" w:rsidRPr="00C03851" w:rsidRDefault="005A7237" w:rsidP="005A7237">
      <w:pPr>
        <w:pStyle w:val="Body1"/>
        <w:widowControl w:val="0"/>
        <w:numPr>
          <w:ilvl w:val="0"/>
          <w:numId w:val="50"/>
        </w:numPr>
        <w:spacing w:after="287" w:line="276" w:lineRule="atLeast"/>
      </w:pPr>
      <w:r w:rsidRPr="00C03851">
        <w:t>Moffit theorizes that there are two types of offenders, adolescence-limited offenders and life-course persistent offenders.</w:t>
      </w:r>
    </w:p>
    <w:p w:rsidR="005A7237" w:rsidRPr="00C03851" w:rsidRDefault="005A7237" w:rsidP="005A7237">
      <w:pPr>
        <w:pStyle w:val="Body1"/>
        <w:widowControl w:val="0"/>
        <w:numPr>
          <w:ilvl w:val="0"/>
          <w:numId w:val="50"/>
        </w:numPr>
        <w:spacing w:after="287" w:line="276" w:lineRule="atLeast"/>
      </w:pPr>
      <w:r w:rsidRPr="00C03851">
        <w:t xml:space="preserve">Sampson and </w:t>
      </w:r>
      <w:proofErr w:type="spellStart"/>
      <w:r w:rsidRPr="00C03851">
        <w:t>Laub</w:t>
      </w:r>
      <w:proofErr w:type="spellEnd"/>
      <w:r w:rsidRPr="00C03851">
        <w:t xml:space="preserve"> believe that both trajectories and turning points are important elements in their age-graded theory of informal social control.</w:t>
      </w:r>
    </w:p>
    <w:p w:rsidR="005A7237" w:rsidRPr="00C03851" w:rsidRDefault="005A7237" w:rsidP="005A7237">
      <w:pPr>
        <w:pStyle w:val="Body1"/>
        <w:widowControl w:val="0"/>
        <w:numPr>
          <w:ilvl w:val="0"/>
          <w:numId w:val="50"/>
        </w:numPr>
        <w:spacing w:after="287" w:line="276" w:lineRule="atLeast"/>
      </w:pPr>
      <w:r w:rsidRPr="00C03851">
        <w:t>Developmental/life-course perspective focus on both risk and protective factors.</w:t>
      </w:r>
    </w:p>
    <w:p w:rsidR="00762569" w:rsidRPr="00C03851" w:rsidRDefault="002429C8" w:rsidP="002D51AF">
      <w:pPr>
        <w:pStyle w:val="Body1"/>
        <w:widowControl w:val="0"/>
        <w:numPr>
          <w:ilvl w:val="0"/>
          <w:numId w:val="50"/>
        </w:numPr>
        <w:spacing w:after="287" w:line="276" w:lineRule="atLeast"/>
      </w:pPr>
      <w:proofErr w:type="spellStart"/>
      <w:r w:rsidRPr="00C03851">
        <w:t>Loeber</w:t>
      </w:r>
      <w:proofErr w:type="spellEnd"/>
      <w:r w:rsidRPr="00C03851">
        <w:t xml:space="preserve"> believes there are both overt and covert pathways for offending.</w:t>
      </w:r>
    </w:p>
    <w:p w:rsidR="00762569" w:rsidRPr="00C03851" w:rsidRDefault="00762569" w:rsidP="00762569">
      <w:pPr>
        <w:pStyle w:val="Body1"/>
        <w:widowControl w:val="0"/>
      </w:pPr>
    </w:p>
    <w:p w:rsidR="00762569" w:rsidRPr="00C03851" w:rsidRDefault="00762569" w:rsidP="00762569">
      <w:pPr>
        <w:pStyle w:val="Body1"/>
        <w:widowControl w:val="0"/>
        <w:spacing w:after="236" w:line="276" w:lineRule="atLeast"/>
        <w:jc w:val="center"/>
        <w:rPr>
          <w:b/>
          <w:bCs/>
        </w:rPr>
      </w:pPr>
      <w:r w:rsidRPr="00C03851">
        <w:rPr>
          <w:b/>
          <w:bCs/>
        </w:rPr>
        <w:t xml:space="preserve">Chapter Summary/Keeping Tabs </w:t>
      </w:r>
    </w:p>
    <w:p w:rsidR="00762569" w:rsidRPr="00C03851" w:rsidRDefault="005A7237" w:rsidP="005A7237">
      <w:pPr>
        <w:pStyle w:val="Body1"/>
        <w:widowControl w:val="0"/>
        <w:rPr>
          <w:b/>
          <w:bCs/>
        </w:rPr>
      </w:pPr>
      <w:r w:rsidRPr="00C03851">
        <w:t xml:space="preserve">Developmental/Life-Course Criminology (DLC) is a fairly recent, but increasing popular, theoretical perspective for explaining crime.  It has roots and origins in the criminal career </w:t>
      </w:r>
      <w:proofErr w:type="gramStart"/>
      <w:r w:rsidRPr="00C03851">
        <w:t>perspective, and</w:t>
      </w:r>
      <w:proofErr w:type="gramEnd"/>
      <w:r w:rsidRPr="00C03851">
        <w:t xml:space="preserve"> focuses on risk and protective factors to explain crime as a developmental process.  Trajectories and turning points are key elements of DLC theories.  A number of specific DLC theories exist such as those proffered by notable theorists including Moffitt, Sampson and </w:t>
      </w:r>
      <w:proofErr w:type="spellStart"/>
      <w:r w:rsidRPr="00C03851">
        <w:t>Laub</w:t>
      </w:r>
      <w:proofErr w:type="spellEnd"/>
      <w:r w:rsidRPr="00C03851">
        <w:t>, and Farrington.  A considerable amount of empirical work has been conducted to support the DLC perspectives, and DLC theories also have clear implications for criminal justice policy and practice.</w:t>
      </w:r>
      <w:r w:rsidRPr="00C03851">
        <w:br/>
      </w:r>
    </w:p>
    <w:p w:rsidR="00762569" w:rsidRPr="00C03851" w:rsidRDefault="00762569" w:rsidP="00762569">
      <w:pPr>
        <w:pStyle w:val="Body1"/>
        <w:widowControl w:val="0"/>
        <w:spacing w:after="236" w:line="276" w:lineRule="atLeast"/>
        <w:jc w:val="center"/>
        <w:rPr>
          <w:b/>
          <w:bCs/>
        </w:rPr>
      </w:pPr>
      <w:r w:rsidRPr="00C03851">
        <w:rPr>
          <w:b/>
          <w:bCs/>
        </w:rPr>
        <w:t xml:space="preserve">Questions </w:t>
      </w:r>
    </w:p>
    <w:p w:rsidR="002D51AF" w:rsidRPr="00C03851" w:rsidRDefault="002D51AF" w:rsidP="002D51AF">
      <w:pPr>
        <w:pStyle w:val="Body"/>
        <w:numPr>
          <w:ilvl w:val="0"/>
          <w:numId w:val="49"/>
        </w:numPr>
        <w:spacing w:after="160" w:line="259" w:lineRule="auto"/>
        <w:rPr>
          <w:rFonts w:ascii="Times New Roman" w:hAnsi="Times New Roman" w:cs="Times New Roman"/>
          <w:sz w:val="24"/>
          <w:szCs w:val="24"/>
        </w:rPr>
      </w:pPr>
      <w:r w:rsidRPr="00C03851">
        <w:rPr>
          <w:rFonts w:ascii="Times New Roman" w:hAnsi="Times New Roman" w:cs="Times New Roman"/>
          <w:sz w:val="24"/>
          <w:szCs w:val="24"/>
          <w:lang w:val="en-US"/>
        </w:rPr>
        <w:t>What is the age-crime curve? What do you think causes the variation in offending by age? Which life-course theory do you think best explains the age-crime curve?</w:t>
      </w:r>
    </w:p>
    <w:p w:rsidR="002D51AF" w:rsidRPr="00C03851" w:rsidRDefault="002D51AF" w:rsidP="002D51AF">
      <w:pPr>
        <w:pStyle w:val="Body"/>
        <w:numPr>
          <w:ilvl w:val="0"/>
          <w:numId w:val="49"/>
        </w:numPr>
        <w:spacing w:after="160" w:line="259" w:lineRule="auto"/>
        <w:rPr>
          <w:rFonts w:ascii="Times New Roman" w:hAnsi="Times New Roman" w:cs="Times New Roman"/>
          <w:sz w:val="24"/>
          <w:szCs w:val="24"/>
        </w:rPr>
      </w:pPr>
      <w:r w:rsidRPr="00C03851">
        <w:rPr>
          <w:rFonts w:ascii="Times New Roman" w:hAnsi="Times New Roman" w:cs="Times New Roman"/>
          <w:sz w:val="24"/>
          <w:szCs w:val="24"/>
          <w:lang w:val="en-US"/>
        </w:rPr>
        <w:t>Compare and contrast adolescence-limited and life-course persistent offenders. What policy implications can be offered for each type of offender?</w:t>
      </w:r>
    </w:p>
    <w:p w:rsidR="002D51AF" w:rsidRPr="00C03851" w:rsidRDefault="002D51AF" w:rsidP="002D51AF">
      <w:pPr>
        <w:pStyle w:val="Body"/>
        <w:numPr>
          <w:ilvl w:val="0"/>
          <w:numId w:val="49"/>
        </w:numPr>
        <w:spacing w:after="160" w:line="259"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Discuss ways a child on the </w:t>
      </w:r>
      <w:r w:rsidRPr="00C03851">
        <w:rPr>
          <w:rFonts w:ascii="Times New Roman" w:hAnsi="Times New Roman" w:cs="Times New Roman"/>
          <w:sz w:val="24"/>
          <w:szCs w:val="24"/>
          <w:rtl/>
          <w:lang w:val="ar-SA"/>
        </w:rPr>
        <w:t>“</w:t>
      </w:r>
      <w:r w:rsidRPr="00C03851">
        <w:rPr>
          <w:rFonts w:ascii="Times New Roman" w:hAnsi="Times New Roman" w:cs="Times New Roman"/>
          <w:sz w:val="24"/>
          <w:szCs w:val="24"/>
          <w:lang w:val="en-US"/>
        </w:rPr>
        <w:t>authority conflict developmental pathway</w:t>
      </w:r>
      <w:r w:rsidRPr="00C03851">
        <w:rPr>
          <w:rFonts w:ascii="Times New Roman" w:hAnsi="Times New Roman" w:cs="Times New Roman"/>
          <w:sz w:val="24"/>
          <w:szCs w:val="24"/>
        </w:rPr>
        <w:t xml:space="preserve">” </w:t>
      </w:r>
      <w:r w:rsidRPr="00C03851">
        <w:rPr>
          <w:rFonts w:ascii="Times New Roman" w:hAnsi="Times New Roman" w:cs="Times New Roman"/>
          <w:sz w:val="24"/>
          <w:szCs w:val="24"/>
          <w:lang w:val="en-US"/>
        </w:rPr>
        <w:t xml:space="preserve">could be rehabilitated. What about a child on the </w:t>
      </w:r>
      <w:r w:rsidRPr="00C03851">
        <w:rPr>
          <w:rFonts w:ascii="Times New Roman" w:hAnsi="Times New Roman" w:cs="Times New Roman"/>
          <w:sz w:val="24"/>
          <w:szCs w:val="24"/>
          <w:rtl/>
          <w:lang w:val="ar-SA"/>
        </w:rPr>
        <w:t>“</w:t>
      </w:r>
      <w:r w:rsidRPr="00C03851">
        <w:rPr>
          <w:rFonts w:ascii="Times New Roman" w:hAnsi="Times New Roman" w:cs="Times New Roman"/>
          <w:sz w:val="24"/>
          <w:szCs w:val="24"/>
          <w:lang w:val="en-US"/>
        </w:rPr>
        <w:t>overt developmental pathway</w:t>
      </w:r>
      <w:r w:rsidRPr="00C03851">
        <w:rPr>
          <w:rFonts w:ascii="Times New Roman" w:hAnsi="Times New Roman" w:cs="Times New Roman"/>
          <w:sz w:val="24"/>
          <w:szCs w:val="24"/>
        </w:rPr>
        <w:t>”</w:t>
      </w:r>
      <w:r w:rsidRPr="00C03851">
        <w:rPr>
          <w:rFonts w:ascii="Times New Roman" w:hAnsi="Times New Roman" w:cs="Times New Roman"/>
          <w:sz w:val="24"/>
          <w:szCs w:val="24"/>
          <w:lang w:val="en-US"/>
        </w:rPr>
        <w:t>? Would treatment look markedly different?</w:t>
      </w:r>
    </w:p>
    <w:p w:rsidR="002D51AF" w:rsidRPr="00C03851" w:rsidRDefault="002D51AF" w:rsidP="002D51AF">
      <w:pPr>
        <w:pStyle w:val="Body"/>
        <w:numPr>
          <w:ilvl w:val="0"/>
          <w:numId w:val="49"/>
        </w:numPr>
        <w:spacing w:after="160" w:line="259" w:lineRule="auto"/>
        <w:rPr>
          <w:rFonts w:ascii="Times New Roman" w:hAnsi="Times New Roman" w:cs="Times New Roman"/>
          <w:sz w:val="24"/>
          <w:szCs w:val="24"/>
        </w:rPr>
      </w:pPr>
      <w:r w:rsidRPr="00C03851">
        <w:rPr>
          <w:rFonts w:ascii="Times New Roman" w:hAnsi="Times New Roman" w:cs="Times New Roman"/>
          <w:sz w:val="24"/>
          <w:szCs w:val="24"/>
          <w:lang w:val="en-US"/>
        </w:rPr>
        <w:lastRenderedPageBreak/>
        <w:t xml:space="preserve">Explain Sampson and </w:t>
      </w:r>
      <w:proofErr w:type="spellStart"/>
      <w:r w:rsidRPr="00C03851">
        <w:rPr>
          <w:rFonts w:ascii="Times New Roman" w:hAnsi="Times New Roman" w:cs="Times New Roman"/>
          <w:sz w:val="24"/>
          <w:szCs w:val="24"/>
          <w:lang w:val="en-US"/>
        </w:rPr>
        <w:t>Laub</w:t>
      </w:r>
      <w:proofErr w:type="spellEnd"/>
      <w:r w:rsidRPr="00C03851">
        <w:rPr>
          <w:rFonts w:ascii="Times New Roman" w:hAnsi="Times New Roman" w:cs="Times New Roman"/>
          <w:sz w:val="24"/>
          <w:szCs w:val="24"/>
          <w:rtl/>
        </w:rPr>
        <w:t>’</w:t>
      </w:r>
      <w:r w:rsidRPr="00C03851">
        <w:rPr>
          <w:rFonts w:ascii="Times New Roman" w:hAnsi="Times New Roman" w:cs="Times New Roman"/>
          <w:sz w:val="24"/>
          <w:szCs w:val="24"/>
          <w:lang w:val="en-US"/>
        </w:rPr>
        <w:t>s turning points. How do turning points affect the life course? What turning points have the most impact on individuals</w:t>
      </w:r>
      <w:r w:rsidRPr="00C03851">
        <w:rPr>
          <w:rFonts w:ascii="Times New Roman" w:hAnsi="Times New Roman" w:cs="Times New Roman"/>
          <w:sz w:val="24"/>
          <w:szCs w:val="24"/>
          <w:rtl/>
        </w:rPr>
        <w:t xml:space="preserve">’ </w:t>
      </w:r>
      <w:r w:rsidRPr="00C03851">
        <w:rPr>
          <w:rFonts w:ascii="Times New Roman" w:hAnsi="Times New Roman" w:cs="Times New Roman"/>
          <w:sz w:val="24"/>
          <w:szCs w:val="24"/>
          <w:lang w:val="en-US"/>
        </w:rPr>
        <w:t xml:space="preserve">desistance from crime? </w:t>
      </w:r>
    </w:p>
    <w:p w:rsidR="002D51AF" w:rsidRPr="00C03851" w:rsidRDefault="002D51AF" w:rsidP="002D51AF">
      <w:pPr>
        <w:pStyle w:val="Body"/>
        <w:numPr>
          <w:ilvl w:val="0"/>
          <w:numId w:val="49"/>
        </w:numPr>
        <w:spacing w:after="160" w:line="259"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What is the ICAP theory and what does it represent? </w:t>
      </w:r>
    </w:p>
    <w:p w:rsidR="002D51AF" w:rsidRPr="00C03851" w:rsidRDefault="002D51AF" w:rsidP="002D51AF">
      <w:pPr>
        <w:pStyle w:val="Body"/>
        <w:numPr>
          <w:ilvl w:val="0"/>
          <w:numId w:val="49"/>
        </w:numPr>
        <w:spacing w:after="160" w:line="259"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How would you describe DLC to someone that has never heard of it? What are they key points you would say? </w:t>
      </w:r>
    </w:p>
    <w:p w:rsidR="00762569" w:rsidRPr="00C03851" w:rsidRDefault="00762569" w:rsidP="00762569">
      <w:pPr>
        <w:pStyle w:val="Body1"/>
        <w:widowControl w:val="0"/>
        <w:spacing w:after="232" w:line="276" w:lineRule="atLeast"/>
        <w:jc w:val="center"/>
        <w:rPr>
          <w:b/>
          <w:bCs/>
        </w:rPr>
      </w:pPr>
      <w:r w:rsidRPr="00C03851">
        <w:rPr>
          <w:b/>
          <w:bCs/>
        </w:rPr>
        <w:t xml:space="preserve">Notable Individuals </w:t>
      </w:r>
    </w:p>
    <w:p w:rsidR="002429C8" w:rsidRPr="00C03851" w:rsidRDefault="002429C8" w:rsidP="002429C8">
      <w:pPr>
        <w:pStyle w:val="Body1"/>
        <w:widowControl w:val="0"/>
        <w:spacing w:after="240" w:line="240" w:lineRule="exact"/>
        <w:ind w:right="197"/>
      </w:pPr>
      <w:r w:rsidRPr="00C03851">
        <w:rPr>
          <w:b/>
          <w:bCs/>
        </w:rPr>
        <w:t xml:space="preserve">Moffitt, Terrie: </w:t>
      </w:r>
      <w:r w:rsidRPr="00C03851">
        <w:t>Proposes that there are two types of offenders, i.e., adolescence-limited offenders and life-course persistent offenders.</w:t>
      </w:r>
    </w:p>
    <w:p w:rsidR="002429C8" w:rsidRPr="00C03851" w:rsidRDefault="002429C8" w:rsidP="002429C8">
      <w:pPr>
        <w:pStyle w:val="Body1"/>
        <w:widowControl w:val="0"/>
        <w:spacing w:after="240" w:line="240" w:lineRule="exact"/>
        <w:ind w:right="197"/>
      </w:pPr>
      <w:proofErr w:type="spellStart"/>
      <w:r w:rsidRPr="00C03851">
        <w:rPr>
          <w:b/>
          <w:bCs/>
        </w:rPr>
        <w:t>Loeber</w:t>
      </w:r>
      <w:proofErr w:type="spellEnd"/>
      <w:r w:rsidRPr="00C03851">
        <w:rPr>
          <w:b/>
          <w:bCs/>
        </w:rPr>
        <w:t>, Rolf</w:t>
      </w:r>
      <w:r w:rsidRPr="00C03851">
        <w:t>: Believes there to be both overt and covert pathways to explain offending patterns.</w:t>
      </w:r>
    </w:p>
    <w:p w:rsidR="002429C8" w:rsidRPr="00C03851" w:rsidRDefault="002429C8" w:rsidP="002429C8">
      <w:pPr>
        <w:pStyle w:val="Body1"/>
        <w:widowControl w:val="0"/>
        <w:spacing w:after="240" w:line="240" w:lineRule="exact"/>
        <w:ind w:right="197"/>
      </w:pPr>
      <w:proofErr w:type="spellStart"/>
      <w:r w:rsidRPr="00C03851">
        <w:rPr>
          <w:b/>
          <w:bCs/>
        </w:rPr>
        <w:t>Laub</w:t>
      </w:r>
      <w:proofErr w:type="spellEnd"/>
      <w:r w:rsidRPr="00C03851">
        <w:rPr>
          <w:b/>
          <w:bCs/>
        </w:rPr>
        <w:t xml:space="preserve">, John H.: </w:t>
      </w:r>
      <w:r w:rsidRPr="00C03851">
        <w:t>Collaborated with Robert Sampson to propose and test life-course perspectives</w:t>
      </w:r>
      <w:r w:rsidRPr="00C03851">
        <w:rPr>
          <w:bCs/>
        </w:rPr>
        <w:t>.</w:t>
      </w:r>
      <w:r w:rsidRPr="00C03851">
        <w:rPr>
          <w:b/>
          <w:bCs/>
        </w:rPr>
        <w:t xml:space="preserve"> </w:t>
      </w:r>
      <w:r w:rsidRPr="00C03851">
        <w:t xml:space="preserve">Wrote </w:t>
      </w:r>
      <w:r w:rsidRPr="00C03851">
        <w:rPr>
          <w:i/>
          <w:iCs/>
        </w:rPr>
        <w:t xml:space="preserve">Crime in the Making: Pathways and Turning Points Through Life </w:t>
      </w:r>
      <w:r w:rsidRPr="00C03851">
        <w:t xml:space="preserve">(1993). </w:t>
      </w:r>
    </w:p>
    <w:p w:rsidR="002429C8" w:rsidRPr="00C03851" w:rsidRDefault="002429C8" w:rsidP="002429C8">
      <w:pPr>
        <w:pStyle w:val="Body1"/>
        <w:widowControl w:val="0"/>
        <w:spacing w:after="240" w:line="240" w:lineRule="exact"/>
      </w:pPr>
      <w:r w:rsidRPr="00C03851">
        <w:rPr>
          <w:b/>
          <w:bCs/>
        </w:rPr>
        <w:t xml:space="preserve">Sampson, Robert. </w:t>
      </w:r>
      <w:r w:rsidRPr="00C03851">
        <w:t xml:space="preserve">Collaborated with John </w:t>
      </w:r>
      <w:proofErr w:type="spellStart"/>
      <w:r w:rsidRPr="00C03851">
        <w:t>Laub</w:t>
      </w:r>
      <w:proofErr w:type="spellEnd"/>
      <w:r w:rsidRPr="00C03851">
        <w:t xml:space="preserve"> to propose and test life-course perspectives, coauthored </w:t>
      </w:r>
      <w:r w:rsidRPr="00C03851">
        <w:rPr>
          <w:i/>
          <w:iCs/>
        </w:rPr>
        <w:t xml:space="preserve">Crime in the Making: Pathways and Turning Points Through Life </w:t>
      </w:r>
      <w:r w:rsidRPr="00C03851">
        <w:t xml:space="preserve">(1993) with Sampson. </w:t>
      </w:r>
    </w:p>
    <w:p w:rsidR="00762569" w:rsidRPr="00C03851" w:rsidRDefault="00762569" w:rsidP="00762569">
      <w:pPr>
        <w:pStyle w:val="key"/>
        <w:spacing w:line="240" w:lineRule="auto"/>
        <w:rPr>
          <w:rFonts w:eastAsia="Calibri" w:cs="Times New Roman"/>
        </w:rPr>
      </w:pPr>
    </w:p>
    <w:p w:rsidR="00762569" w:rsidRPr="00C03851" w:rsidRDefault="00762569" w:rsidP="00762569">
      <w:pPr>
        <w:pStyle w:val="Body1"/>
        <w:widowControl w:val="0"/>
        <w:spacing w:line="486" w:lineRule="atLeast"/>
        <w:jc w:val="center"/>
        <w:rPr>
          <w:b/>
          <w:bCs/>
        </w:rPr>
      </w:pPr>
    </w:p>
    <w:p w:rsidR="00762569" w:rsidRPr="00C03851" w:rsidRDefault="00762569" w:rsidP="004A7589">
      <w:pPr>
        <w:pStyle w:val="Body1"/>
        <w:pageBreakBefore/>
        <w:widowControl w:val="0"/>
        <w:spacing w:line="486" w:lineRule="atLeast"/>
        <w:rPr>
          <w:b/>
          <w:bCs/>
        </w:rPr>
      </w:pPr>
      <w:r w:rsidRPr="00C03851">
        <w:rPr>
          <w:b/>
          <w:bCs/>
        </w:rPr>
        <w:lastRenderedPageBreak/>
        <w:t>Chapter 15</w:t>
      </w:r>
    </w:p>
    <w:p w:rsidR="004A7589" w:rsidRPr="00C03851" w:rsidRDefault="004A7589" w:rsidP="004A7589">
      <w:pPr>
        <w:pStyle w:val="Body1"/>
        <w:widowControl w:val="0"/>
        <w:spacing w:line="486" w:lineRule="atLeast"/>
        <w:rPr>
          <w:b/>
          <w:bCs/>
        </w:rPr>
      </w:pPr>
      <w:r w:rsidRPr="00C03851">
        <w:rPr>
          <w:b/>
          <w:bCs/>
        </w:rPr>
        <w:t xml:space="preserve">Integrating Criminological Theories </w:t>
      </w:r>
    </w:p>
    <w:p w:rsidR="004A7589" w:rsidRPr="00C03851" w:rsidRDefault="004A7589" w:rsidP="004A7589">
      <w:pPr>
        <w:pStyle w:val="Body1"/>
        <w:widowControl w:val="0"/>
        <w:spacing w:line="486" w:lineRule="atLeast"/>
        <w:jc w:val="center"/>
        <w:rPr>
          <w:b/>
          <w:bCs/>
        </w:rPr>
      </w:pPr>
      <w:r w:rsidRPr="00C03851">
        <w:rPr>
          <w:b/>
          <w:bCs/>
        </w:rPr>
        <w:t>Terms</w:t>
      </w:r>
    </w:p>
    <w:p w:rsidR="00762569" w:rsidRPr="00C03851" w:rsidRDefault="00762569" w:rsidP="00762569">
      <w:pPr>
        <w:pStyle w:val="Body"/>
        <w:spacing w:line="240" w:lineRule="auto"/>
        <w:rPr>
          <w:rFonts w:ascii="Times New Roman" w:hAnsi="Times New Roman" w:cs="Times New Roman"/>
          <w:b/>
          <w:bCs/>
          <w:sz w:val="24"/>
          <w:szCs w:val="24"/>
        </w:rPr>
      </w:pPr>
      <w:proofErr w:type="spellStart"/>
      <w:r w:rsidRPr="00C03851">
        <w:rPr>
          <w:rFonts w:ascii="Times New Roman" w:hAnsi="Times New Roman" w:cs="Times New Roman"/>
          <w:b/>
          <w:bCs/>
          <w:sz w:val="24"/>
          <w:szCs w:val="24"/>
          <w:lang w:val="pt-PT"/>
        </w:rPr>
        <w:t>Coercion</w:t>
      </w:r>
      <w:proofErr w:type="spellEnd"/>
      <w:r w:rsidRPr="00C03851">
        <w:rPr>
          <w:rFonts w:ascii="Times New Roman" w:hAnsi="Times New Roman" w:cs="Times New Roman"/>
          <w:b/>
          <w:bCs/>
          <w:sz w:val="24"/>
          <w:szCs w:val="24"/>
          <w:lang w:val="pt-PT"/>
        </w:rPr>
        <w:t xml:space="preserve">. </w:t>
      </w:r>
      <w:r w:rsidRPr="00C03851">
        <w:rPr>
          <w:rFonts w:ascii="Times New Roman" w:hAnsi="Times New Roman" w:cs="Times New Roman"/>
          <w:sz w:val="24"/>
          <w:szCs w:val="24"/>
          <w:lang w:val="en-US"/>
        </w:rPr>
        <w:t xml:space="preserve">Whatever forces one to act through fear, anxiety, or intimidation.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Conceptual Absorption. </w:t>
      </w:r>
      <w:r w:rsidRPr="00C03851">
        <w:rPr>
          <w:rFonts w:ascii="Times New Roman" w:hAnsi="Times New Roman" w:cs="Times New Roman"/>
          <w:sz w:val="24"/>
          <w:szCs w:val="24"/>
          <w:lang w:val="en-US"/>
        </w:rPr>
        <w:t xml:space="preserve">Concepts from one theory are subsumed as special cases of the phenomena defined by the concepts of another theory. </w:t>
      </w:r>
    </w:p>
    <w:p w:rsidR="00762569" w:rsidRPr="00C03851" w:rsidRDefault="00762569" w:rsidP="00762569">
      <w:pPr>
        <w:pStyle w:val="Body"/>
        <w:spacing w:line="240" w:lineRule="auto"/>
        <w:rPr>
          <w:rFonts w:ascii="Times New Roman" w:hAnsi="Times New Roman" w:cs="Times New Roman"/>
          <w:sz w:val="24"/>
          <w:szCs w:val="24"/>
        </w:rPr>
      </w:pPr>
      <w:proofErr w:type="spellStart"/>
      <w:r w:rsidRPr="00C03851">
        <w:rPr>
          <w:rFonts w:ascii="Times New Roman" w:hAnsi="Times New Roman" w:cs="Times New Roman"/>
          <w:b/>
          <w:bCs/>
          <w:sz w:val="24"/>
          <w:szCs w:val="24"/>
        </w:rPr>
        <w:t>Conceptual</w:t>
      </w:r>
      <w:proofErr w:type="spellEnd"/>
      <w:r w:rsidRPr="00C03851">
        <w:rPr>
          <w:rFonts w:ascii="Times New Roman" w:hAnsi="Times New Roman" w:cs="Times New Roman"/>
          <w:b/>
          <w:bCs/>
          <w:sz w:val="24"/>
          <w:szCs w:val="24"/>
        </w:rPr>
        <w:t xml:space="preserve"> Integration. </w:t>
      </w:r>
      <w:r w:rsidRPr="00C03851">
        <w:rPr>
          <w:rFonts w:ascii="Times New Roman" w:hAnsi="Times New Roman" w:cs="Times New Roman"/>
          <w:sz w:val="24"/>
          <w:szCs w:val="24"/>
          <w:lang w:val="en-US"/>
        </w:rPr>
        <w:t xml:space="preserve">Concepts from one theory are shown to overlap in meaning with concepts from another theory.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Control Balance Theory. </w:t>
      </w:r>
      <w:r w:rsidRPr="00C03851">
        <w:rPr>
          <w:rFonts w:ascii="Times New Roman" w:hAnsi="Times New Roman" w:cs="Times New Roman"/>
          <w:sz w:val="24"/>
          <w:szCs w:val="24"/>
          <w:lang w:val="en-US"/>
        </w:rPr>
        <w:t xml:space="preserve">The ratio of how much the individual is liable to control to how much he or she is able to control. It operates in the context of four main variables: predisposition, provocation, opportunity, and constraint. </w:t>
      </w:r>
    </w:p>
    <w:p w:rsidR="00762569" w:rsidRPr="00C03851" w:rsidRDefault="00762569" w:rsidP="00762569">
      <w:pPr>
        <w:pStyle w:val="Body"/>
        <w:spacing w:line="240" w:lineRule="auto"/>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Control balance desirability. </w:t>
      </w:r>
      <w:r w:rsidRPr="00C03851">
        <w:rPr>
          <w:rFonts w:ascii="Times New Roman" w:hAnsi="Times New Roman" w:cs="Times New Roman"/>
          <w:sz w:val="24"/>
          <w:szCs w:val="24"/>
          <w:lang w:val="en-US"/>
        </w:rPr>
        <w:t>Deviant acts are more desirable the more likely they are to change a control imbalance in the long term and the less they necessitate confronting a victim in person.</w:t>
      </w:r>
    </w:p>
    <w:p w:rsidR="00762569" w:rsidRPr="00C03851" w:rsidRDefault="00762569" w:rsidP="00762569">
      <w:pPr>
        <w:pStyle w:val="Body"/>
        <w:spacing w:line="240" w:lineRule="auto"/>
        <w:rPr>
          <w:rFonts w:ascii="Times New Roman" w:hAnsi="Times New Roman" w:cs="Times New Roman"/>
          <w:b/>
          <w:bCs/>
          <w:sz w:val="24"/>
          <w:szCs w:val="24"/>
        </w:rPr>
      </w:pPr>
      <w:r w:rsidRPr="00C03851">
        <w:rPr>
          <w:rFonts w:ascii="Times New Roman" w:hAnsi="Times New Roman" w:cs="Times New Roman"/>
          <w:b/>
          <w:bCs/>
          <w:sz w:val="24"/>
          <w:szCs w:val="24"/>
        </w:rPr>
        <w:t xml:space="preserve">Control deficits. </w:t>
      </w:r>
      <w:r w:rsidRPr="00C03851">
        <w:rPr>
          <w:rFonts w:ascii="Times New Roman" w:hAnsi="Times New Roman" w:cs="Times New Roman"/>
          <w:sz w:val="24"/>
          <w:szCs w:val="24"/>
          <w:lang w:val="en-US"/>
        </w:rPr>
        <w:t>Individuals are controlled by others more than they control others.</w:t>
      </w:r>
    </w:p>
    <w:p w:rsidR="00762569" w:rsidRPr="00C03851" w:rsidRDefault="00762569" w:rsidP="00762569">
      <w:pPr>
        <w:pStyle w:val="Body"/>
        <w:spacing w:line="240" w:lineRule="auto"/>
        <w:rPr>
          <w:rFonts w:ascii="Times New Roman" w:hAnsi="Times New Roman" w:cs="Times New Roman"/>
          <w:b/>
          <w:bCs/>
          <w:sz w:val="24"/>
          <w:szCs w:val="24"/>
        </w:rPr>
      </w:pPr>
      <w:r w:rsidRPr="00C03851">
        <w:rPr>
          <w:rFonts w:ascii="Times New Roman" w:hAnsi="Times New Roman" w:cs="Times New Roman"/>
          <w:b/>
          <w:bCs/>
          <w:sz w:val="24"/>
          <w:szCs w:val="24"/>
        </w:rPr>
        <w:t xml:space="preserve">Control </w:t>
      </w:r>
      <w:proofErr w:type="spellStart"/>
      <w:r w:rsidRPr="00C03851">
        <w:rPr>
          <w:rFonts w:ascii="Times New Roman" w:hAnsi="Times New Roman" w:cs="Times New Roman"/>
          <w:b/>
          <w:bCs/>
          <w:sz w:val="24"/>
          <w:szCs w:val="24"/>
        </w:rPr>
        <w:t>surpluses</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 xml:space="preserve">Individuals are more controlling than controlled by others. </w:t>
      </w:r>
    </w:p>
    <w:p w:rsidR="00762569" w:rsidRPr="00C03851" w:rsidRDefault="00762569" w:rsidP="00762569">
      <w:pPr>
        <w:pStyle w:val="Body"/>
        <w:spacing w:line="240" w:lineRule="auto"/>
        <w:rPr>
          <w:rFonts w:ascii="Times New Roman" w:hAnsi="Times New Roman" w:cs="Times New Roman"/>
          <w:b/>
          <w:bCs/>
          <w:sz w:val="24"/>
          <w:szCs w:val="24"/>
        </w:rPr>
      </w:pPr>
      <w:r w:rsidRPr="00C03851">
        <w:rPr>
          <w:rFonts w:ascii="Times New Roman" w:hAnsi="Times New Roman" w:cs="Times New Roman"/>
          <w:b/>
          <w:bCs/>
          <w:sz w:val="24"/>
          <w:szCs w:val="24"/>
        </w:rPr>
        <w:t xml:space="preserve">Cross-level </w:t>
      </w:r>
      <w:proofErr w:type="spellStart"/>
      <w:r w:rsidRPr="00C03851">
        <w:rPr>
          <w:rFonts w:ascii="Times New Roman" w:hAnsi="Times New Roman" w:cs="Times New Roman"/>
          <w:b/>
          <w:bCs/>
          <w:sz w:val="24"/>
          <w:szCs w:val="24"/>
        </w:rPr>
        <w:t>integration</w:t>
      </w:r>
      <w:proofErr w:type="spellEnd"/>
      <w:r w:rsidRPr="00C03851">
        <w:rPr>
          <w:rFonts w:ascii="Times New Roman" w:hAnsi="Times New Roman" w:cs="Times New Roman"/>
          <w:b/>
          <w:bCs/>
          <w:sz w:val="24"/>
          <w:szCs w:val="24"/>
        </w:rPr>
        <w:t>. M</w:t>
      </w:r>
      <w:proofErr w:type="spellStart"/>
      <w:r w:rsidRPr="00C03851">
        <w:rPr>
          <w:rFonts w:ascii="Times New Roman" w:hAnsi="Times New Roman" w:cs="Times New Roman"/>
          <w:sz w:val="24"/>
          <w:szCs w:val="24"/>
          <w:lang w:val="en-US"/>
        </w:rPr>
        <w:t>icro</w:t>
      </w:r>
      <w:proofErr w:type="spellEnd"/>
      <w:r w:rsidRPr="00C03851">
        <w:rPr>
          <w:rFonts w:ascii="Times New Roman" w:hAnsi="Times New Roman" w:cs="Times New Roman"/>
          <w:sz w:val="24"/>
          <w:szCs w:val="24"/>
          <w:lang w:val="en-US"/>
        </w:rPr>
        <w:t xml:space="preserve">-macro or structural-processual integration.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Interactional Theory.  </w:t>
      </w:r>
      <w:r w:rsidRPr="00C03851">
        <w:rPr>
          <w:rFonts w:ascii="Times New Roman" w:hAnsi="Times New Roman" w:cs="Times New Roman"/>
          <w:sz w:val="24"/>
          <w:szCs w:val="24"/>
          <w:lang w:val="en-US"/>
        </w:rPr>
        <w:t xml:space="preserve">This theory integrates elements of social structure, social bonding, and social learning theory into an “interactional theory” of delinquency.  A child is more likely to commit delinquent acts when his or her underlying bonds to society are weakened.  </w:t>
      </w:r>
    </w:p>
    <w:p w:rsidR="00762569" w:rsidRPr="00C03851" w:rsidRDefault="00762569" w:rsidP="00762569">
      <w:pPr>
        <w:pStyle w:val="Body"/>
        <w:spacing w:line="240" w:lineRule="auto"/>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Multiplexity. </w:t>
      </w:r>
      <w:r w:rsidRPr="00C03851">
        <w:rPr>
          <w:rFonts w:ascii="Times New Roman" w:hAnsi="Times New Roman" w:cs="Times New Roman"/>
          <w:sz w:val="24"/>
          <w:szCs w:val="24"/>
          <w:lang w:val="en-US"/>
        </w:rPr>
        <w:t>Number of different relationships or contexts that two or more persons have in common.</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Network Analysis. </w:t>
      </w:r>
      <w:r w:rsidRPr="00C03851">
        <w:rPr>
          <w:rFonts w:ascii="Times New Roman" w:hAnsi="Times New Roman" w:cs="Times New Roman"/>
          <w:sz w:val="24"/>
          <w:szCs w:val="24"/>
          <w:lang w:val="en-US"/>
        </w:rPr>
        <w:t xml:space="preserve">An explanation of delinquency that draws on social learning and social bond theories. It connects the structural characteristics of social networks and interactional processes. </w:t>
      </w:r>
    </w:p>
    <w:p w:rsidR="00762569" w:rsidRPr="00C03851" w:rsidRDefault="00762569" w:rsidP="00762569">
      <w:pPr>
        <w:pStyle w:val="Body"/>
        <w:spacing w:line="240" w:lineRule="auto"/>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Network centrality. </w:t>
      </w:r>
      <w:r w:rsidRPr="00C03851">
        <w:rPr>
          <w:rFonts w:ascii="Times New Roman" w:hAnsi="Times New Roman" w:cs="Times New Roman"/>
          <w:sz w:val="24"/>
          <w:szCs w:val="24"/>
          <w:lang w:val="en-US"/>
        </w:rPr>
        <w:t>The degree of popularity or importance that an individual enjoys within the peer network.</w:t>
      </w:r>
    </w:p>
    <w:p w:rsidR="00762569" w:rsidRPr="00C03851" w:rsidRDefault="00762569" w:rsidP="00762569">
      <w:pPr>
        <w:pStyle w:val="Body"/>
        <w:spacing w:line="240" w:lineRule="auto"/>
        <w:rPr>
          <w:rFonts w:ascii="Times New Roman" w:hAnsi="Times New Roman" w:cs="Times New Roman"/>
          <w:b/>
          <w:bCs/>
          <w:sz w:val="24"/>
          <w:szCs w:val="24"/>
        </w:rPr>
      </w:pPr>
      <w:r w:rsidRPr="00C03851">
        <w:rPr>
          <w:rFonts w:ascii="Times New Roman" w:hAnsi="Times New Roman" w:cs="Times New Roman"/>
          <w:b/>
          <w:bCs/>
          <w:sz w:val="24"/>
          <w:szCs w:val="24"/>
          <w:lang w:val="en-US"/>
        </w:rPr>
        <w:t xml:space="preserve">Network density. </w:t>
      </w:r>
      <w:r w:rsidRPr="00C03851">
        <w:rPr>
          <w:rFonts w:ascii="Times New Roman" w:hAnsi="Times New Roman" w:cs="Times New Roman"/>
          <w:sz w:val="24"/>
          <w:szCs w:val="24"/>
          <w:lang w:val="en-US"/>
        </w:rPr>
        <w:t>Ratio of existing social relationships to the maximum total number of possible relationships in a network</w:t>
      </w: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Personal network. </w:t>
      </w:r>
      <w:r w:rsidRPr="00C03851">
        <w:rPr>
          <w:rFonts w:cs="Times New Roman"/>
        </w:rPr>
        <w:t>An individual’s set of linkages to others (e.g., family, friends, church, and school).</w:t>
      </w:r>
    </w:p>
    <w:p w:rsidR="00762569" w:rsidRPr="00C03851" w:rsidRDefault="00762569" w:rsidP="00762569">
      <w:pPr>
        <w:pStyle w:val="Body"/>
        <w:spacing w:line="240" w:lineRule="auto"/>
        <w:rPr>
          <w:rFonts w:ascii="Times New Roman" w:hAnsi="Times New Roman" w:cs="Times New Roman"/>
          <w:b/>
          <w:bCs/>
          <w:sz w:val="24"/>
          <w:szCs w:val="24"/>
        </w:rPr>
      </w:pPr>
    </w:p>
    <w:p w:rsidR="00762569" w:rsidRPr="00C03851" w:rsidRDefault="00762569" w:rsidP="00762569">
      <w:pPr>
        <w:pStyle w:val="Body"/>
        <w:spacing w:line="240" w:lineRule="auto"/>
        <w:rPr>
          <w:rFonts w:ascii="Times New Roman" w:hAnsi="Times New Roman" w:cs="Times New Roman"/>
          <w:sz w:val="24"/>
          <w:szCs w:val="24"/>
        </w:rPr>
      </w:pPr>
      <w:proofErr w:type="spellStart"/>
      <w:r w:rsidRPr="00C03851">
        <w:rPr>
          <w:rFonts w:ascii="Times New Roman" w:hAnsi="Times New Roman" w:cs="Times New Roman"/>
          <w:b/>
          <w:bCs/>
          <w:sz w:val="24"/>
          <w:szCs w:val="24"/>
        </w:rPr>
        <w:lastRenderedPageBreak/>
        <w:t>Population</w:t>
      </w:r>
      <w:proofErr w:type="spellEnd"/>
      <w:r w:rsidRPr="00C03851">
        <w:rPr>
          <w:rFonts w:ascii="Times New Roman" w:hAnsi="Times New Roman" w:cs="Times New Roman"/>
          <w:b/>
          <w:bCs/>
          <w:sz w:val="24"/>
          <w:szCs w:val="24"/>
        </w:rPr>
        <w:t xml:space="preserve"> </w:t>
      </w:r>
      <w:proofErr w:type="spellStart"/>
      <w:r w:rsidRPr="00C03851">
        <w:rPr>
          <w:rFonts w:ascii="Times New Roman" w:hAnsi="Times New Roman" w:cs="Times New Roman"/>
          <w:b/>
          <w:bCs/>
          <w:sz w:val="24"/>
          <w:szCs w:val="24"/>
        </w:rPr>
        <w:t>Heterogeneity</w:t>
      </w:r>
      <w:proofErr w:type="spellEnd"/>
      <w:r w:rsidRPr="00C03851">
        <w:rPr>
          <w:rFonts w:ascii="Times New Roman" w:hAnsi="Times New Roman" w:cs="Times New Roman"/>
          <w:b/>
          <w:bCs/>
          <w:sz w:val="24"/>
          <w:szCs w:val="24"/>
        </w:rPr>
        <w:t xml:space="preserve">.  </w:t>
      </w:r>
      <w:r w:rsidRPr="00C03851">
        <w:rPr>
          <w:rFonts w:ascii="Times New Roman" w:hAnsi="Times New Roman" w:cs="Times New Roman"/>
          <w:sz w:val="24"/>
          <w:szCs w:val="24"/>
          <w:lang w:val="en-US"/>
        </w:rPr>
        <w:t>This refers to the stability in criminal behavior when compared to others over the life course.</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Propositional Integration. </w:t>
      </w:r>
      <w:r w:rsidRPr="00C03851">
        <w:rPr>
          <w:rFonts w:ascii="Times New Roman" w:hAnsi="Times New Roman" w:cs="Times New Roman"/>
          <w:sz w:val="24"/>
          <w:szCs w:val="24"/>
          <w:lang w:val="en-US"/>
        </w:rPr>
        <w:t xml:space="preserve">This explains how two or more theories make the same predictions about crime or make propositions that can be put together, even though each may begin with different concepts and assumptions.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Self-Derogation Theory. </w:t>
      </w:r>
      <w:r w:rsidRPr="00C03851">
        <w:rPr>
          <w:rFonts w:ascii="Times New Roman" w:hAnsi="Times New Roman" w:cs="Times New Roman"/>
          <w:sz w:val="24"/>
          <w:szCs w:val="24"/>
          <w:lang w:val="en-US"/>
        </w:rPr>
        <w:t xml:space="preserve">A theory in which delinquency and drug use are explained through the use of social learning theory, control theory, strain theory, and labeling theory. In this perspective, delinquency is viewed as the result of the weakening of one’s self-esteem.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it-IT"/>
        </w:rPr>
        <w:t xml:space="preserve">Social </w:t>
      </w:r>
      <w:proofErr w:type="spellStart"/>
      <w:r w:rsidRPr="00C03851">
        <w:rPr>
          <w:rFonts w:ascii="Times New Roman" w:hAnsi="Times New Roman" w:cs="Times New Roman"/>
          <w:b/>
          <w:bCs/>
          <w:sz w:val="24"/>
          <w:szCs w:val="24"/>
          <w:lang w:val="it-IT"/>
        </w:rPr>
        <w:t>Support</w:t>
      </w:r>
      <w:proofErr w:type="spellEnd"/>
      <w:r w:rsidRPr="00C03851">
        <w:rPr>
          <w:rFonts w:ascii="Times New Roman" w:hAnsi="Times New Roman" w:cs="Times New Roman"/>
          <w:b/>
          <w:bCs/>
          <w:sz w:val="24"/>
          <w:szCs w:val="24"/>
          <w:lang w:val="it-IT"/>
        </w:rPr>
        <w:t xml:space="preserve">. </w:t>
      </w:r>
      <w:r w:rsidRPr="00C03851">
        <w:rPr>
          <w:rFonts w:ascii="Times New Roman" w:hAnsi="Times New Roman" w:cs="Times New Roman"/>
          <w:sz w:val="24"/>
          <w:szCs w:val="24"/>
          <w:lang w:val="en-US"/>
        </w:rPr>
        <w:t xml:space="preserve">Social integration in a group relationship in which emotional, material, and social assistance is provided to each group member.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State Dependence.  </w:t>
      </w:r>
      <w:r w:rsidRPr="00C03851">
        <w:rPr>
          <w:rFonts w:ascii="Times New Roman" w:hAnsi="Times New Roman" w:cs="Times New Roman"/>
          <w:sz w:val="24"/>
          <w:szCs w:val="24"/>
          <w:lang w:val="en-US"/>
        </w:rPr>
        <w:t xml:space="preserve">Changes in criminality over the course of one’s life are dependent on the occurrence, or lack of occurrence, of a variety of other factors.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Theoretical Elaboration. </w:t>
      </w:r>
      <w:r w:rsidRPr="00C03851">
        <w:rPr>
          <w:rFonts w:ascii="Times New Roman" w:hAnsi="Times New Roman" w:cs="Times New Roman"/>
          <w:sz w:val="24"/>
          <w:szCs w:val="24"/>
          <w:lang w:val="en-US"/>
        </w:rPr>
        <w:t xml:space="preserve">A term coined by Thornberry in which he states that one begins with a particular theory and extends it as far as one can.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Theoretical Integration. </w:t>
      </w:r>
      <w:r w:rsidRPr="00C03851">
        <w:rPr>
          <w:rFonts w:ascii="Times New Roman" w:hAnsi="Times New Roman" w:cs="Times New Roman"/>
          <w:sz w:val="24"/>
          <w:szCs w:val="24"/>
          <w:lang w:val="en-US"/>
        </w:rPr>
        <w:t xml:space="preserve">This occurs when two or more theories are combined in such a manner so as to make the new theory explain criminal activity in a more comprehensive manner. It can also be used to combine two competing theories which, upon reflection, were not as incompatible as once thought. </w:t>
      </w:r>
    </w:p>
    <w:p w:rsidR="00762569" w:rsidRPr="00C03851" w:rsidRDefault="00762569" w:rsidP="00762569">
      <w:pPr>
        <w:pStyle w:val="Body"/>
        <w:spacing w:line="240" w:lineRule="auto"/>
        <w:rPr>
          <w:rFonts w:ascii="Times New Roman" w:hAnsi="Times New Roman" w:cs="Times New Roman"/>
          <w:sz w:val="24"/>
          <w:szCs w:val="24"/>
        </w:rPr>
      </w:pPr>
      <w:r w:rsidRPr="00C03851">
        <w:rPr>
          <w:rFonts w:ascii="Times New Roman" w:hAnsi="Times New Roman" w:cs="Times New Roman"/>
          <w:b/>
          <w:bCs/>
          <w:sz w:val="24"/>
          <w:szCs w:val="24"/>
          <w:lang w:val="en-US"/>
        </w:rPr>
        <w:t xml:space="preserve">Theory Competition. </w:t>
      </w:r>
      <w:r w:rsidRPr="00C03851">
        <w:rPr>
          <w:rFonts w:ascii="Times New Roman" w:hAnsi="Times New Roman" w:cs="Times New Roman"/>
          <w:sz w:val="24"/>
          <w:szCs w:val="24"/>
          <w:lang w:val="en-US"/>
        </w:rPr>
        <w:t xml:space="preserve">Logical, conceptual, or empirical comparison of two or more theories to determine which offers the better or best explanation. </w:t>
      </w:r>
    </w:p>
    <w:p w:rsidR="00762569" w:rsidRPr="00C03851" w:rsidRDefault="00762569" w:rsidP="00762569">
      <w:pPr>
        <w:pStyle w:val="key"/>
        <w:spacing w:line="240" w:lineRule="auto"/>
        <w:rPr>
          <w:rFonts w:eastAsia="Calibri" w:cs="Times New Roman"/>
          <w:b/>
          <w:bCs/>
        </w:rPr>
      </w:pPr>
      <w:r w:rsidRPr="00C03851">
        <w:rPr>
          <w:rFonts w:cs="Times New Roman"/>
          <w:b/>
          <w:bCs/>
        </w:rPr>
        <w:t xml:space="preserve">Within-level integration. </w:t>
      </w:r>
      <w:r w:rsidRPr="00C03851">
        <w:rPr>
          <w:rFonts w:cs="Times New Roman"/>
        </w:rPr>
        <w:t xml:space="preserve">only micro-level or only macro-level integration. </w:t>
      </w:r>
    </w:p>
    <w:p w:rsidR="004A7589" w:rsidRPr="00C03851" w:rsidRDefault="004A7589" w:rsidP="004A7589">
      <w:pPr>
        <w:pStyle w:val="Body1"/>
        <w:widowControl w:val="0"/>
        <w:spacing w:after="240" w:line="240" w:lineRule="exact"/>
        <w:ind w:right="197"/>
      </w:pPr>
    </w:p>
    <w:p w:rsidR="004A7589" w:rsidRPr="00C03851" w:rsidRDefault="004A7589" w:rsidP="004A7589">
      <w:pPr>
        <w:pStyle w:val="Body1"/>
        <w:widowControl w:val="0"/>
        <w:spacing w:after="287" w:line="276" w:lineRule="atLeast"/>
        <w:jc w:val="center"/>
        <w:rPr>
          <w:b/>
          <w:bCs/>
        </w:rPr>
      </w:pPr>
      <w:r w:rsidRPr="00C03851">
        <w:rPr>
          <w:b/>
          <w:bCs/>
        </w:rPr>
        <w:t xml:space="preserve">Key Concepts </w:t>
      </w:r>
    </w:p>
    <w:p w:rsidR="004A7589" w:rsidRPr="00C03851" w:rsidRDefault="004A7589" w:rsidP="004A7589">
      <w:pPr>
        <w:pStyle w:val="Body1"/>
        <w:widowControl w:val="0"/>
        <w:numPr>
          <w:ilvl w:val="0"/>
          <w:numId w:val="28"/>
        </w:numPr>
        <w:spacing w:after="240" w:line="240" w:lineRule="exact"/>
      </w:pPr>
      <w:r w:rsidRPr="00C03851">
        <w:t xml:space="preserve">Theoretical integration is the process of combining similar theories. The goal is to produce a theory that is superior to any theory individually. It also recognizes the fact that new theories are not created in isolation, and that they are created with the knowledge gained from earlier theoretical exercises. </w:t>
      </w:r>
    </w:p>
    <w:p w:rsidR="004A7589" w:rsidRPr="00C03851" w:rsidRDefault="004A7589" w:rsidP="004A7589">
      <w:pPr>
        <w:pStyle w:val="Body1"/>
        <w:widowControl w:val="0"/>
        <w:numPr>
          <w:ilvl w:val="0"/>
          <w:numId w:val="28"/>
        </w:numPr>
        <w:spacing w:after="240" w:line="240" w:lineRule="exact"/>
      </w:pPr>
      <w:r w:rsidRPr="00C03851">
        <w:t xml:space="preserve">Theoretical integration has had minimal success. While theories may be recognized for a while as integrative, over time they tend to be cited and tested as separate theories. </w:t>
      </w:r>
    </w:p>
    <w:p w:rsidR="004A7589" w:rsidRPr="00C03851" w:rsidRDefault="004A7589" w:rsidP="004A7589">
      <w:pPr>
        <w:pStyle w:val="Body1"/>
        <w:widowControl w:val="0"/>
        <w:numPr>
          <w:ilvl w:val="0"/>
          <w:numId w:val="28"/>
        </w:numPr>
        <w:spacing w:after="240" w:line="240" w:lineRule="exact"/>
      </w:pPr>
      <w:r w:rsidRPr="00C03851">
        <w:t xml:space="preserve">There are different types of theoretical integration such as conceptual and propositional integration. </w:t>
      </w:r>
    </w:p>
    <w:p w:rsidR="004A7589" w:rsidRPr="00C03851" w:rsidRDefault="004A7589" w:rsidP="004A7589">
      <w:pPr>
        <w:pStyle w:val="Body1"/>
        <w:widowControl w:val="0"/>
        <w:numPr>
          <w:ilvl w:val="0"/>
          <w:numId w:val="28"/>
        </w:numPr>
        <w:spacing w:after="240" w:line="240" w:lineRule="exact"/>
      </w:pPr>
      <w:r w:rsidRPr="00C03851">
        <w:t xml:space="preserve">Social learning theory, in one way or another, is a main component of integrative models in criminology, along with social bonding and strain theories. </w:t>
      </w:r>
    </w:p>
    <w:p w:rsidR="004A7589" w:rsidRPr="00C03851" w:rsidRDefault="004A7589" w:rsidP="004A7589">
      <w:pPr>
        <w:pStyle w:val="Body1"/>
        <w:widowControl w:val="0"/>
        <w:numPr>
          <w:ilvl w:val="0"/>
          <w:numId w:val="28"/>
        </w:numPr>
        <w:spacing w:after="240" w:line="240" w:lineRule="exact"/>
      </w:pPr>
      <w:r w:rsidRPr="00C03851">
        <w:t xml:space="preserve">Theoretical development takes place through explicating, testing, and modifying a single theory; through competition of rival theories; and through theoretical </w:t>
      </w:r>
      <w:r w:rsidRPr="00C03851">
        <w:lastRenderedPageBreak/>
        <w:t xml:space="preserve">integration. </w:t>
      </w:r>
    </w:p>
    <w:p w:rsidR="004A7589" w:rsidRPr="00C03851" w:rsidRDefault="004A7589" w:rsidP="004A7589">
      <w:pPr>
        <w:pStyle w:val="Body1"/>
        <w:widowControl w:val="0"/>
        <w:spacing w:after="236" w:line="276" w:lineRule="atLeast"/>
        <w:jc w:val="center"/>
        <w:rPr>
          <w:b/>
          <w:bCs/>
        </w:rPr>
      </w:pPr>
      <w:r w:rsidRPr="00C03851">
        <w:rPr>
          <w:b/>
          <w:bCs/>
        </w:rPr>
        <w:t xml:space="preserve">Chapter Summary/Keeping Tabs </w:t>
      </w:r>
    </w:p>
    <w:p w:rsidR="00B26EAD" w:rsidRPr="00C03851" w:rsidRDefault="004A7589" w:rsidP="00D027DC">
      <w:pPr>
        <w:pStyle w:val="Body1"/>
        <w:widowControl w:val="0"/>
        <w:spacing w:after="240" w:line="240" w:lineRule="exact"/>
        <w:ind w:left="360"/>
        <w:rPr>
          <w:b/>
          <w:bCs/>
        </w:rPr>
      </w:pPr>
      <w:r w:rsidRPr="00C03851">
        <w:t xml:space="preserve">Should any one theory be used to explain crime or deviance, or would some combination of theories present a more accurate picture? Those questions are difficult to answer, and there is no consensus within the field of criminology. </w:t>
      </w:r>
      <w:r w:rsidRPr="00C03851">
        <w:rPr>
          <w:i/>
          <w:iCs/>
        </w:rPr>
        <w:t xml:space="preserve">Criminological Theories </w:t>
      </w:r>
      <w:r w:rsidRPr="00C03851">
        <w:t xml:space="preserve">has presented a wide range of theoretical perspectives. While these perspectives differ, they all seek to explain all or part of the crime phenomenon. Perhaps it is best to let all these theories “fight it out” until only a single perspective remains. There is, however, another approach. Theoretical integration is a process in which two or more competing theories are combined to make a new theory which provides a more comprehensive view of crime. This integration can be conceptual or propositional. Conceptual absorption can also be used to combine elements from different theories. The benefit of these techniques is that it allows for the combination of the best elements of various theories. It demonstrates how theories once viewed as competitive can benefit and become more inclusive than was once thought. The final chapter has yet to be written, and the question of the benefits of theory competition verses theoretical integration has yet to be answered. </w:t>
      </w:r>
    </w:p>
    <w:p w:rsidR="004A7589" w:rsidRPr="00C03851" w:rsidRDefault="004A7589" w:rsidP="004A7589">
      <w:pPr>
        <w:pStyle w:val="Body1"/>
        <w:widowControl w:val="0"/>
        <w:spacing w:after="236" w:line="276" w:lineRule="atLeast"/>
        <w:jc w:val="center"/>
        <w:rPr>
          <w:b/>
          <w:bCs/>
        </w:rPr>
      </w:pPr>
      <w:r w:rsidRPr="00C03851">
        <w:rPr>
          <w:b/>
          <w:bCs/>
        </w:rPr>
        <w:t xml:space="preserve">Questions </w:t>
      </w:r>
    </w:p>
    <w:p w:rsidR="004A7589" w:rsidRPr="00C03851" w:rsidRDefault="004A7589" w:rsidP="004A7589">
      <w:pPr>
        <w:pStyle w:val="Body1"/>
        <w:widowControl w:val="0"/>
        <w:numPr>
          <w:ilvl w:val="0"/>
          <w:numId w:val="29"/>
        </w:numPr>
        <w:spacing w:after="240" w:line="240" w:lineRule="exact"/>
      </w:pPr>
      <w:r w:rsidRPr="00C03851">
        <w:t xml:space="preserve">What are three principal ways by which theories can be evaluated and developed? </w:t>
      </w:r>
    </w:p>
    <w:p w:rsidR="004A7589" w:rsidRPr="00C03851" w:rsidRDefault="004A7589" w:rsidP="004A7589">
      <w:pPr>
        <w:pStyle w:val="Body1"/>
        <w:widowControl w:val="0"/>
        <w:numPr>
          <w:ilvl w:val="0"/>
          <w:numId w:val="29"/>
        </w:numPr>
        <w:spacing w:after="240" w:line="240" w:lineRule="exact"/>
      </w:pPr>
      <w:r w:rsidRPr="00C03851">
        <w:t xml:space="preserve">What model did Elliott and his associates use to propose a theory of delinquent behavior? What theories did they rely on in their model? </w:t>
      </w:r>
    </w:p>
    <w:p w:rsidR="004A7589" w:rsidRPr="00C03851" w:rsidRDefault="004A7589" w:rsidP="004A7589">
      <w:pPr>
        <w:pStyle w:val="Body1"/>
        <w:widowControl w:val="0"/>
        <w:numPr>
          <w:ilvl w:val="0"/>
          <w:numId w:val="29"/>
        </w:numPr>
        <w:spacing w:after="240" w:line="240" w:lineRule="exact"/>
      </w:pPr>
      <w:r w:rsidRPr="00C03851">
        <w:t xml:space="preserve">Why is theoretical integration controversial? </w:t>
      </w:r>
    </w:p>
    <w:p w:rsidR="004A7589" w:rsidRPr="00C03851" w:rsidRDefault="004A7589" w:rsidP="004A7589">
      <w:pPr>
        <w:pStyle w:val="Body1"/>
        <w:widowControl w:val="0"/>
        <w:numPr>
          <w:ilvl w:val="0"/>
          <w:numId w:val="29"/>
        </w:numPr>
        <w:spacing w:after="240" w:line="240" w:lineRule="exact"/>
      </w:pPr>
      <w:r w:rsidRPr="00C03851">
        <w:t xml:space="preserve">What concepts and propositions are relied on heavily by life-course criminologists? </w:t>
      </w:r>
    </w:p>
    <w:p w:rsidR="004A7589" w:rsidRPr="00C03851" w:rsidRDefault="004A7589" w:rsidP="004A7589">
      <w:pPr>
        <w:pStyle w:val="Body1"/>
        <w:widowControl w:val="0"/>
        <w:numPr>
          <w:ilvl w:val="0"/>
          <w:numId w:val="29"/>
        </w:numPr>
        <w:spacing w:after="240" w:line="240" w:lineRule="exact"/>
      </w:pPr>
      <w:r w:rsidRPr="00C03851">
        <w:t xml:space="preserve">What are the similarities and differences between propositional and conceptual integration? Provide examples with theories that have been discussed. </w:t>
      </w:r>
    </w:p>
    <w:p w:rsidR="004A7589" w:rsidRPr="00C03851" w:rsidRDefault="004A7589" w:rsidP="004A7589">
      <w:pPr>
        <w:pStyle w:val="Body1"/>
        <w:widowControl w:val="0"/>
        <w:numPr>
          <w:ilvl w:val="0"/>
          <w:numId w:val="29"/>
        </w:numPr>
        <w:spacing w:after="240" w:line="240" w:lineRule="exact"/>
      </w:pPr>
      <w:r w:rsidRPr="00C03851">
        <w:t xml:space="preserve">Should the work of Cullen and Wright along with the work of Colvin be better described as conceptual integration, or propositional integration? Explain. </w:t>
      </w:r>
    </w:p>
    <w:p w:rsidR="004A7589" w:rsidRPr="00C03851" w:rsidRDefault="004A7589" w:rsidP="004A7589">
      <w:pPr>
        <w:pStyle w:val="Body1"/>
        <w:widowControl w:val="0"/>
        <w:numPr>
          <w:ilvl w:val="0"/>
          <w:numId w:val="29"/>
        </w:numPr>
        <w:spacing w:after="240" w:line="240" w:lineRule="exact"/>
      </w:pPr>
      <w:r w:rsidRPr="00C03851">
        <w:t xml:space="preserve">Describe the work of Sampson and </w:t>
      </w:r>
      <w:proofErr w:type="spellStart"/>
      <w:r w:rsidRPr="00C03851">
        <w:t>Laub</w:t>
      </w:r>
      <w:proofErr w:type="spellEnd"/>
      <w:r w:rsidRPr="00C03851">
        <w:t xml:space="preserve">. What policy implications may stem from this work? </w:t>
      </w:r>
    </w:p>
    <w:p w:rsidR="002D51AF" w:rsidRPr="00C03851" w:rsidRDefault="002D51AF" w:rsidP="002D51AF">
      <w:pPr>
        <w:pStyle w:val="Body"/>
        <w:numPr>
          <w:ilvl w:val="0"/>
          <w:numId w:val="29"/>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What are three ways by which theories can be evaluated and developed? Are any of these methods superior to the other two?</w:t>
      </w:r>
      <w:r w:rsidRPr="00C03851">
        <w:rPr>
          <w:rFonts w:ascii="Times New Roman" w:hAnsi="Times New Roman" w:cs="Times New Roman"/>
          <w:sz w:val="24"/>
          <w:szCs w:val="24"/>
          <w:lang w:val="en-US"/>
        </w:rPr>
        <w:br/>
      </w:r>
    </w:p>
    <w:p w:rsidR="002D51AF" w:rsidRPr="00C03851" w:rsidRDefault="002D51AF" w:rsidP="002D51AF">
      <w:pPr>
        <w:pStyle w:val="Body"/>
        <w:numPr>
          <w:ilvl w:val="0"/>
          <w:numId w:val="29"/>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Why do many criminologists have issues with theoretical integration? Do you think integration will become more accepted over time?</w:t>
      </w:r>
      <w:r w:rsidRPr="00C03851">
        <w:rPr>
          <w:rFonts w:ascii="Times New Roman" w:hAnsi="Times New Roman" w:cs="Times New Roman"/>
          <w:sz w:val="24"/>
          <w:szCs w:val="24"/>
          <w:lang w:val="en-US"/>
        </w:rPr>
        <w:br/>
      </w:r>
    </w:p>
    <w:p w:rsidR="002D51AF" w:rsidRPr="00C03851" w:rsidRDefault="002D51AF" w:rsidP="002D51AF">
      <w:pPr>
        <w:pStyle w:val="Body"/>
        <w:numPr>
          <w:ilvl w:val="0"/>
          <w:numId w:val="29"/>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Discuss one example of propositional integration. Explain who developed it, how it is an integrated theory, and how accepted it is in criminology. </w:t>
      </w:r>
      <w:r w:rsidRPr="00C03851">
        <w:rPr>
          <w:rFonts w:ascii="Times New Roman" w:hAnsi="Times New Roman" w:cs="Times New Roman"/>
          <w:sz w:val="24"/>
          <w:szCs w:val="24"/>
          <w:lang w:val="en-US"/>
        </w:rPr>
        <w:br/>
      </w:r>
    </w:p>
    <w:p w:rsidR="002D51AF" w:rsidRPr="00C03851" w:rsidRDefault="002D51AF" w:rsidP="002D51AF">
      <w:pPr>
        <w:pStyle w:val="Body"/>
        <w:numPr>
          <w:ilvl w:val="0"/>
          <w:numId w:val="29"/>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What integrated theory do you think best explains criminal behavior? Explain the theory</w:t>
      </w:r>
      <w:r w:rsidRPr="00C03851">
        <w:rPr>
          <w:rFonts w:ascii="Times New Roman" w:hAnsi="Times New Roman" w:cs="Times New Roman"/>
          <w:sz w:val="24"/>
          <w:szCs w:val="24"/>
          <w:rtl/>
        </w:rPr>
        <w:t>’</w:t>
      </w:r>
      <w:r w:rsidRPr="00C03851">
        <w:rPr>
          <w:rFonts w:ascii="Times New Roman" w:hAnsi="Times New Roman" w:cs="Times New Roman"/>
          <w:sz w:val="24"/>
          <w:szCs w:val="24"/>
          <w:lang w:val="en-US"/>
        </w:rPr>
        <w:t xml:space="preserve">s origins and whether the integrated theory explains crime better than the </w:t>
      </w:r>
      <w:r w:rsidRPr="00C03851">
        <w:rPr>
          <w:rFonts w:ascii="Times New Roman" w:hAnsi="Times New Roman" w:cs="Times New Roman"/>
          <w:sz w:val="24"/>
          <w:szCs w:val="24"/>
          <w:lang w:val="en-US"/>
        </w:rPr>
        <w:lastRenderedPageBreak/>
        <w:t xml:space="preserve">stand-alone theories it utilizes. </w:t>
      </w:r>
      <w:r w:rsidRPr="00C03851">
        <w:rPr>
          <w:rFonts w:ascii="Times New Roman" w:hAnsi="Times New Roman" w:cs="Times New Roman"/>
          <w:sz w:val="24"/>
          <w:szCs w:val="24"/>
          <w:lang w:val="en-US"/>
        </w:rPr>
        <w:br/>
      </w:r>
    </w:p>
    <w:p w:rsidR="002D51AF" w:rsidRPr="00C03851" w:rsidRDefault="002D51AF" w:rsidP="002D51AF">
      <w:pPr>
        <w:pStyle w:val="Body"/>
        <w:numPr>
          <w:ilvl w:val="0"/>
          <w:numId w:val="29"/>
        </w:numPr>
        <w:spacing w:after="0" w:line="240" w:lineRule="auto"/>
        <w:rPr>
          <w:rFonts w:ascii="Times New Roman" w:hAnsi="Times New Roman" w:cs="Times New Roman"/>
          <w:sz w:val="24"/>
          <w:szCs w:val="24"/>
        </w:rPr>
      </w:pPr>
      <w:r w:rsidRPr="00C03851">
        <w:rPr>
          <w:rFonts w:ascii="Times New Roman" w:hAnsi="Times New Roman" w:cs="Times New Roman"/>
          <w:sz w:val="24"/>
          <w:szCs w:val="24"/>
          <w:lang w:val="en-US"/>
        </w:rPr>
        <w:t xml:space="preserve">Who integrated structural, bonding, learning, and other variables in an interactive theory and how did they do it? </w:t>
      </w:r>
      <w:r w:rsidRPr="00C03851">
        <w:rPr>
          <w:rFonts w:ascii="Times New Roman" w:hAnsi="Times New Roman" w:cs="Times New Roman"/>
          <w:sz w:val="24"/>
          <w:szCs w:val="24"/>
          <w:lang w:val="en-US"/>
        </w:rPr>
        <w:br/>
      </w:r>
    </w:p>
    <w:p w:rsidR="004A7589" w:rsidRPr="00C03851" w:rsidRDefault="002D51AF" w:rsidP="004A7589">
      <w:pPr>
        <w:pStyle w:val="Body"/>
        <w:widowControl w:val="0"/>
        <w:numPr>
          <w:ilvl w:val="0"/>
          <w:numId w:val="29"/>
        </w:numPr>
        <w:spacing w:after="240" w:line="240" w:lineRule="exact"/>
        <w:rPr>
          <w:rFonts w:ascii="Times New Roman" w:hAnsi="Times New Roman" w:cs="Times New Roman"/>
          <w:sz w:val="24"/>
          <w:szCs w:val="24"/>
        </w:rPr>
      </w:pPr>
      <w:r w:rsidRPr="00C03851">
        <w:rPr>
          <w:rFonts w:ascii="Times New Roman" w:hAnsi="Times New Roman" w:cs="Times New Roman"/>
          <w:sz w:val="24"/>
          <w:szCs w:val="24"/>
          <w:lang w:val="en-US"/>
        </w:rPr>
        <w:t xml:space="preserve">After reading the chapters, is there a theory you have personally that you think can possibly explain criminal behavior? What other theory would you integrate with it? </w:t>
      </w:r>
    </w:p>
    <w:p w:rsidR="004A7589" w:rsidRPr="00C03851" w:rsidRDefault="004A7589" w:rsidP="004A7589">
      <w:pPr>
        <w:pStyle w:val="Body1"/>
        <w:widowControl w:val="0"/>
        <w:spacing w:after="232" w:line="276" w:lineRule="atLeast"/>
        <w:jc w:val="center"/>
        <w:rPr>
          <w:b/>
          <w:bCs/>
        </w:rPr>
      </w:pPr>
      <w:r w:rsidRPr="00C03851">
        <w:rPr>
          <w:b/>
          <w:bCs/>
        </w:rPr>
        <w:t xml:space="preserve">Notable Individuals </w:t>
      </w:r>
    </w:p>
    <w:p w:rsidR="004A7589" w:rsidRPr="00C03851" w:rsidRDefault="004A7589" w:rsidP="004A7589">
      <w:pPr>
        <w:pStyle w:val="Body1"/>
        <w:widowControl w:val="0"/>
        <w:spacing w:after="240" w:line="240" w:lineRule="exact"/>
      </w:pPr>
      <w:r w:rsidRPr="00C03851">
        <w:rPr>
          <w:b/>
          <w:bCs/>
        </w:rPr>
        <w:t xml:space="preserve">Akers, Ronald L.: </w:t>
      </w:r>
      <w:r w:rsidRPr="00C03851">
        <w:t xml:space="preserve">Proposed the absorption of concepts from other theories by social learning concepts, wrote </w:t>
      </w:r>
      <w:r w:rsidRPr="00C03851">
        <w:rPr>
          <w:i/>
          <w:iCs/>
        </w:rPr>
        <w:t xml:space="preserve">Criminological Theories: Introduction, Evaluation, and Application </w:t>
      </w:r>
      <w:r w:rsidRPr="00C03851">
        <w:t xml:space="preserve">(1994, 1997, 2000, and with Christine S. Sellers, 2004). </w:t>
      </w:r>
    </w:p>
    <w:p w:rsidR="004A7589" w:rsidRPr="00C03851" w:rsidRDefault="004A7589" w:rsidP="004A7589">
      <w:pPr>
        <w:pStyle w:val="Body1"/>
        <w:widowControl w:val="0"/>
        <w:spacing w:after="240" w:line="240" w:lineRule="exact"/>
      </w:pPr>
      <w:r w:rsidRPr="00C03851">
        <w:rPr>
          <w:b/>
          <w:bCs/>
        </w:rPr>
        <w:t xml:space="preserve">Bernard, Thomas: </w:t>
      </w:r>
      <w:r w:rsidRPr="00C03851">
        <w:t xml:space="preserve">Proposed an integration of conflict and social learning theories to account for both criminal behavior and criminal law. </w:t>
      </w:r>
    </w:p>
    <w:p w:rsidR="004A7589" w:rsidRPr="00C03851" w:rsidRDefault="004A7589" w:rsidP="004A7589">
      <w:pPr>
        <w:pStyle w:val="Body1"/>
        <w:widowControl w:val="0"/>
        <w:spacing w:after="240" w:line="240" w:lineRule="exact"/>
      </w:pPr>
      <w:r w:rsidRPr="00C03851">
        <w:rPr>
          <w:b/>
          <w:bCs/>
        </w:rPr>
        <w:t xml:space="preserve">Colvin, Mark: </w:t>
      </w:r>
      <w:r w:rsidRPr="00C03851">
        <w:t xml:space="preserve">Proposed that coercion may be a unifying concept in criminology. </w:t>
      </w:r>
    </w:p>
    <w:p w:rsidR="004A7589" w:rsidRPr="00C03851" w:rsidRDefault="004A7589" w:rsidP="004A7589">
      <w:pPr>
        <w:pStyle w:val="Body1"/>
        <w:widowControl w:val="0"/>
        <w:spacing w:after="240" w:line="240" w:lineRule="exact"/>
        <w:ind w:right="197"/>
      </w:pPr>
      <w:r w:rsidRPr="00C03851">
        <w:rPr>
          <w:b/>
          <w:bCs/>
        </w:rPr>
        <w:t xml:space="preserve">Cullen, Francis T.: </w:t>
      </w:r>
      <w:r w:rsidRPr="00C03851">
        <w:t xml:space="preserve">Proposed that social support can be used as a central concept around which all of criminology can be unified. </w:t>
      </w:r>
    </w:p>
    <w:p w:rsidR="004A7589" w:rsidRPr="00C03851" w:rsidRDefault="004A7589" w:rsidP="004A7589">
      <w:pPr>
        <w:pStyle w:val="Body1"/>
        <w:widowControl w:val="0"/>
        <w:spacing w:after="240" w:line="240" w:lineRule="exact"/>
      </w:pPr>
      <w:r w:rsidRPr="00C03851">
        <w:rPr>
          <w:b/>
          <w:bCs/>
        </w:rPr>
        <w:t xml:space="preserve">Elliott, Delbert S.: </w:t>
      </w:r>
      <w:r w:rsidRPr="00C03851">
        <w:t xml:space="preserve">One of the first to integrate strain, control, and social learning theories, wrote </w:t>
      </w:r>
      <w:r w:rsidRPr="00C03851">
        <w:rPr>
          <w:i/>
          <w:iCs/>
        </w:rPr>
        <w:t xml:space="preserve">Explaining Delinquency and Drug Use </w:t>
      </w:r>
      <w:r w:rsidRPr="00C03851">
        <w:t xml:space="preserve">(1985). </w:t>
      </w:r>
    </w:p>
    <w:p w:rsidR="004A7589" w:rsidRPr="00C03851" w:rsidRDefault="004A7589" w:rsidP="004A7589">
      <w:pPr>
        <w:pStyle w:val="Body1"/>
        <w:widowControl w:val="0"/>
        <w:spacing w:after="240" w:line="240" w:lineRule="exact"/>
      </w:pPr>
      <w:r w:rsidRPr="00C03851">
        <w:rPr>
          <w:b/>
          <w:bCs/>
        </w:rPr>
        <w:t xml:space="preserve">Kaplan, Howard B.: </w:t>
      </w:r>
      <w:r w:rsidRPr="00C03851">
        <w:t xml:space="preserve">Proposed a self-esteem/derogation theory of adolescent deviance. </w:t>
      </w:r>
    </w:p>
    <w:p w:rsidR="004A7589" w:rsidRPr="00C03851" w:rsidRDefault="004A7589" w:rsidP="004A7589">
      <w:pPr>
        <w:pStyle w:val="Body1"/>
        <w:widowControl w:val="0"/>
        <w:spacing w:after="240" w:line="240" w:lineRule="exact"/>
      </w:pPr>
      <w:proofErr w:type="spellStart"/>
      <w:r w:rsidRPr="00C03851">
        <w:rPr>
          <w:b/>
          <w:bCs/>
        </w:rPr>
        <w:t>Krohn</w:t>
      </w:r>
      <w:proofErr w:type="spellEnd"/>
      <w:r w:rsidRPr="00C03851">
        <w:rPr>
          <w:b/>
          <w:bCs/>
        </w:rPr>
        <w:t xml:space="preserve">, Marvin D.: </w:t>
      </w:r>
      <w:r w:rsidRPr="00C03851">
        <w:t xml:space="preserve">Proposed the social network theory. </w:t>
      </w:r>
    </w:p>
    <w:p w:rsidR="004A7589" w:rsidRPr="00C03851" w:rsidRDefault="004A7589" w:rsidP="004A7589">
      <w:pPr>
        <w:pStyle w:val="Body1"/>
        <w:widowControl w:val="0"/>
        <w:spacing w:after="240" w:line="240" w:lineRule="exact"/>
        <w:ind w:right="197"/>
      </w:pPr>
      <w:proofErr w:type="spellStart"/>
      <w:r w:rsidRPr="00C03851">
        <w:rPr>
          <w:b/>
          <w:bCs/>
        </w:rPr>
        <w:t>Laub</w:t>
      </w:r>
      <w:proofErr w:type="spellEnd"/>
      <w:r w:rsidRPr="00C03851">
        <w:rPr>
          <w:b/>
          <w:bCs/>
        </w:rPr>
        <w:t xml:space="preserve">, John H.: </w:t>
      </w:r>
      <w:r w:rsidRPr="00C03851">
        <w:t>Collaborated with Robert Sampson to propose and test life-course perspectives</w:t>
      </w:r>
      <w:r w:rsidRPr="00C03851">
        <w:rPr>
          <w:bCs/>
        </w:rPr>
        <w:t>.</w:t>
      </w:r>
      <w:r w:rsidRPr="00C03851">
        <w:rPr>
          <w:b/>
          <w:bCs/>
        </w:rPr>
        <w:t xml:space="preserve"> </w:t>
      </w:r>
      <w:r w:rsidRPr="00C03851">
        <w:t xml:space="preserve">Wrote </w:t>
      </w:r>
      <w:r w:rsidRPr="00C03851">
        <w:rPr>
          <w:i/>
          <w:iCs/>
        </w:rPr>
        <w:t xml:space="preserve">Crime in the Making: Pathways and Turning Points Through Life </w:t>
      </w:r>
      <w:r w:rsidRPr="00C03851">
        <w:t xml:space="preserve">(1993). </w:t>
      </w:r>
    </w:p>
    <w:p w:rsidR="004A7589" w:rsidRPr="00C03851" w:rsidRDefault="004A7589" w:rsidP="004A7589">
      <w:pPr>
        <w:pStyle w:val="Body1"/>
        <w:widowControl w:val="0"/>
        <w:spacing w:after="240" w:line="240" w:lineRule="exact"/>
      </w:pPr>
      <w:r w:rsidRPr="00C03851">
        <w:rPr>
          <w:b/>
          <w:bCs/>
        </w:rPr>
        <w:t xml:space="preserve">Sampson, Robert. </w:t>
      </w:r>
      <w:r w:rsidRPr="00C03851">
        <w:t xml:space="preserve">Collaborated with John </w:t>
      </w:r>
      <w:proofErr w:type="spellStart"/>
      <w:r w:rsidRPr="00C03851">
        <w:t>Laub</w:t>
      </w:r>
      <w:proofErr w:type="spellEnd"/>
      <w:r w:rsidRPr="00C03851">
        <w:t xml:space="preserve"> to propose and test life-course perspectives, coauthored </w:t>
      </w:r>
      <w:r w:rsidRPr="00C03851">
        <w:rPr>
          <w:i/>
          <w:iCs/>
        </w:rPr>
        <w:t xml:space="preserve">Crime in the Making: Pathways and Turning Points Through Life </w:t>
      </w:r>
      <w:r w:rsidRPr="00C03851">
        <w:t xml:space="preserve">(1993) with Sampson. </w:t>
      </w:r>
    </w:p>
    <w:p w:rsidR="004A7589" w:rsidRPr="00C03851" w:rsidRDefault="004A7589" w:rsidP="004A7589">
      <w:pPr>
        <w:pStyle w:val="Body1"/>
        <w:widowControl w:val="0"/>
        <w:spacing w:after="240" w:line="240" w:lineRule="exact"/>
      </w:pPr>
      <w:r w:rsidRPr="00C03851">
        <w:rPr>
          <w:b/>
          <w:bCs/>
        </w:rPr>
        <w:t xml:space="preserve">Thornberry, Terence P.: </w:t>
      </w:r>
      <w:r w:rsidRPr="00C03851">
        <w:t xml:space="preserve">Proposed an interactional theory of delinquency. </w:t>
      </w:r>
    </w:p>
    <w:p w:rsidR="004A7589" w:rsidRPr="00C03851" w:rsidRDefault="004A7589" w:rsidP="004A7589">
      <w:pPr>
        <w:pStyle w:val="Body1"/>
        <w:widowControl w:val="0"/>
        <w:spacing w:after="240" w:line="240" w:lineRule="exact"/>
        <w:ind w:right="645"/>
        <w:rPr>
          <w:rFonts w:eastAsia="Times New Roman"/>
          <w:color w:val="auto"/>
        </w:rPr>
      </w:pPr>
      <w:r w:rsidRPr="00C03851">
        <w:rPr>
          <w:b/>
          <w:bCs/>
        </w:rPr>
        <w:t xml:space="preserve">Tittle, Charles R.: </w:t>
      </w:r>
      <w:r w:rsidRPr="00C03851">
        <w:t xml:space="preserve">Proposed the control balance theory, wrote </w:t>
      </w:r>
      <w:r w:rsidRPr="00C03851">
        <w:rPr>
          <w:i/>
          <w:iCs/>
        </w:rPr>
        <w:t xml:space="preserve">Control Balance: Toward a General Theory of Deviance </w:t>
      </w:r>
      <w:r w:rsidRPr="00C03851">
        <w:t xml:space="preserve">(1995). </w:t>
      </w:r>
    </w:p>
    <w:sectPr w:rsidR="004A7589" w:rsidRPr="00C03851" w:rsidSect="00762569">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4217" w:rsidRDefault="000D4217">
      <w:r>
        <w:separator/>
      </w:r>
    </w:p>
  </w:endnote>
  <w:endnote w:type="continuationSeparator" w:id="0">
    <w:p w:rsidR="000D4217" w:rsidRDefault="000D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2569" w:rsidRDefault="00762569">
    <w:pPr>
      <w:pStyle w:val="Footer"/>
      <w:jc w:val="right"/>
    </w:pPr>
    <w:r>
      <w:fldChar w:fldCharType="begin"/>
    </w:r>
    <w:r>
      <w:instrText xml:space="preserve"> PAGE   \* MERGEFORMAT </w:instrText>
    </w:r>
    <w:r>
      <w:fldChar w:fldCharType="separate"/>
    </w:r>
    <w:r>
      <w:rPr>
        <w:noProof/>
      </w:rPr>
      <w:t>48</w:t>
    </w:r>
    <w:r>
      <w:fldChar w:fldCharType="end"/>
    </w:r>
  </w:p>
  <w:p w:rsidR="00762569" w:rsidRDefault="00762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4217" w:rsidRDefault="000D4217">
      <w:r>
        <w:separator/>
      </w:r>
    </w:p>
  </w:footnote>
  <w:footnote w:type="continuationSeparator" w:id="0">
    <w:p w:rsidR="000D4217" w:rsidRDefault="000D4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894EE87B"/>
    <w:lvl w:ilvl="0">
      <w:numFmt w:val="decimal"/>
      <w:pStyle w:val="List1"/>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10"/>
    <w:multiLevelType w:val="multilevel"/>
    <w:tmpl w:val="894EE882"/>
    <w:lvl w:ilvl="0">
      <w:start w:val="1"/>
      <w:numFmt w:val="decimal"/>
      <w:pStyle w:val="List21"/>
      <w:lvlText w:val="%1."/>
      <w:lvlJc w:val="left"/>
      <w:pPr>
        <w:tabs>
          <w:tab w:val="num" w:pos="360"/>
        </w:tabs>
        <w:ind w:left="360"/>
      </w:pPr>
      <w:rPr>
        <w:rFonts w:ascii="Helvetica" w:eastAsia="Arial Unicode MS" w:hAnsi="Helvetica" w:cs="Times New Roman" w:hint="default"/>
        <w:b w:val="0"/>
        <w:bCs w:val="0"/>
        <w:i w:val="0"/>
        <w:iCs w:val="0"/>
        <w:caps w:val="0"/>
        <w:smallCaps w:val="0"/>
        <w:strike w:val="0"/>
        <w:dstrike w:val="0"/>
        <w:outline w:val="0"/>
        <w:color w:val="000000"/>
        <w:kern w:val="0"/>
        <w:position w:val="0"/>
        <w:sz w:val="24"/>
        <w:szCs w:val="24"/>
        <w:u w:val="none" w:color="000000"/>
        <w:vertAlign w:val="baseline"/>
      </w:rPr>
    </w:lvl>
    <w:lvl w:ilvl="1">
      <w:start w:val="1"/>
      <w:numFmt w:val="decimal"/>
      <w:suff w:val="nothing"/>
      <w:lvlText w:val="%2."/>
      <w:lvlJc w:val="left"/>
      <w:rPr>
        <w:rFonts w:ascii="Helvetica" w:eastAsia="Arial Unicode MS" w:hAnsi="Helvetica" w:cs="Times New Roman" w:hint="default"/>
        <w:b w:val="0"/>
        <w:bCs w:val="0"/>
        <w:i w:val="0"/>
        <w:iCs w:val="0"/>
        <w:caps w:val="0"/>
        <w:smallCaps w:val="0"/>
        <w:strike w:val="0"/>
        <w:dstrike w:val="0"/>
        <w:outline w:val="0"/>
        <w:color w:val="000000"/>
        <w:kern w:val="0"/>
        <w:position w:val="0"/>
        <w:sz w:val="24"/>
        <w:szCs w:val="24"/>
        <w:u w:val="none" w:color="000000"/>
        <w:vertAlign w:val="baseline"/>
      </w:rPr>
    </w:lvl>
    <w:lvl w:ilvl="2">
      <w:start w:val="1"/>
      <w:numFmt w:val="decimal"/>
      <w:suff w:val="nothing"/>
      <w:lvlText w:val="%3."/>
      <w:lvlJc w:val="left"/>
      <w:rPr>
        <w:rFonts w:ascii="Helvetica" w:eastAsia="Arial Unicode MS" w:hAnsi="Helvetica" w:cs="Times New Roman" w:hint="default"/>
        <w:b w:val="0"/>
        <w:bCs w:val="0"/>
        <w:i w:val="0"/>
        <w:iCs w:val="0"/>
        <w:caps w:val="0"/>
        <w:smallCaps w:val="0"/>
        <w:strike w:val="0"/>
        <w:dstrike w:val="0"/>
        <w:outline w:val="0"/>
        <w:color w:val="000000"/>
        <w:kern w:val="0"/>
        <w:position w:val="0"/>
        <w:sz w:val="24"/>
        <w:szCs w:val="24"/>
        <w:u w:val="none" w:color="000000"/>
        <w:vertAlign w:val="baseline"/>
      </w:rPr>
    </w:lvl>
    <w:lvl w:ilvl="3">
      <w:start w:val="1"/>
      <w:numFmt w:val="decimal"/>
      <w:suff w:val="nothing"/>
      <w:lvlText w:val="%4."/>
      <w:lvlJc w:val="left"/>
      <w:rPr>
        <w:rFonts w:ascii="Helvetica" w:eastAsia="Arial Unicode MS" w:hAnsi="Helvetica" w:cs="Times New Roman" w:hint="default"/>
        <w:b w:val="0"/>
        <w:bCs w:val="0"/>
        <w:i w:val="0"/>
        <w:iCs w:val="0"/>
        <w:caps w:val="0"/>
        <w:smallCaps w:val="0"/>
        <w:strike w:val="0"/>
        <w:dstrike w:val="0"/>
        <w:outline w:val="0"/>
        <w:color w:val="000000"/>
        <w:kern w:val="0"/>
        <w:position w:val="0"/>
        <w:sz w:val="24"/>
        <w:szCs w:val="24"/>
        <w:u w:val="none" w:color="000000"/>
        <w:vertAlign w:val="baseline"/>
      </w:rPr>
    </w:lvl>
    <w:lvl w:ilvl="4">
      <w:start w:val="1"/>
      <w:numFmt w:val="decimal"/>
      <w:suff w:val="nothing"/>
      <w:lvlText w:val="%5."/>
      <w:lvlJc w:val="left"/>
      <w:rPr>
        <w:rFonts w:ascii="Helvetica" w:eastAsia="Arial Unicode MS" w:hAnsi="Helvetica" w:cs="Times New Roman" w:hint="default"/>
        <w:b w:val="0"/>
        <w:bCs w:val="0"/>
        <w:i w:val="0"/>
        <w:iCs w:val="0"/>
        <w:caps w:val="0"/>
        <w:smallCaps w:val="0"/>
        <w:strike w:val="0"/>
        <w:dstrike w:val="0"/>
        <w:outline w:val="0"/>
        <w:color w:val="000000"/>
        <w:kern w:val="0"/>
        <w:position w:val="0"/>
        <w:sz w:val="24"/>
        <w:szCs w:val="24"/>
        <w:u w:val="none" w:color="000000"/>
        <w:vertAlign w:val="baseline"/>
      </w:rPr>
    </w:lvl>
    <w:lvl w:ilvl="5">
      <w:start w:val="1"/>
      <w:numFmt w:val="decimal"/>
      <w:suff w:val="nothing"/>
      <w:lvlText w:val="%6."/>
      <w:lvlJc w:val="left"/>
      <w:rPr>
        <w:rFonts w:ascii="Helvetica" w:eastAsia="Arial Unicode MS" w:hAnsi="Helvetica" w:cs="Times New Roman" w:hint="default"/>
        <w:b w:val="0"/>
        <w:bCs w:val="0"/>
        <w:i w:val="0"/>
        <w:iCs w:val="0"/>
        <w:caps w:val="0"/>
        <w:smallCaps w:val="0"/>
        <w:strike w:val="0"/>
        <w:dstrike w:val="0"/>
        <w:outline w:val="0"/>
        <w:color w:val="000000"/>
        <w:kern w:val="0"/>
        <w:position w:val="0"/>
        <w:sz w:val="24"/>
        <w:szCs w:val="24"/>
        <w:u w:val="none" w:color="000000"/>
        <w:vertAlign w:val="baseline"/>
      </w:rPr>
    </w:lvl>
    <w:lvl w:ilvl="6">
      <w:start w:val="1"/>
      <w:numFmt w:val="decimal"/>
      <w:suff w:val="nothing"/>
      <w:lvlText w:val="%7."/>
      <w:lvlJc w:val="left"/>
      <w:rPr>
        <w:rFonts w:ascii="Helvetica" w:eastAsia="Arial Unicode MS" w:hAnsi="Helvetica" w:cs="Times New Roman" w:hint="default"/>
        <w:b w:val="0"/>
        <w:bCs w:val="0"/>
        <w:i w:val="0"/>
        <w:iCs w:val="0"/>
        <w:caps w:val="0"/>
        <w:smallCaps w:val="0"/>
        <w:strike w:val="0"/>
        <w:dstrike w:val="0"/>
        <w:outline w:val="0"/>
        <w:color w:val="000000"/>
        <w:kern w:val="0"/>
        <w:position w:val="0"/>
        <w:sz w:val="24"/>
        <w:szCs w:val="24"/>
        <w:u w:val="none" w:color="000000"/>
        <w:vertAlign w:val="baseline"/>
      </w:rPr>
    </w:lvl>
    <w:lvl w:ilvl="7">
      <w:start w:val="1"/>
      <w:numFmt w:val="decimal"/>
      <w:suff w:val="nothing"/>
      <w:lvlText w:val="%8."/>
      <w:lvlJc w:val="left"/>
      <w:rPr>
        <w:rFonts w:ascii="Helvetica" w:eastAsia="Arial Unicode MS" w:hAnsi="Helvetica" w:cs="Times New Roman" w:hint="default"/>
        <w:b w:val="0"/>
        <w:bCs w:val="0"/>
        <w:i w:val="0"/>
        <w:iCs w:val="0"/>
        <w:caps w:val="0"/>
        <w:smallCaps w:val="0"/>
        <w:strike w:val="0"/>
        <w:dstrike w:val="0"/>
        <w:outline w:val="0"/>
        <w:color w:val="000000"/>
        <w:kern w:val="0"/>
        <w:position w:val="0"/>
        <w:sz w:val="24"/>
        <w:szCs w:val="24"/>
        <w:u w:val="none" w:color="000000"/>
        <w:vertAlign w:val="baseline"/>
      </w:rPr>
    </w:lvl>
    <w:lvl w:ilvl="8">
      <w:start w:val="1"/>
      <w:numFmt w:val="decimal"/>
      <w:suff w:val="nothing"/>
      <w:lvlText w:val="%9."/>
      <w:lvlJc w:val="left"/>
      <w:rPr>
        <w:rFonts w:ascii="Helvetica" w:eastAsia="Arial Unicode MS" w:hAnsi="Helvetica" w:cs="Times New Roman" w:hint="default"/>
        <w:b w:val="0"/>
        <w:bCs w:val="0"/>
        <w:i w:val="0"/>
        <w:iCs w:val="0"/>
        <w:caps w:val="0"/>
        <w:smallCaps w:val="0"/>
        <w:strike w:val="0"/>
        <w:dstrike w:val="0"/>
        <w:outline w:val="0"/>
        <w:color w:val="000000"/>
        <w:kern w:val="0"/>
        <w:position w:val="0"/>
        <w:sz w:val="24"/>
        <w:szCs w:val="24"/>
        <w:u w:val="none" w:color="000000"/>
        <w:vertAlign w:val="baseline"/>
      </w:rPr>
    </w:lvl>
  </w:abstractNum>
  <w:abstractNum w:abstractNumId="2" w15:restartNumberingAfterBreak="0">
    <w:nsid w:val="00000015"/>
    <w:multiLevelType w:val="multilevel"/>
    <w:tmpl w:val="894EE887"/>
    <w:lvl w:ilvl="0">
      <w:numFmt w:val="decimal"/>
      <w:pStyle w:val="List31"/>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1E"/>
    <w:multiLevelType w:val="multilevel"/>
    <w:tmpl w:val="894EE890"/>
    <w:lvl w:ilvl="0">
      <w:numFmt w:val="decimal"/>
      <w:pStyle w:val="List51"/>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0000037"/>
    <w:multiLevelType w:val="multilevel"/>
    <w:tmpl w:val="894EE8A9"/>
    <w:lvl w:ilvl="0">
      <w:start w:val="1"/>
      <w:numFmt w:val="decimal"/>
      <w:pStyle w:val="List11"/>
      <w:lvlText w:val="%1."/>
      <w:lvlJc w:val="left"/>
      <w:pPr>
        <w:tabs>
          <w:tab w:val="num" w:pos="360"/>
        </w:tabs>
        <w:ind w:left="360"/>
      </w:pPr>
      <w:rPr>
        <w:rFonts w:cs="Times New Roman" w:hint="default"/>
        <w:position w:val="0"/>
      </w:rPr>
    </w:lvl>
    <w:lvl w:ilvl="1">
      <w:start w:val="1"/>
      <w:numFmt w:val="decimal"/>
      <w:suff w:val="nothing"/>
      <w:lvlText w:val="%2."/>
      <w:lvlJc w:val="left"/>
      <w:rPr>
        <w:rFonts w:cs="Times New Roman" w:hint="default"/>
        <w:position w:val="0"/>
      </w:rPr>
    </w:lvl>
    <w:lvl w:ilvl="2">
      <w:start w:val="1"/>
      <w:numFmt w:val="decimal"/>
      <w:suff w:val="nothing"/>
      <w:lvlText w:val="%3."/>
      <w:lvlJc w:val="left"/>
      <w:rPr>
        <w:rFonts w:cs="Times New Roman" w:hint="default"/>
        <w:position w:val="0"/>
      </w:rPr>
    </w:lvl>
    <w:lvl w:ilvl="3">
      <w:start w:val="1"/>
      <w:numFmt w:val="decimal"/>
      <w:suff w:val="nothing"/>
      <w:lvlText w:val="%4."/>
      <w:lvlJc w:val="left"/>
      <w:rPr>
        <w:rFonts w:cs="Times New Roman" w:hint="default"/>
        <w:position w:val="0"/>
      </w:rPr>
    </w:lvl>
    <w:lvl w:ilvl="4">
      <w:start w:val="1"/>
      <w:numFmt w:val="decimal"/>
      <w:suff w:val="nothing"/>
      <w:lvlText w:val="%5."/>
      <w:lvlJc w:val="left"/>
      <w:rPr>
        <w:rFonts w:cs="Times New Roman" w:hint="default"/>
        <w:position w:val="0"/>
      </w:rPr>
    </w:lvl>
    <w:lvl w:ilvl="5">
      <w:start w:val="1"/>
      <w:numFmt w:val="decimal"/>
      <w:suff w:val="nothing"/>
      <w:lvlText w:val="%6."/>
      <w:lvlJc w:val="left"/>
      <w:rPr>
        <w:rFonts w:cs="Times New Roman" w:hint="default"/>
        <w:position w:val="0"/>
      </w:rPr>
    </w:lvl>
    <w:lvl w:ilvl="6">
      <w:start w:val="1"/>
      <w:numFmt w:val="decimal"/>
      <w:suff w:val="nothing"/>
      <w:lvlText w:val="%7."/>
      <w:lvlJc w:val="left"/>
      <w:rPr>
        <w:rFonts w:cs="Times New Roman" w:hint="default"/>
        <w:position w:val="0"/>
      </w:rPr>
    </w:lvl>
    <w:lvl w:ilvl="7">
      <w:start w:val="1"/>
      <w:numFmt w:val="decimal"/>
      <w:suff w:val="nothing"/>
      <w:lvlText w:val="%8."/>
      <w:lvlJc w:val="left"/>
      <w:rPr>
        <w:rFonts w:cs="Times New Roman" w:hint="default"/>
        <w:position w:val="0"/>
      </w:rPr>
    </w:lvl>
    <w:lvl w:ilvl="8">
      <w:start w:val="1"/>
      <w:numFmt w:val="decimal"/>
      <w:suff w:val="nothing"/>
      <w:lvlText w:val="%9."/>
      <w:lvlJc w:val="left"/>
      <w:rPr>
        <w:rFonts w:cs="Times New Roman" w:hint="default"/>
        <w:position w:val="0"/>
      </w:rPr>
    </w:lvl>
  </w:abstractNum>
  <w:abstractNum w:abstractNumId="5" w15:restartNumberingAfterBreak="0">
    <w:nsid w:val="0000003C"/>
    <w:multiLevelType w:val="multilevel"/>
    <w:tmpl w:val="894EE8AE"/>
    <w:lvl w:ilvl="0">
      <w:numFmt w:val="decimal"/>
      <w:pStyle w:val="List12"/>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3B2025D"/>
    <w:multiLevelType w:val="hybridMultilevel"/>
    <w:tmpl w:val="8D42B06C"/>
    <w:lvl w:ilvl="0" w:tplc="51E63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EB48EB"/>
    <w:multiLevelType w:val="hybridMultilevel"/>
    <w:tmpl w:val="33349BA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0BF431D2"/>
    <w:multiLevelType w:val="hybridMultilevel"/>
    <w:tmpl w:val="AF54CD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F101D"/>
    <w:multiLevelType w:val="hybridMultilevel"/>
    <w:tmpl w:val="BA3AECB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0F6B328F"/>
    <w:multiLevelType w:val="hybridMultilevel"/>
    <w:tmpl w:val="C07E4E18"/>
    <w:lvl w:ilvl="0" w:tplc="51E63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BB0A30"/>
    <w:multiLevelType w:val="hybridMultilevel"/>
    <w:tmpl w:val="F710DF6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18397BC5"/>
    <w:multiLevelType w:val="hybridMultilevel"/>
    <w:tmpl w:val="9A78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6A742D"/>
    <w:multiLevelType w:val="hybridMultilevel"/>
    <w:tmpl w:val="4CF4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70188"/>
    <w:multiLevelType w:val="hybridMultilevel"/>
    <w:tmpl w:val="F698AC2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23D73369"/>
    <w:multiLevelType w:val="hybridMultilevel"/>
    <w:tmpl w:val="E14A50A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24E77311"/>
    <w:multiLevelType w:val="hybridMultilevel"/>
    <w:tmpl w:val="DF70753C"/>
    <w:lvl w:ilvl="0" w:tplc="2346BEB6">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024CB3"/>
    <w:multiLevelType w:val="hybridMultilevel"/>
    <w:tmpl w:val="D9007CF4"/>
    <w:numStyleLink w:val="ImportedStyle1"/>
  </w:abstractNum>
  <w:abstractNum w:abstractNumId="18" w15:restartNumberingAfterBreak="0">
    <w:nsid w:val="29B24F6F"/>
    <w:multiLevelType w:val="hybridMultilevel"/>
    <w:tmpl w:val="23DE419A"/>
    <w:lvl w:ilvl="0" w:tplc="51E63C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22684"/>
    <w:multiLevelType w:val="hybridMultilevel"/>
    <w:tmpl w:val="D9007CF4"/>
    <w:numStyleLink w:val="ImportedStyle1"/>
  </w:abstractNum>
  <w:abstractNum w:abstractNumId="20" w15:restartNumberingAfterBreak="0">
    <w:nsid w:val="2BF0423C"/>
    <w:multiLevelType w:val="multilevel"/>
    <w:tmpl w:val="877C3F2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2CC53C76"/>
    <w:multiLevelType w:val="hybridMultilevel"/>
    <w:tmpl w:val="94B8C1D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2E924D80"/>
    <w:multiLevelType w:val="hybridMultilevel"/>
    <w:tmpl w:val="C08408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00329C6"/>
    <w:multiLevelType w:val="hybridMultilevel"/>
    <w:tmpl w:val="3DBE1028"/>
    <w:lvl w:ilvl="0" w:tplc="4FF2764A">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3546AC"/>
    <w:multiLevelType w:val="hybridMultilevel"/>
    <w:tmpl w:val="DBEA22F0"/>
    <w:lvl w:ilvl="0" w:tplc="DB609DA0">
      <w:start w:val="1"/>
      <w:numFmt w:val="decimal"/>
      <w:pStyle w:val="List13"/>
      <w:lvlText w:val="%1."/>
      <w:lvlJc w:val="left"/>
      <w:pPr>
        <w:ind w:left="1080" w:hanging="360"/>
      </w:pPr>
      <w:rPr>
        <w:rFonts w:cs="Times New Roman" w:hint="default"/>
        <w:b w:val="0"/>
        <w:bCs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3AFA5148"/>
    <w:multiLevelType w:val="hybridMultilevel"/>
    <w:tmpl w:val="D5549C3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3DD37937"/>
    <w:multiLevelType w:val="hybridMultilevel"/>
    <w:tmpl w:val="D9007CF4"/>
    <w:numStyleLink w:val="ImportedStyle1"/>
  </w:abstractNum>
  <w:abstractNum w:abstractNumId="27" w15:restartNumberingAfterBreak="0">
    <w:nsid w:val="40D16533"/>
    <w:multiLevelType w:val="hybridMultilevel"/>
    <w:tmpl w:val="5A8C39C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414941F4"/>
    <w:multiLevelType w:val="hybridMultilevel"/>
    <w:tmpl w:val="D9007CF4"/>
    <w:styleLink w:val="ImportedStyle1"/>
    <w:lvl w:ilvl="0" w:tplc="4418C69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3AE7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A0E1A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69CAE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72A8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C6C33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5B4D5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B671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08504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8287432"/>
    <w:multiLevelType w:val="hybridMultilevel"/>
    <w:tmpl w:val="F1700F4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4FC16584"/>
    <w:multiLevelType w:val="hybridMultilevel"/>
    <w:tmpl w:val="877C3F2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5849204A"/>
    <w:multiLevelType w:val="hybridMultilevel"/>
    <w:tmpl w:val="6AEE8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422684"/>
    <w:multiLevelType w:val="hybridMultilevel"/>
    <w:tmpl w:val="25044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0B78AC"/>
    <w:multiLevelType w:val="hybridMultilevel"/>
    <w:tmpl w:val="699CFC0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666214ED"/>
    <w:multiLevelType w:val="hybridMultilevel"/>
    <w:tmpl w:val="D9007CF4"/>
    <w:numStyleLink w:val="ImportedStyle1"/>
  </w:abstractNum>
  <w:abstractNum w:abstractNumId="35" w15:restartNumberingAfterBreak="0">
    <w:nsid w:val="67805C40"/>
    <w:multiLevelType w:val="hybridMultilevel"/>
    <w:tmpl w:val="8ED068AA"/>
    <w:lvl w:ilvl="0" w:tplc="51E63C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32D74"/>
    <w:multiLevelType w:val="hybridMultilevel"/>
    <w:tmpl w:val="F280D3A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9070DEB"/>
    <w:multiLevelType w:val="hybridMultilevel"/>
    <w:tmpl w:val="A8CC4878"/>
    <w:lvl w:ilvl="0" w:tplc="A6D02348">
      <w:start w:val="1"/>
      <w:numFmt w:val="decimal"/>
      <w:lvlText w:val="%1."/>
      <w:lvlJc w:val="left"/>
      <w:pPr>
        <w:ind w:left="36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6B351FC6"/>
    <w:multiLevelType w:val="hybridMultilevel"/>
    <w:tmpl w:val="D9007CF4"/>
    <w:numStyleLink w:val="ImportedStyle1"/>
  </w:abstractNum>
  <w:abstractNum w:abstractNumId="39" w15:restartNumberingAfterBreak="0">
    <w:nsid w:val="6DA772EA"/>
    <w:multiLevelType w:val="hybridMultilevel"/>
    <w:tmpl w:val="8744ACC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15:restartNumberingAfterBreak="0">
    <w:nsid w:val="6F3D525A"/>
    <w:multiLevelType w:val="hybridMultilevel"/>
    <w:tmpl w:val="204A262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15:restartNumberingAfterBreak="0">
    <w:nsid w:val="711F77AC"/>
    <w:multiLevelType w:val="hybridMultilevel"/>
    <w:tmpl w:val="C65EBFD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15:restartNumberingAfterBreak="0">
    <w:nsid w:val="72184C7A"/>
    <w:multiLevelType w:val="hybridMultilevel"/>
    <w:tmpl w:val="721ADF0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15:restartNumberingAfterBreak="0">
    <w:nsid w:val="72E578DF"/>
    <w:multiLevelType w:val="hybridMultilevel"/>
    <w:tmpl w:val="B5425CB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5771A6E"/>
    <w:multiLevelType w:val="hybridMultilevel"/>
    <w:tmpl w:val="50FA04CE"/>
    <w:lvl w:ilvl="0" w:tplc="51E63C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F75D5E"/>
    <w:multiLevelType w:val="hybridMultilevel"/>
    <w:tmpl w:val="63EEF91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6" w15:restartNumberingAfterBreak="0">
    <w:nsid w:val="77E15670"/>
    <w:multiLevelType w:val="hybridMultilevel"/>
    <w:tmpl w:val="2D0C7CA0"/>
    <w:lvl w:ilvl="0" w:tplc="0409000F">
      <w:start w:val="1"/>
      <w:numFmt w:val="decimal"/>
      <w:lvlText w:val="%1."/>
      <w:lvlJc w:val="left"/>
      <w:pPr>
        <w:ind w:left="180" w:hanging="360"/>
      </w:pPr>
      <w:rPr>
        <w:rFonts w:cs="Times New Roman" w:hint="default"/>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47" w15:restartNumberingAfterBreak="0">
    <w:nsid w:val="79255D07"/>
    <w:multiLevelType w:val="hybridMultilevel"/>
    <w:tmpl w:val="31ECAE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CCA1E6A"/>
    <w:multiLevelType w:val="hybridMultilevel"/>
    <w:tmpl w:val="D9007CF4"/>
    <w:numStyleLink w:val="ImportedStyle1"/>
  </w:abstractNum>
  <w:abstractNum w:abstractNumId="49" w15:restartNumberingAfterBreak="0">
    <w:nsid w:val="7D545AA3"/>
    <w:multiLevelType w:val="hybridMultilevel"/>
    <w:tmpl w:val="A58A2E4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4"/>
  </w:num>
  <w:num w:numId="8">
    <w:abstractNumId w:val="46"/>
  </w:num>
  <w:num w:numId="9">
    <w:abstractNumId w:val="30"/>
  </w:num>
  <w:num w:numId="10">
    <w:abstractNumId w:val="21"/>
  </w:num>
  <w:num w:numId="11">
    <w:abstractNumId w:val="49"/>
  </w:num>
  <w:num w:numId="12">
    <w:abstractNumId w:val="11"/>
  </w:num>
  <w:num w:numId="13">
    <w:abstractNumId w:val="27"/>
  </w:num>
  <w:num w:numId="14">
    <w:abstractNumId w:val="25"/>
  </w:num>
  <w:num w:numId="15">
    <w:abstractNumId w:val="37"/>
  </w:num>
  <w:num w:numId="16">
    <w:abstractNumId w:val="33"/>
  </w:num>
  <w:num w:numId="17">
    <w:abstractNumId w:val="42"/>
  </w:num>
  <w:num w:numId="18">
    <w:abstractNumId w:val="9"/>
  </w:num>
  <w:num w:numId="19">
    <w:abstractNumId w:val="41"/>
  </w:num>
  <w:num w:numId="20">
    <w:abstractNumId w:val="15"/>
  </w:num>
  <w:num w:numId="21">
    <w:abstractNumId w:val="45"/>
  </w:num>
  <w:num w:numId="22">
    <w:abstractNumId w:val="29"/>
  </w:num>
  <w:num w:numId="23">
    <w:abstractNumId w:val="36"/>
  </w:num>
  <w:num w:numId="24">
    <w:abstractNumId w:val="22"/>
  </w:num>
  <w:num w:numId="25">
    <w:abstractNumId w:val="43"/>
  </w:num>
  <w:num w:numId="26">
    <w:abstractNumId w:val="39"/>
  </w:num>
  <w:num w:numId="27">
    <w:abstractNumId w:val="7"/>
  </w:num>
  <w:num w:numId="28">
    <w:abstractNumId w:val="40"/>
  </w:num>
  <w:num w:numId="29">
    <w:abstractNumId w:val="14"/>
  </w:num>
  <w:num w:numId="30">
    <w:abstractNumId w:val="20"/>
  </w:num>
  <w:num w:numId="31">
    <w:abstractNumId w:val="13"/>
  </w:num>
  <w:num w:numId="32">
    <w:abstractNumId w:val="31"/>
  </w:num>
  <w:num w:numId="33">
    <w:abstractNumId w:val="23"/>
  </w:num>
  <w:num w:numId="34">
    <w:abstractNumId w:val="35"/>
  </w:num>
  <w:num w:numId="35">
    <w:abstractNumId w:val="16"/>
  </w:num>
  <w:num w:numId="36">
    <w:abstractNumId w:val="18"/>
  </w:num>
  <w:num w:numId="37">
    <w:abstractNumId w:val="6"/>
  </w:num>
  <w:num w:numId="38">
    <w:abstractNumId w:val="44"/>
  </w:num>
  <w:num w:numId="39">
    <w:abstractNumId w:val="10"/>
  </w:num>
  <w:num w:numId="40">
    <w:abstractNumId w:val="12"/>
  </w:num>
  <w:num w:numId="41">
    <w:abstractNumId w:val="32"/>
  </w:num>
  <w:num w:numId="42">
    <w:abstractNumId w:val="28"/>
  </w:num>
  <w:num w:numId="43">
    <w:abstractNumId w:val="26"/>
  </w:num>
  <w:num w:numId="44">
    <w:abstractNumId w:val="17"/>
  </w:num>
  <w:num w:numId="45">
    <w:abstractNumId w:val="8"/>
  </w:num>
  <w:num w:numId="46">
    <w:abstractNumId w:val="38"/>
  </w:num>
  <w:num w:numId="47">
    <w:abstractNumId w:val="48"/>
  </w:num>
  <w:num w:numId="48">
    <w:abstractNumId w:val="19"/>
  </w:num>
  <w:num w:numId="49">
    <w:abstractNumId w:val="34"/>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589"/>
    <w:rsid w:val="000D4217"/>
    <w:rsid w:val="00155D3C"/>
    <w:rsid w:val="002429C8"/>
    <w:rsid w:val="002D51AF"/>
    <w:rsid w:val="004A7589"/>
    <w:rsid w:val="005A7237"/>
    <w:rsid w:val="005C656F"/>
    <w:rsid w:val="005E54D9"/>
    <w:rsid w:val="00704638"/>
    <w:rsid w:val="00707B16"/>
    <w:rsid w:val="00744D5C"/>
    <w:rsid w:val="00762569"/>
    <w:rsid w:val="00906496"/>
    <w:rsid w:val="00A032E4"/>
    <w:rsid w:val="00B26EAD"/>
    <w:rsid w:val="00BE2222"/>
    <w:rsid w:val="00BF66EB"/>
    <w:rsid w:val="00C03851"/>
    <w:rsid w:val="00CE4435"/>
    <w:rsid w:val="00D027DC"/>
    <w:rsid w:val="00D32CCD"/>
    <w:rsid w:val="00E5114D"/>
    <w:rsid w:val="00EA6BB3"/>
    <w:rsid w:val="00F226CD"/>
    <w:rsid w:val="00F26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442F"/>
  <w15:docId w15:val="{43B0BD5F-7686-134C-BE30-4811D090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589"/>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 1"/>
    <w:basedOn w:val="Normal"/>
    <w:semiHidden/>
    <w:rsid w:val="004A7589"/>
    <w:pPr>
      <w:numPr>
        <w:numId w:val="1"/>
      </w:numPr>
    </w:pPr>
    <w:rPr>
      <w:sz w:val="20"/>
      <w:szCs w:val="20"/>
    </w:rPr>
  </w:style>
  <w:style w:type="paragraph" w:styleId="ListParagraph">
    <w:name w:val="List Paragraph"/>
    <w:basedOn w:val="Normal"/>
    <w:qFormat/>
    <w:rsid w:val="004A7589"/>
    <w:pPr>
      <w:ind w:left="720"/>
      <w:contextualSpacing/>
    </w:pPr>
  </w:style>
  <w:style w:type="paragraph" w:customStyle="1" w:styleId="List21">
    <w:name w:val="List 21"/>
    <w:basedOn w:val="Normal"/>
    <w:semiHidden/>
    <w:rsid w:val="004A7589"/>
    <w:pPr>
      <w:numPr>
        <w:numId w:val="2"/>
      </w:numPr>
    </w:pPr>
    <w:rPr>
      <w:sz w:val="20"/>
      <w:szCs w:val="20"/>
    </w:rPr>
  </w:style>
  <w:style w:type="paragraph" w:customStyle="1" w:styleId="List31">
    <w:name w:val="List 31"/>
    <w:basedOn w:val="Normal"/>
    <w:semiHidden/>
    <w:rsid w:val="004A7589"/>
    <w:pPr>
      <w:numPr>
        <w:numId w:val="3"/>
      </w:numPr>
    </w:pPr>
    <w:rPr>
      <w:sz w:val="20"/>
      <w:szCs w:val="20"/>
    </w:rPr>
  </w:style>
  <w:style w:type="paragraph" w:customStyle="1" w:styleId="List51">
    <w:name w:val="List 51"/>
    <w:basedOn w:val="Normal"/>
    <w:semiHidden/>
    <w:rsid w:val="004A7589"/>
    <w:pPr>
      <w:numPr>
        <w:numId w:val="4"/>
      </w:numPr>
    </w:pPr>
    <w:rPr>
      <w:sz w:val="20"/>
      <w:szCs w:val="20"/>
    </w:rPr>
  </w:style>
  <w:style w:type="paragraph" w:customStyle="1" w:styleId="List6">
    <w:name w:val="List 6"/>
    <w:basedOn w:val="Normal"/>
    <w:semiHidden/>
    <w:rsid w:val="004A7589"/>
    <w:pPr>
      <w:tabs>
        <w:tab w:val="num" w:pos="360"/>
      </w:tabs>
    </w:pPr>
    <w:rPr>
      <w:sz w:val="20"/>
      <w:szCs w:val="20"/>
    </w:rPr>
  </w:style>
  <w:style w:type="paragraph" w:customStyle="1" w:styleId="List7">
    <w:name w:val="List 7"/>
    <w:basedOn w:val="Normal"/>
    <w:semiHidden/>
    <w:rsid w:val="004A7589"/>
    <w:pPr>
      <w:tabs>
        <w:tab w:val="num" w:pos="360"/>
      </w:tabs>
    </w:pPr>
    <w:rPr>
      <w:sz w:val="20"/>
      <w:szCs w:val="20"/>
    </w:rPr>
  </w:style>
  <w:style w:type="paragraph" w:customStyle="1" w:styleId="List8">
    <w:name w:val="List 8"/>
    <w:basedOn w:val="Normal"/>
    <w:semiHidden/>
    <w:rsid w:val="004A7589"/>
    <w:pPr>
      <w:tabs>
        <w:tab w:val="num" w:pos="360"/>
      </w:tabs>
    </w:pPr>
    <w:rPr>
      <w:sz w:val="20"/>
      <w:szCs w:val="20"/>
    </w:rPr>
  </w:style>
  <w:style w:type="paragraph" w:customStyle="1" w:styleId="List9">
    <w:name w:val="List 9"/>
    <w:basedOn w:val="Normal"/>
    <w:semiHidden/>
    <w:rsid w:val="004A7589"/>
    <w:pPr>
      <w:tabs>
        <w:tab w:val="num" w:pos="360"/>
      </w:tabs>
    </w:pPr>
    <w:rPr>
      <w:sz w:val="20"/>
      <w:szCs w:val="20"/>
    </w:rPr>
  </w:style>
  <w:style w:type="paragraph" w:customStyle="1" w:styleId="List10">
    <w:name w:val="List 10"/>
    <w:basedOn w:val="Normal"/>
    <w:semiHidden/>
    <w:rsid w:val="004A7589"/>
    <w:pPr>
      <w:tabs>
        <w:tab w:val="num" w:pos="360"/>
      </w:tabs>
    </w:pPr>
    <w:rPr>
      <w:sz w:val="20"/>
      <w:szCs w:val="20"/>
    </w:rPr>
  </w:style>
  <w:style w:type="paragraph" w:customStyle="1" w:styleId="Body1">
    <w:name w:val="Body 1"/>
    <w:rsid w:val="004A7589"/>
    <w:pPr>
      <w:spacing w:after="0" w:line="240" w:lineRule="auto"/>
      <w:outlineLvl w:val="0"/>
    </w:pPr>
    <w:rPr>
      <w:rFonts w:ascii="Times New Roman" w:eastAsia="Arial Unicode MS" w:hAnsi="Times New Roman" w:cs="Times New Roman"/>
      <w:color w:val="000000"/>
      <w:sz w:val="24"/>
      <w:szCs w:val="24"/>
      <w:u w:color="000000"/>
    </w:rPr>
  </w:style>
  <w:style w:type="paragraph" w:customStyle="1" w:styleId="List11">
    <w:name w:val="List 11"/>
    <w:basedOn w:val="Normal"/>
    <w:semiHidden/>
    <w:rsid w:val="004A7589"/>
    <w:pPr>
      <w:numPr>
        <w:numId w:val="5"/>
      </w:numPr>
    </w:pPr>
    <w:rPr>
      <w:sz w:val="20"/>
      <w:szCs w:val="20"/>
    </w:rPr>
  </w:style>
  <w:style w:type="paragraph" w:customStyle="1" w:styleId="List12">
    <w:name w:val="List 12"/>
    <w:basedOn w:val="Normal"/>
    <w:semiHidden/>
    <w:rsid w:val="004A7589"/>
    <w:pPr>
      <w:numPr>
        <w:numId w:val="6"/>
      </w:numPr>
    </w:pPr>
    <w:rPr>
      <w:sz w:val="20"/>
      <w:szCs w:val="20"/>
    </w:rPr>
  </w:style>
  <w:style w:type="paragraph" w:customStyle="1" w:styleId="List13">
    <w:name w:val="List 13"/>
    <w:basedOn w:val="Normal"/>
    <w:semiHidden/>
    <w:rsid w:val="004A7589"/>
    <w:pPr>
      <w:numPr>
        <w:numId w:val="7"/>
      </w:numPr>
    </w:pPr>
    <w:rPr>
      <w:sz w:val="20"/>
      <w:szCs w:val="20"/>
    </w:rPr>
  </w:style>
  <w:style w:type="paragraph" w:customStyle="1" w:styleId="List14">
    <w:name w:val="List 14"/>
    <w:basedOn w:val="Normal"/>
    <w:semiHidden/>
    <w:rsid w:val="004A7589"/>
    <w:pPr>
      <w:tabs>
        <w:tab w:val="num" w:pos="360"/>
      </w:tabs>
    </w:pPr>
    <w:rPr>
      <w:sz w:val="20"/>
      <w:szCs w:val="20"/>
    </w:rPr>
  </w:style>
  <w:style w:type="paragraph" w:customStyle="1" w:styleId="List15">
    <w:name w:val="List 15"/>
    <w:basedOn w:val="Normal"/>
    <w:semiHidden/>
    <w:rsid w:val="004A7589"/>
    <w:pPr>
      <w:tabs>
        <w:tab w:val="num" w:pos="360"/>
      </w:tabs>
    </w:pPr>
    <w:rPr>
      <w:sz w:val="20"/>
      <w:szCs w:val="20"/>
    </w:rPr>
  </w:style>
  <w:style w:type="paragraph" w:customStyle="1" w:styleId="List16">
    <w:name w:val="List 16"/>
    <w:basedOn w:val="Normal"/>
    <w:semiHidden/>
    <w:rsid w:val="004A7589"/>
    <w:pPr>
      <w:tabs>
        <w:tab w:val="num" w:pos="360"/>
      </w:tabs>
    </w:pPr>
    <w:rPr>
      <w:sz w:val="20"/>
      <w:szCs w:val="20"/>
    </w:rPr>
  </w:style>
  <w:style w:type="paragraph" w:customStyle="1" w:styleId="List17">
    <w:name w:val="List 17"/>
    <w:basedOn w:val="Normal"/>
    <w:semiHidden/>
    <w:rsid w:val="004A7589"/>
    <w:pPr>
      <w:tabs>
        <w:tab w:val="num" w:pos="360"/>
      </w:tabs>
    </w:pPr>
    <w:rPr>
      <w:sz w:val="20"/>
      <w:szCs w:val="20"/>
    </w:rPr>
  </w:style>
  <w:style w:type="paragraph" w:customStyle="1" w:styleId="List18">
    <w:name w:val="List 18"/>
    <w:basedOn w:val="Normal"/>
    <w:semiHidden/>
    <w:rsid w:val="004A7589"/>
    <w:pPr>
      <w:tabs>
        <w:tab w:val="num" w:pos="360"/>
      </w:tabs>
    </w:pPr>
    <w:rPr>
      <w:sz w:val="20"/>
      <w:szCs w:val="20"/>
    </w:rPr>
  </w:style>
  <w:style w:type="paragraph" w:customStyle="1" w:styleId="List19">
    <w:name w:val="List 19"/>
    <w:basedOn w:val="Normal"/>
    <w:semiHidden/>
    <w:rsid w:val="004A7589"/>
    <w:pPr>
      <w:tabs>
        <w:tab w:val="num" w:pos="360"/>
      </w:tabs>
    </w:pPr>
    <w:rPr>
      <w:sz w:val="20"/>
      <w:szCs w:val="20"/>
    </w:rPr>
  </w:style>
  <w:style w:type="paragraph" w:customStyle="1" w:styleId="List20">
    <w:name w:val="List 20"/>
    <w:basedOn w:val="Normal"/>
    <w:semiHidden/>
    <w:rsid w:val="004A7589"/>
    <w:pPr>
      <w:tabs>
        <w:tab w:val="num" w:pos="360"/>
      </w:tabs>
    </w:pPr>
    <w:rPr>
      <w:sz w:val="20"/>
      <w:szCs w:val="20"/>
    </w:rPr>
  </w:style>
  <w:style w:type="paragraph" w:styleId="Header">
    <w:name w:val="header"/>
    <w:basedOn w:val="Normal"/>
    <w:link w:val="HeaderChar"/>
    <w:rsid w:val="004A7589"/>
    <w:pPr>
      <w:tabs>
        <w:tab w:val="center" w:pos="4680"/>
        <w:tab w:val="right" w:pos="9360"/>
      </w:tabs>
    </w:pPr>
  </w:style>
  <w:style w:type="character" w:customStyle="1" w:styleId="HeaderChar">
    <w:name w:val="Header Char"/>
    <w:basedOn w:val="DefaultParagraphFont"/>
    <w:link w:val="Header"/>
    <w:rsid w:val="004A7589"/>
    <w:rPr>
      <w:rFonts w:ascii="Times New Roman" w:eastAsia="Calibri" w:hAnsi="Times New Roman" w:cs="Times New Roman"/>
      <w:sz w:val="24"/>
      <w:szCs w:val="24"/>
    </w:rPr>
  </w:style>
  <w:style w:type="paragraph" w:styleId="Footer">
    <w:name w:val="footer"/>
    <w:basedOn w:val="Normal"/>
    <w:link w:val="FooterChar"/>
    <w:rsid w:val="004A7589"/>
    <w:pPr>
      <w:tabs>
        <w:tab w:val="center" w:pos="4680"/>
        <w:tab w:val="right" w:pos="9360"/>
      </w:tabs>
    </w:pPr>
  </w:style>
  <w:style w:type="character" w:customStyle="1" w:styleId="FooterChar">
    <w:name w:val="Footer Char"/>
    <w:basedOn w:val="DefaultParagraphFont"/>
    <w:link w:val="Footer"/>
    <w:rsid w:val="004A7589"/>
    <w:rPr>
      <w:rFonts w:ascii="Times New Roman" w:eastAsia="Calibri" w:hAnsi="Times New Roman" w:cs="Times New Roman"/>
      <w:sz w:val="24"/>
      <w:szCs w:val="24"/>
    </w:rPr>
  </w:style>
  <w:style w:type="character" w:styleId="CommentReference">
    <w:name w:val="annotation reference"/>
    <w:basedOn w:val="DefaultParagraphFont"/>
    <w:semiHidden/>
    <w:rsid w:val="004A7589"/>
    <w:rPr>
      <w:rFonts w:cs="Times New Roman"/>
      <w:sz w:val="16"/>
      <w:szCs w:val="16"/>
    </w:rPr>
  </w:style>
  <w:style w:type="paragraph" w:styleId="CommentText">
    <w:name w:val="annotation text"/>
    <w:basedOn w:val="Normal"/>
    <w:link w:val="CommentTextChar"/>
    <w:semiHidden/>
    <w:rsid w:val="004A7589"/>
    <w:rPr>
      <w:sz w:val="20"/>
      <w:szCs w:val="20"/>
    </w:rPr>
  </w:style>
  <w:style w:type="character" w:customStyle="1" w:styleId="CommentTextChar">
    <w:name w:val="Comment Text Char"/>
    <w:basedOn w:val="DefaultParagraphFont"/>
    <w:link w:val="CommentText"/>
    <w:semiHidden/>
    <w:rsid w:val="004A758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4A7589"/>
    <w:rPr>
      <w:b/>
      <w:bCs/>
    </w:rPr>
  </w:style>
  <w:style w:type="character" w:customStyle="1" w:styleId="CommentSubjectChar">
    <w:name w:val="Comment Subject Char"/>
    <w:basedOn w:val="CommentTextChar"/>
    <w:link w:val="CommentSubject"/>
    <w:semiHidden/>
    <w:rsid w:val="004A7589"/>
    <w:rPr>
      <w:rFonts w:ascii="Times New Roman" w:eastAsia="Calibri" w:hAnsi="Times New Roman" w:cs="Times New Roman"/>
      <w:b/>
      <w:bCs/>
      <w:sz w:val="20"/>
      <w:szCs w:val="20"/>
    </w:rPr>
  </w:style>
  <w:style w:type="paragraph" w:styleId="BalloonText">
    <w:name w:val="Balloon Text"/>
    <w:basedOn w:val="Normal"/>
    <w:link w:val="BalloonTextChar"/>
    <w:semiHidden/>
    <w:rsid w:val="004A7589"/>
    <w:rPr>
      <w:rFonts w:ascii="Tahoma" w:hAnsi="Tahoma" w:cs="Tahoma"/>
      <w:sz w:val="16"/>
      <w:szCs w:val="16"/>
    </w:rPr>
  </w:style>
  <w:style w:type="character" w:customStyle="1" w:styleId="BalloonTextChar">
    <w:name w:val="Balloon Text Char"/>
    <w:basedOn w:val="DefaultParagraphFont"/>
    <w:link w:val="BalloonText"/>
    <w:semiHidden/>
    <w:rsid w:val="004A7589"/>
    <w:rPr>
      <w:rFonts w:ascii="Tahoma" w:eastAsia="Calibri" w:hAnsi="Tahoma" w:cs="Tahoma"/>
      <w:sz w:val="16"/>
      <w:szCs w:val="16"/>
    </w:rPr>
  </w:style>
  <w:style w:type="paragraph" w:customStyle="1" w:styleId="Body">
    <w:name w:val="Body"/>
    <w:rsid w:val="00762569"/>
    <w:pPr>
      <w:pBdr>
        <w:top w:val="nil"/>
        <w:left w:val="nil"/>
        <w:bottom w:val="nil"/>
        <w:right w:val="nil"/>
        <w:between w:val="nil"/>
        <w:bar w:val="nil"/>
      </w:pBdr>
    </w:pPr>
    <w:rPr>
      <w:rFonts w:ascii="Calibri" w:eastAsia="Arial Unicode MS" w:hAnsi="Calibri" w:cs="Arial Unicode MS"/>
      <w:color w:val="000000"/>
      <w:u w:color="000000"/>
      <w:bdr w:val="nil"/>
      <w:lang w:val="nl-NL"/>
      <w14:textOutline w14:w="0" w14:cap="flat" w14:cmpd="sng" w14:algn="ctr">
        <w14:noFill/>
        <w14:prstDash w14:val="solid"/>
        <w14:bevel/>
      </w14:textOutline>
    </w:rPr>
  </w:style>
  <w:style w:type="paragraph" w:customStyle="1" w:styleId="key">
    <w:name w:val="key"/>
    <w:rsid w:val="00762569"/>
    <w:pPr>
      <w:pBdr>
        <w:top w:val="nil"/>
        <w:left w:val="nil"/>
        <w:bottom w:val="nil"/>
        <w:right w:val="nil"/>
        <w:between w:val="nil"/>
        <w:bar w:val="nil"/>
      </w:pBdr>
      <w:spacing w:after="0" w:line="480" w:lineRule="auto"/>
    </w:pPr>
    <w:rPr>
      <w:rFonts w:ascii="Times New Roman" w:eastAsia="Arial Unicode MS" w:hAnsi="Times New Roman" w:cs="Arial Unicode MS"/>
      <w:color w:val="000000"/>
      <w:sz w:val="24"/>
      <w:szCs w:val="24"/>
      <w:u w:color="000000"/>
      <w:bdr w:val="nil"/>
    </w:rPr>
  </w:style>
  <w:style w:type="paragraph" w:customStyle="1" w:styleId="p">
    <w:name w:val="p"/>
    <w:rsid w:val="00762569"/>
    <w:pPr>
      <w:pBdr>
        <w:top w:val="nil"/>
        <w:left w:val="nil"/>
        <w:bottom w:val="nil"/>
        <w:right w:val="nil"/>
        <w:between w:val="nil"/>
        <w:bar w:val="nil"/>
      </w:pBdr>
      <w:spacing w:after="0" w:line="480" w:lineRule="auto"/>
      <w:jc w:val="both"/>
    </w:pPr>
    <w:rPr>
      <w:rFonts w:ascii="Times New Roman" w:eastAsia="Arial Unicode MS" w:hAnsi="Times New Roman" w:cs="Arial Unicode MS"/>
      <w:color w:val="000000"/>
      <w:sz w:val="24"/>
      <w:szCs w:val="24"/>
      <w:u w:color="000000"/>
      <w:bdr w:val="nil"/>
    </w:rPr>
  </w:style>
  <w:style w:type="paragraph" w:customStyle="1" w:styleId="p1">
    <w:name w:val="p1"/>
    <w:rsid w:val="00762569"/>
    <w:pPr>
      <w:pBdr>
        <w:top w:val="nil"/>
        <w:left w:val="nil"/>
        <w:bottom w:val="nil"/>
        <w:right w:val="nil"/>
        <w:between w:val="nil"/>
        <w:bar w:val="nil"/>
      </w:pBdr>
      <w:spacing w:after="0" w:line="480" w:lineRule="auto"/>
      <w:ind w:firstLine="720"/>
      <w:jc w:val="both"/>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2D51AF"/>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61</Pages>
  <Words>19521</Words>
  <Characters>111276</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See</dc:creator>
  <cp:lastModifiedBy>Jennings, Wesley G</cp:lastModifiedBy>
  <cp:revision>37</cp:revision>
  <dcterms:created xsi:type="dcterms:W3CDTF">2012-08-19T18:25:00Z</dcterms:created>
  <dcterms:modified xsi:type="dcterms:W3CDTF">2020-04-23T00:06:00Z</dcterms:modified>
</cp:coreProperties>
</file>