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86" w:rsidRDefault="007D5386" w:rsidP="007D5386">
      <w:pPr>
        <w:tabs>
          <w:tab w:val="center" w:pos="4680"/>
        </w:tabs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Chapter 06 </w:t>
      </w:r>
      <w:r w:rsidRPr="00AF479C">
        <w:rPr>
          <w:rFonts w:ascii="Times New Roman" w:hAnsi="Times New Roman" w:cs="Times New Roman"/>
          <w:b/>
        </w:rPr>
        <w:t>Key Terms</w:t>
      </w:r>
    </w:p>
    <w:p w:rsidR="007D5386" w:rsidRPr="00AF479C" w:rsidRDefault="007D5386" w:rsidP="007D5386">
      <w:pPr>
        <w:tabs>
          <w:tab w:val="center" w:pos="4680"/>
        </w:tabs>
        <w:outlineLvl w:val="0"/>
        <w:rPr>
          <w:rFonts w:ascii="Times New Roman" w:hAnsi="Times New Roman" w:cs="Times New Roman"/>
          <w:bCs/>
        </w:rPr>
      </w:pPr>
    </w:p>
    <w:p w:rsidR="007D5386" w:rsidRPr="00AF479C" w:rsidRDefault="007D5386" w:rsidP="007D5386">
      <w:pPr>
        <w:tabs>
          <w:tab w:val="center" w:pos="4680"/>
        </w:tabs>
        <w:outlineLvl w:val="0"/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Indian Removal Act 1830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Fort Laramie Treaty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Battle at Little Big Horn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Ghost Dance Religion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Battle at Wounded Knee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The Dawes Act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The Termination Act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Bureau of Indian Affairs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Indian Claims Commission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Red Power Movement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T</w:t>
      </w:r>
      <w:r w:rsidRPr="00AF479C">
        <w:rPr>
          <w:rFonts w:ascii="Times New Roman" w:hAnsi="Times New Roman" w:cs="Times New Roman"/>
        </w:rPr>
        <w:t>ribal Courts</w:t>
      </w:r>
      <w:r w:rsidRPr="00AF479C">
        <w:rPr>
          <w:rFonts w:ascii="Times New Roman" w:hAnsi="Times New Roman" w:cs="Times New Roman"/>
          <w:bCs/>
        </w:rPr>
        <w:t xml:space="preserve"> 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 xml:space="preserve">Casino Gaming </w:t>
      </w:r>
    </w:p>
    <w:p w:rsidR="007D5386" w:rsidRPr="00AF479C" w:rsidRDefault="007D5386" w:rsidP="007D5386">
      <w:pPr>
        <w:tabs>
          <w:tab w:val="center" w:pos="4680"/>
        </w:tabs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  <w:bCs/>
        </w:rPr>
        <w:t>Indian Health Service</w:t>
      </w:r>
      <w:r w:rsidRPr="00AF479C">
        <w:rPr>
          <w:rFonts w:ascii="Times New Roman" w:hAnsi="Times New Roman" w:cs="Times New Roman"/>
          <w:bCs/>
        </w:rPr>
        <w:br/>
      </w:r>
      <w:r w:rsidRPr="00AF479C">
        <w:rPr>
          <w:rFonts w:ascii="Times New Roman" w:hAnsi="Times New Roman" w:cs="Times New Roman"/>
        </w:rPr>
        <w:t>Office of Tribal Justice</w:t>
      </w:r>
    </w:p>
    <w:p w:rsidR="00206EA1" w:rsidRDefault="00206EA1"/>
    <w:sectPr w:rsidR="0020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86"/>
    <w:rsid w:val="00206EA1"/>
    <w:rsid w:val="007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8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8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Oxford University Press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ALBRIGHT, Larissa</dc:creator>
  <cp:lastModifiedBy>ALBRIGHT, Larissa</cp:lastModifiedBy>
  <cp:revision>1</cp:revision>
  <dcterms:created xsi:type="dcterms:W3CDTF">2017-08-03T14:49:00Z</dcterms:created>
  <dcterms:modified xsi:type="dcterms:W3CDTF">2017-08-03T14:50:00Z</dcterms:modified>
</cp:coreProperties>
</file>