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B484B" w14:textId="77777777" w:rsidR="00197F5F" w:rsidRPr="00AA4ADA" w:rsidRDefault="00197F5F" w:rsidP="00197F5F">
      <w:pPr>
        <w:jc w:val="center"/>
        <w:rPr>
          <w:rFonts w:ascii="Palatino Linotype" w:hAnsi="Palatino Linotype"/>
          <w:sz w:val="20"/>
          <w:szCs w:val="20"/>
        </w:rPr>
      </w:pPr>
      <w:r w:rsidRPr="00AA4ADA">
        <w:rPr>
          <w:rFonts w:ascii="Palatino Linotype" w:hAnsi="Palatino Linotype"/>
          <w:sz w:val="20"/>
          <w:szCs w:val="20"/>
        </w:rPr>
        <w:t>AMERICAN CONSTITUTIONALISM</w:t>
      </w:r>
    </w:p>
    <w:p w14:paraId="58D13126" w14:textId="4FA2715B" w:rsidR="00197F5F" w:rsidRPr="00AA4ADA" w:rsidRDefault="00197F5F" w:rsidP="00197F5F">
      <w:pPr>
        <w:jc w:val="center"/>
        <w:rPr>
          <w:rFonts w:ascii="Palatino Linotype" w:hAnsi="Palatino Linotype"/>
          <w:sz w:val="20"/>
          <w:szCs w:val="20"/>
        </w:rPr>
      </w:pPr>
      <w:r w:rsidRPr="00AA4ADA">
        <w:rPr>
          <w:rFonts w:ascii="Palatino Linotype" w:hAnsi="Palatino Linotype"/>
          <w:sz w:val="20"/>
          <w:szCs w:val="20"/>
        </w:rPr>
        <w:t xml:space="preserve">VOLUME </w:t>
      </w:r>
      <w:r w:rsidR="00991D4B" w:rsidRPr="00AA4ADA">
        <w:rPr>
          <w:rFonts w:ascii="Palatino Linotype" w:hAnsi="Palatino Linotype"/>
          <w:sz w:val="20"/>
          <w:szCs w:val="20"/>
        </w:rPr>
        <w:t>I</w:t>
      </w:r>
      <w:r w:rsidR="009E6764" w:rsidRPr="00AA4ADA">
        <w:rPr>
          <w:rFonts w:ascii="Palatino Linotype" w:hAnsi="Palatino Linotype"/>
          <w:sz w:val="20"/>
          <w:szCs w:val="20"/>
        </w:rPr>
        <w:t>I</w:t>
      </w:r>
      <w:r w:rsidRPr="00AA4ADA">
        <w:rPr>
          <w:rFonts w:ascii="Palatino Linotype" w:hAnsi="Palatino Linotype"/>
          <w:sz w:val="20"/>
          <w:szCs w:val="20"/>
        </w:rPr>
        <w:t xml:space="preserve">:  </w:t>
      </w:r>
      <w:r w:rsidR="009E6764" w:rsidRPr="00AA4ADA">
        <w:rPr>
          <w:rFonts w:ascii="Palatino Linotype" w:hAnsi="Palatino Linotype"/>
          <w:sz w:val="20"/>
          <w:szCs w:val="20"/>
        </w:rPr>
        <w:t>RIGHTS AND LIBERTIES</w:t>
      </w:r>
    </w:p>
    <w:p w14:paraId="6C5758B7" w14:textId="77777777" w:rsidR="00197F5F" w:rsidRPr="00AA4ADA" w:rsidRDefault="00197F5F" w:rsidP="00197F5F">
      <w:pPr>
        <w:jc w:val="center"/>
        <w:rPr>
          <w:rFonts w:ascii="Palatino Linotype" w:hAnsi="Palatino Linotype"/>
          <w:sz w:val="20"/>
          <w:szCs w:val="20"/>
        </w:rPr>
      </w:pPr>
      <w:r w:rsidRPr="00AA4ADA">
        <w:rPr>
          <w:rFonts w:ascii="Palatino Linotype" w:hAnsi="Palatino Linotype"/>
          <w:sz w:val="20"/>
          <w:szCs w:val="20"/>
        </w:rPr>
        <w:t>Howard Gillman • Mark A. Graber • Keith E. Whittington</w:t>
      </w:r>
    </w:p>
    <w:p w14:paraId="6DF3637B" w14:textId="77777777" w:rsidR="00197F5F" w:rsidRPr="00AA4ADA" w:rsidRDefault="00197F5F" w:rsidP="00197F5F">
      <w:pPr>
        <w:jc w:val="center"/>
        <w:rPr>
          <w:rFonts w:ascii="Palatino Linotype" w:hAnsi="Palatino Linotype"/>
          <w:sz w:val="20"/>
          <w:szCs w:val="20"/>
        </w:rPr>
      </w:pPr>
    </w:p>
    <w:p w14:paraId="2D3C6164" w14:textId="77777777" w:rsidR="00197F5F" w:rsidRPr="00AA4ADA" w:rsidRDefault="00197F5F" w:rsidP="00197F5F">
      <w:pPr>
        <w:jc w:val="center"/>
        <w:rPr>
          <w:rFonts w:ascii="Palatino Linotype" w:hAnsi="Palatino Linotype"/>
          <w:sz w:val="20"/>
          <w:szCs w:val="20"/>
        </w:rPr>
      </w:pPr>
      <w:r w:rsidRPr="00AA4ADA">
        <w:rPr>
          <w:rFonts w:ascii="Palatino Linotype" w:hAnsi="Palatino Linotype"/>
          <w:sz w:val="20"/>
          <w:szCs w:val="20"/>
        </w:rPr>
        <w:t>Supplementary Material</w:t>
      </w:r>
    </w:p>
    <w:p w14:paraId="00710EFA" w14:textId="77777777" w:rsidR="00197F5F" w:rsidRPr="00AA4ADA" w:rsidRDefault="00197F5F" w:rsidP="00197F5F">
      <w:pPr>
        <w:jc w:val="center"/>
        <w:rPr>
          <w:rFonts w:ascii="Palatino Linotype" w:hAnsi="Palatino Linotype"/>
          <w:sz w:val="20"/>
          <w:szCs w:val="20"/>
        </w:rPr>
      </w:pPr>
    </w:p>
    <w:p w14:paraId="0C58318A" w14:textId="54D0CBDD" w:rsidR="00197F5F" w:rsidRPr="00AA4ADA" w:rsidRDefault="00197F5F" w:rsidP="00197F5F">
      <w:pPr>
        <w:jc w:val="center"/>
        <w:rPr>
          <w:rFonts w:ascii="Palatino Linotype" w:hAnsi="Palatino Linotype"/>
          <w:sz w:val="20"/>
          <w:szCs w:val="20"/>
        </w:rPr>
      </w:pPr>
      <w:r w:rsidRPr="00AA4ADA">
        <w:rPr>
          <w:rFonts w:ascii="Palatino Linotype" w:hAnsi="Palatino Linotype"/>
          <w:sz w:val="20"/>
          <w:szCs w:val="20"/>
        </w:rPr>
        <w:t xml:space="preserve">Chapter </w:t>
      </w:r>
      <w:r w:rsidR="00D84FC6" w:rsidRPr="00AA4ADA">
        <w:rPr>
          <w:rFonts w:ascii="Palatino Linotype" w:hAnsi="Palatino Linotype"/>
          <w:sz w:val="20"/>
          <w:szCs w:val="20"/>
        </w:rPr>
        <w:t>7</w:t>
      </w:r>
      <w:r w:rsidRPr="00AA4ADA">
        <w:rPr>
          <w:rFonts w:ascii="Palatino Linotype" w:hAnsi="Palatino Linotype"/>
          <w:sz w:val="20"/>
          <w:szCs w:val="20"/>
        </w:rPr>
        <w:t xml:space="preserve">:  The </w:t>
      </w:r>
      <w:r w:rsidR="00D84FC6" w:rsidRPr="00AA4ADA">
        <w:rPr>
          <w:rFonts w:ascii="Palatino Linotype" w:hAnsi="Palatino Linotype"/>
          <w:sz w:val="20"/>
          <w:szCs w:val="20"/>
        </w:rPr>
        <w:t>Republican</w:t>
      </w:r>
      <w:r w:rsidRPr="00AA4ADA">
        <w:rPr>
          <w:rFonts w:ascii="Palatino Linotype" w:hAnsi="Palatino Linotype"/>
          <w:sz w:val="20"/>
          <w:szCs w:val="20"/>
        </w:rPr>
        <w:t xml:space="preserve"> Era – </w:t>
      </w:r>
      <w:r w:rsidR="009E6764" w:rsidRPr="00AA4ADA">
        <w:rPr>
          <w:rFonts w:ascii="Palatino Linotype" w:hAnsi="Palatino Linotype"/>
          <w:sz w:val="20"/>
          <w:szCs w:val="20"/>
        </w:rPr>
        <w:t>Individual Rights</w:t>
      </w:r>
      <w:r w:rsidR="00A8144B" w:rsidRPr="00AA4ADA">
        <w:rPr>
          <w:rFonts w:ascii="Palatino Linotype" w:hAnsi="Palatino Linotype"/>
          <w:sz w:val="20"/>
          <w:szCs w:val="20"/>
        </w:rPr>
        <w:t>/</w:t>
      </w:r>
      <w:r w:rsidR="009E6764" w:rsidRPr="00AA4ADA">
        <w:rPr>
          <w:rFonts w:ascii="Palatino Linotype" w:hAnsi="Palatino Linotype"/>
          <w:sz w:val="20"/>
          <w:szCs w:val="20"/>
        </w:rPr>
        <w:t>Personal Freedom and Public Morality</w:t>
      </w:r>
    </w:p>
    <w:p w14:paraId="2E712EC3" w14:textId="77777777" w:rsidR="00197F5F" w:rsidRPr="00AA4ADA" w:rsidRDefault="00197F5F" w:rsidP="00197F5F">
      <w:pPr>
        <w:jc w:val="center"/>
        <w:rPr>
          <w:rFonts w:ascii="Palatino Linotype" w:hAnsi="Palatino Linotype"/>
          <w:sz w:val="20"/>
          <w:szCs w:val="20"/>
        </w:rPr>
      </w:pPr>
    </w:p>
    <w:p w14:paraId="471BB396" w14:textId="77777777" w:rsidR="00197F5F" w:rsidRPr="00AA4ADA" w:rsidRDefault="0064738F" w:rsidP="00197F5F">
      <w:pPr>
        <w:rPr>
          <w:rFonts w:ascii="Palatino Linotype" w:hAnsi="Palatino Linotype" w:cs="Times New Roman"/>
          <w:sz w:val="20"/>
          <w:szCs w:val="20"/>
        </w:rPr>
      </w:pPr>
      <w:r>
        <w:rPr>
          <w:rFonts w:ascii="Palatino Linotype" w:hAnsi="Palatino Linotype" w:cs="Times New Roman"/>
          <w:sz w:val="20"/>
          <w:szCs w:val="20"/>
        </w:rPr>
        <w:pict w14:anchorId="46A51841">
          <v:rect id="_x0000_i1025" style="width:468pt;height:1.5pt" o:hralign="center" o:hrstd="t" o:hrnoshade="t" o:hr="t" fillcolor="black [3213]" stroked="f"/>
        </w:pict>
      </w:r>
    </w:p>
    <w:p w14:paraId="0CC5614B" w14:textId="692AA389" w:rsidR="00197F5F" w:rsidRPr="00AA4ADA" w:rsidRDefault="007E31BB" w:rsidP="00197F5F">
      <w:pPr>
        <w:jc w:val="center"/>
        <w:rPr>
          <w:rFonts w:ascii="Palatino Linotype" w:eastAsia="Times New Roman" w:hAnsi="Palatino Linotype" w:cs="Times New Roman"/>
          <w:sz w:val="20"/>
          <w:szCs w:val="20"/>
        </w:rPr>
      </w:pPr>
      <w:r w:rsidRPr="00AA4ADA">
        <w:rPr>
          <w:rFonts w:ascii="Palatino Linotype" w:eastAsia="Times New Roman" w:hAnsi="Palatino Linotype" w:cs="Times New Roman"/>
          <w:b/>
          <w:sz w:val="20"/>
          <w:szCs w:val="20"/>
        </w:rPr>
        <w:t xml:space="preserve">People ex rel. </w:t>
      </w:r>
      <w:proofErr w:type="spellStart"/>
      <w:r w:rsidRPr="00AA4ADA">
        <w:rPr>
          <w:rFonts w:ascii="Palatino Linotype" w:eastAsia="Times New Roman" w:hAnsi="Palatino Linotype" w:cs="Times New Roman"/>
          <w:b/>
          <w:sz w:val="20"/>
          <w:szCs w:val="20"/>
        </w:rPr>
        <w:t>Barmore</w:t>
      </w:r>
      <w:proofErr w:type="spellEnd"/>
      <w:r w:rsidRPr="00AA4ADA">
        <w:rPr>
          <w:rFonts w:ascii="Palatino Linotype" w:eastAsia="Times New Roman" w:hAnsi="Palatino Linotype" w:cs="Times New Roman"/>
          <w:b/>
          <w:sz w:val="20"/>
          <w:szCs w:val="20"/>
        </w:rPr>
        <w:t xml:space="preserve"> v. Robertson, 302 Ill. 422 (IL 1922</w:t>
      </w:r>
      <w:r w:rsidR="005E23C8" w:rsidRPr="00AA4ADA">
        <w:rPr>
          <w:rFonts w:ascii="Palatino Linotype" w:eastAsia="Times New Roman" w:hAnsi="Palatino Linotype" w:cs="Times New Roman"/>
          <w:b/>
          <w:sz w:val="20"/>
          <w:szCs w:val="20"/>
        </w:rPr>
        <w:t>)</w:t>
      </w:r>
    </w:p>
    <w:p w14:paraId="4E3BC67E" w14:textId="0B32234F" w:rsidR="00197F5F" w:rsidRPr="00AA4ADA" w:rsidRDefault="0064738F" w:rsidP="00197F5F">
      <w:pPr>
        <w:rPr>
          <w:rFonts w:ascii="Palatino Linotype" w:eastAsia="Times New Roman" w:hAnsi="Palatino Linotype" w:cs="Times New Roman"/>
          <w:sz w:val="20"/>
          <w:szCs w:val="20"/>
        </w:rPr>
      </w:pPr>
      <w:r>
        <w:rPr>
          <w:rFonts w:ascii="Palatino Linotype" w:hAnsi="Palatino Linotype" w:cs="Times New Roman"/>
          <w:sz w:val="20"/>
          <w:szCs w:val="20"/>
        </w:rPr>
        <w:pict w14:anchorId="46A06123">
          <v:rect id="_x0000_i1026" style="width:468pt;height:1.5pt" o:hralign="center" o:hrstd="t" o:hrnoshade="t" o:hr="t" fillcolor="black [3213]" stroked="f"/>
        </w:pict>
      </w:r>
    </w:p>
    <w:p w14:paraId="75DCC2EF" w14:textId="77777777" w:rsidR="00197F5F" w:rsidRPr="00AA4ADA" w:rsidRDefault="00197F5F" w:rsidP="00CC2A34">
      <w:pPr>
        <w:rPr>
          <w:rFonts w:ascii="Palatino Linotype" w:eastAsia="Times New Roman" w:hAnsi="Palatino Linotype" w:cs="Times New Roman"/>
          <w:sz w:val="20"/>
          <w:szCs w:val="20"/>
        </w:rPr>
      </w:pPr>
    </w:p>
    <w:p w14:paraId="56BD4EFF" w14:textId="6ED1D1DC" w:rsidR="002171BE" w:rsidRPr="00AA4ADA" w:rsidRDefault="004A0963" w:rsidP="00B9471B">
      <w:pPr>
        <w:ind w:firstLine="720"/>
        <w:rPr>
          <w:rFonts w:ascii="Palatino Linotype" w:hAnsi="Palatino Linotype" w:cs="Times New Roman"/>
          <w:i/>
          <w:sz w:val="20"/>
          <w:szCs w:val="20"/>
        </w:rPr>
      </w:pPr>
      <w:r w:rsidRPr="00AA4ADA">
        <w:rPr>
          <w:rFonts w:ascii="Palatino Linotype" w:hAnsi="Palatino Linotype" w:cs="Times New Roman"/>
          <w:i/>
          <w:sz w:val="20"/>
          <w:szCs w:val="20"/>
        </w:rPr>
        <w:t xml:space="preserve">In 1921, John Robertson, the commissioner of health for the city of Chicago, issued a quarantine order for </w:t>
      </w:r>
      <w:r w:rsidR="00266C18" w:rsidRPr="00AA4ADA">
        <w:rPr>
          <w:rFonts w:ascii="Palatino Linotype" w:hAnsi="Palatino Linotype" w:cs="Times New Roman"/>
          <w:i/>
          <w:sz w:val="20"/>
          <w:szCs w:val="20"/>
        </w:rPr>
        <w:t xml:space="preserve">Jennie </w:t>
      </w:r>
      <w:proofErr w:type="spellStart"/>
      <w:r w:rsidR="00266C18" w:rsidRPr="00AA4ADA">
        <w:rPr>
          <w:rFonts w:ascii="Palatino Linotype" w:hAnsi="Palatino Linotype" w:cs="Times New Roman"/>
          <w:i/>
          <w:sz w:val="20"/>
          <w:szCs w:val="20"/>
        </w:rPr>
        <w:t>Barmore</w:t>
      </w:r>
      <w:proofErr w:type="spellEnd"/>
      <w:r w:rsidR="00266C18" w:rsidRPr="00AA4ADA">
        <w:rPr>
          <w:rFonts w:ascii="Palatino Linotype" w:hAnsi="Palatino Linotype" w:cs="Times New Roman"/>
          <w:i/>
          <w:sz w:val="20"/>
          <w:szCs w:val="20"/>
        </w:rPr>
        <w:t xml:space="preserve">. Until she received the quarantine order, </w:t>
      </w:r>
      <w:proofErr w:type="spellStart"/>
      <w:r w:rsidR="00266C18" w:rsidRPr="00AA4ADA">
        <w:rPr>
          <w:rFonts w:ascii="Palatino Linotype" w:hAnsi="Palatino Linotype" w:cs="Times New Roman"/>
          <w:i/>
          <w:sz w:val="20"/>
          <w:szCs w:val="20"/>
        </w:rPr>
        <w:t>Barmore</w:t>
      </w:r>
      <w:proofErr w:type="spellEnd"/>
      <w:r w:rsidR="00266C18" w:rsidRPr="00AA4ADA">
        <w:rPr>
          <w:rFonts w:ascii="Palatino Linotype" w:hAnsi="Palatino Linotype" w:cs="Times New Roman"/>
          <w:i/>
          <w:sz w:val="20"/>
          <w:szCs w:val="20"/>
        </w:rPr>
        <w:t xml:space="preserve"> had run a boardinghouse from her residence, but she was now prohibited from taking boarders. Her house was initially quarantined based on reports that she had been</w:t>
      </w:r>
      <w:r w:rsidR="004A590E" w:rsidRPr="00AA4ADA">
        <w:rPr>
          <w:rFonts w:ascii="Palatino Linotype" w:hAnsi="Palatino Linotype" w:cs="Times New Roman"/>
          <w:i/>
          <w:sz w:val="20"/>
          <w:szCs w:val="20"/>
        </w:rPr>
        <w:t xml:space="preserve"> once been</w:t>
      </w:r>
      <w:r w:rsidR="00266C18" w:rsidRPr="00AA4ADA">
        <w:rPr>
          <w:rFonts w:ascii="Palatino Linotype" w:hAnsi="Palatino Linotype" w:cs="Times New Roman"/>
          <w:i/>
          <w:sz w:val="20"/>
          <w:szCs w:val="20"/>
        </w:rPr>
        <w:t xml:space="preserve"> ill with typhoid fever, but a medical examination </w:t>
      </w:r>
      <w:r w:rsidR="004A590E" w:rsidRPr="00AA4ADA">
        <w:rPr>
          <w:rFonts w:ascii="Palatino Linotype" w:hAnsi="Palatino Linotype" w:cs="Times New Roman"/>
          <w:i/>
          <w:sz w:val="20"/>
          <w:szCs w:val="20"/>
        </w:rPr>
        <w:t>revealed that she was in fact a typhoid carrier who could infect others.</w:t>
      </w:r>
    </w:p>
    <w:p w14:paraId="026CC73B" w14:textId="475BD07D" w:rsidR="00354BC1" w:rsidRPr="00AA4ADA" w:rsidRDefault="00354BC1" w:rsidP="00B9471B">
      <w:pPr>
        <w:ind w:firstLine="720"/>
        <w:rPr>
          <w:rFonts w:ascii="Palatino Linotype" w:hAnsi="Palatino Linotype" w:cs="Times New Roman"/>
          <w:i/>
          <w:iCs/>
          <w:sz w:val="20"/>
          <w:szCs w:val="20"/>
        </w:rPr>
      </w:pPr>
      <w:proofErr w:type="spellStart"/>
      <w:r w:rsidRPr="00AA4ADA">
        <w:rPr>
          <w:rFonts w:ascii="Palatino Linotype" w:hAnsi="Palatino Linotype" w:cs="Times New Roman"/>
          <w:i/>
          <w:sz w:val="20"/>
          <w:szCs w:val="20"/>
        </w:rPr>
        <w:t>Barmore</w:t>
      </w:r>
      <w:proofErr w:type="spellEnd"/>
      <w:r w:rsidRPr="00AA4ADA">
        <w:rPr>
          <w:rFonts w:ascii="Palatino Linotype" w:hAnsi="Palatino Linotype" w:cs="Times New Roman"/>
          <w:i/>
          <w:sz w:val="20"/>
          <w:szCs w:val="20"/>
        </w:rPr>
        <w:t xml:space="preserve"> petitioned for a writ of habeas corpus from the state supreme court, but the petition was </w:t>
      </w:r>
      <w:proofErr w:type="gramStart"/>
      <w:r w:rsidRPr="00AA4ADA">
        <w:rPr>
          <w:rFonts w:ascii="Palatino Linotype" w:hAnsi="Palatino Linotype" w:cs="Times New Roman"/>
          <w:i/>
          <w:sz w:val="20"/>
          <w:szCs w:val="20"/>
        </w:rPr>
        <w:t>denied</w:t>
      </w:r>
      <w:proofErr w:type="gramEnd"/>
      <w:r w:rsidRPr="00AA4ADA">
        <w:rPr>
          <w:rFonts w:ascii="Palatino Linotype" w:hAnsi="Palatino Linotype" w:cs="Times New Roman"/>
          <w:i/>
          <w:sz w:val="20"/>
          <w:szCs w:val="20"/>
        </w:rPr>
        <w:t xml:space="preserve"> and she was remanded to the custody of the state department of health. </w:t>
      </w:r>
      <w:proofErr w:type="spellStart"/>
      <w:r w:rsidRPr="00AA4ADA">
        <w:rPr>
          <w:rFonts w:ascii="Palatino Linotype" w:hAnsi="Palatino Linotype" w:cs="Times New Roman"/>
          <w:i/>
          <w:sz w:val="20"/>
          <w:szCs w:val="20"/>
        </w:rPr>
        <w:t>Barmore</w:t>
      </w:r>
      <w:proofErr w:type="spellEnd"/>
      <w:r w:rsidRPr="00AA4ADA">
        <w:rPr>
          <w:rFonts w:ascii="Palatino Linotype" w:hAnsi="Palatino Linotype" w:cs="Times New Roman"/>
          <w:i/>
          <w:sz w:val="20"/>
          <w:szCs w:val="20"/>
        </w:rPr>
        <w:t xml:space="preserve"> had contended that since she was not herself sick, the city had exceeded its constitutional police powers by shutting down her business and restricting her liberty of movement. The court held that the city had in fact exceeded its statutory authority by relying solely on the commissioner of health, but that the defect had been remedied by the intervention of the state board of health. Beyond the question of which official was empowered to issue the quarantine order, the court held that the state had sufficient constitutional authority to act to protect the public health by declaring a typhoid carrier to be dangerous to the public and </w:t>
      </w:r>
      <w:r w:rsidR="00763D4D" w:rsidRPr="00AA4ADA">
        <w:rPr>
          <w:rFonts w:ascii="Palatino Linotype" w:hAnsi="Palatino Linotype" w:cs="Times New Roman"/>
          <w:i/>
          <w:sz w:val="20"/>
          <w:szCs w:val="20"/>
        </w:rPr>
        <w:t>to require her isolation for the sole purpose of protecting the public from her even if she could not herself be cured.</w:t>
      </w:r>
    </w:p>
    <w:p w14:paraId="26ABC046" w14:textId="77777777" w:rsidR="00C267E7" w:rsidRPr="00AA4ADA" w:rsidRDefault="00C267E7" w:rsidP="00CC2A34">
      <w:pPr>
        <w:rPr>
          <w:rFonts w:ascii="Palatino Linotype" w:eastAsia="Times New Roman" w:hAnsi="Palatino Linotype" w:cs="Times New Roman"/>
          <w:sz w:val="20"/>
          <w:szCs w:val="20"/>
        </w:rPr>
      </w:pPr>
    </w:p>
    <w:p w14:paraId="16160CA7" w14:textId="139C3D8C" w:rsidR="00CC2A34" w:rsidRPr="00AA4ADA" w:rsidRDefault="00B9471B" w:rsidP="00CC2A34">
      <w:pPr>
        <w:rPr>
          <w:rFonts w:ascii="Palatino Linotype" w:eastAsia="Times New Roman" w:hAnsi="Palatino Linotype" w:cs="Times New Roman"/>
          <w:color w:val="3D3D3D"/>
          <w:sz w:val="20"/>
          <w:szCs w:val="20"/>
        </w:rPr>
      </w:pPr>
      <w:r w:rsidRPr="00AA4ADA">
        <w:rPr>
          <w:rFonts w:ascii="Palatino Linotype" w:eastAsia="Times New Roman" w:hAnsi="Palatino Linotype" w:cs="Times New Roman"/>
          <w:sz w:val="20"/>
          <w:szCs w:val="20"/>
        </w:rPr>
        <w:t>Judge</w:t>
      </w:r>
      <w:r w:rsidR="00CC2A34" w:rsidRPr="00AA4ADA">
        <w:rPr>
          <w:rFonts w:ascii="Palatino Linotype" w:eastAsia="Times New Roman" w:hAnsi="Palatino Linotype" w:cs="Times New Roman"/>
          <w:sz w:val="20"/>
          <w:szCs w:val="20"/>
        </w:rPr>
        <w:t xml:space="preserve"> </w:t>
      </w:r>
      <w:r w:rsidR="007E31BB" w:rsidRPr="00AA4ADA">
        <w:rPr>
          <w:rFonts w:ascii="Palatino Linotype" w:eastAsia="Times New Roman" w:hAnsi="Palatino Linotype" w:cs="Times New Roman"/>
          <w:sz w:val="20"/>
          <w:szCs w:val="20"/>
        </w:rPr>
        <w:t>THOMPSON</w:t>
      </w:r>
      <w:r w:rsidR="00CC2A34" w:rsidRPr="00AA4ADA">
        <w:rPr>
          <w:rFonts w:ascii="Palatino Linotype" w:eastAsia="Times New Roman" w:hAnsi="Palatino Linotype" w:cs="Times New Roman"/>
          <w:color w:val="3D3D3D"/>
          <w:sz w:val="20"/>
          <w:szCs w:val="20"/>
        </w:rPr>
        <w:t>.</w:t>
      </w:r>
    </w:p>
    <w:p w14:paraId="53008871" w14:textId="77777777" w:rsidR="00CC2A34" w:rsidRPr="00AA4ADA" w:rsidRDefault="00CC2A34" w:rsidP="003F5507">
      <w:pPr>
        <w:ind w:firstLine="720"/>
        <w:rPr>
          <w:rFonts w:ascii="Palatino Linotype" w:eastAsia="Times New Roman" w:hAnsi="Palatino Linotype" w:cs="Times New Roman"/>
          <w:b/>
          <w:bCs/>
          <w:color w:val="3C6848"/>
          <w:sz w:val="20"/>
          <w:szCs w:val="20"/>
          <w:bdr w:val="single" w:sz="12" w:space="0" w:color="86B392" w:frame="1"/>
        </w:rPr>
      </w:pPr>
    </w:p>
    <w:p w14:paraId="30A14C63" w14:textId="7848514D" w:rsidR="00CC2A34" w:rsidRPr="00AA4ADA" w:rsidRDefault="00CC2A34" w:rsidP="003F5507">
      <w:pPr>
        <w:ind w:firstLine="720"/>
        <w:rPr>
          <w:rFonts w:ascii="Palatino Linotype" w:eastAsia="Times New Roman" w:hAnsi="Palatino Linotype" w:cs="Times New Roman"/>
          <w:sz w:val="20"/>
          <w:szCs w:val="20"/>
        </w:rPr>
      </w:pPr>
      <w:r w:rsidRPr="00AA4ADA">
        <w:rPr>
          <w:rFonts w:ascii="Palatino Linotype" w:eastAsia="Times New Roman" w:hAnsi="Palatino Linotype" w:cs="Times New Roman"/>
          <w:sz w:val="20"/>
          <w:szCs w:val="20"/>
        </w:rPr>
        <w:t xml:space="preserve">. . . . </w:t>
      </w:r>
    </w:p>
    <w:p w14:paraId="68EF9B96" w14:textId="77777777" w:rsidR="004A590E" w:rsidRPr="00AA4ADA" w:rsidRDefault="004A590E" w:rsidP="00F36B8A">
      <w:pPr>
        <w:autoSpaceDE w:val="0"/>
        <w:autoSpaceDN w:val="0"/>
        <w:adjustRightInd w:val="0"/>
        <w:ind w:firstLine="720"/>
        <w:rPr>
          <w:rFonts w:ascii="Palatino Linotype" w:hAnsi="Palatino Linotype"/>
          <w:sz w:val="20"/>
          <w:szCs w:val="20"/>
        </w:rPr>
      </w:pPr>
      <w:r w:rsidRPr="00AA4ADA">
        <w:rPr>
          <w:rFonts w:ascii="Palatino Linotype" w:hAnsi="Palatino Linotype"/>
          <w:sz w:val="20"/>
          <w:szCs w:val="20"/>
        </w:rPr>
        <w:t>The health of the people is unquestionably an economic asset and social blessing, and the science of public health is therefore of great importance. Public health measures have long been recognized and used, but the science of public health is of recent origin, and with the advance of the science, methods have been greatly altered. . . . With the increase of population the problem of conserving the health of the people has grown, and public health officers and boards have been appointed for the purpose of devising and enforcing sanitary measures.</w:t>
      </w:r>
    </w:p>
    <w:p w14:paraId="0349F5EF" w14:textId="3ECA10B4" w:rsidR="005501B5" w:rsidRPr="00AA4ADA" w:rsidRDefault="004A590E" w:rsidP="00F36B8A">
      <w:pPr>
        <w:autoSpaceDE w:val="0"/>
        <w:autoSpaceDN w:val="0"/>
        <w:adjustRightInd w:val="0"/>
        <w:ind w:firstLine="720"/>
        <w:rPr>
          <w:rFonts w:ascii="Palatino Linotype" w:hAnsi="Palatino Linotype"/>
          <w:sz w:val="20"/>
          <w:szCs w:val="20"/>
        </w:rPr>
      </w:pPr>
      <w:r w:rsidRPr="00AA4ADA">
        <w:rPr>
          <w:rFonts w:ascii="Palatino Linotype" w:hAnsi="Palatino Linotype"/>
          <w:sz w:val="20"/>
          <w:szCs w:val="20"/>
        </w:rPr>
        <w:t xml:space="preserve">That the preservation of the public health is one of the duties devolving upon the State as a sovereign power will not be questioned. Among all the objects sought to be secured by governmental laws none is more important than the preservation of public health. The duty to preserve the public health finds ample support in the police power, which is inherent in the State and which the State cannot surrender. Every State has acknowledged power to pass and enforce quarantine, health and inspection laws to prevent the introduction of disease, pestilence and unwholesome food, and such laws must be submitted to by individuals for the good of the public. The constitutional guaranties that no person shall be deprived of life, liberty or property without due process of law, and that no State shall deny to any person within its jurisdiction the equal protection of the laws, were not intended to limit the subjects upon which the police power of a State may lawfully be asserted in this </w:t>
      </w:r>
      <w:proofErr w:type="spellStart"/>
      <w:r w:rsidRPr="00AA4ADA">
        <w:rPr>
          <w:rFonts w:ascii="Palatino Linotype" w:hAnsi="Palatino Linotype"/>
          <w:sz w:val="20"/>
          <w:szCs w:val="20"/>
        </w:rPr>
        <w:t>any more</w:t>
      </w:r>
      <w:proofErr w:type="spellEnd"/>
      <w:r w:rsidRPr="00AA4ADA">
        <w:rPr>
          <w:rFonts w:ascii="Palatino Linotype" w:hAnsi="Palatino Linotype"/>
          <w:sz w:val="20"/>
          <w:szCs w:val="20"/>
        </w:rPr>
        <w:t xml:space="preserve"> than in any other connection. </w:t>
      </w:r>
      <w:r w:rsidRPr="00AA4ADA">
        <w:rPr>
          <w:rFonts w:ascii="Palatino Linotype" w:hAnsi="Palatino Linotype"/>
          <w:i/>
          <w:sz w:val="20"/>
          <w:szCs w:val="20"/>
        </w:rPr>
        <w:t>Booth v. People</w:t>
      </w:r>
      <w:r w:rsidRPr="00AA4ADA">
        <w:rPr>
          <w:rFonts w:ascii="Palatino Linotype" w:hAnsi="Palatino Linotype"/>
          <w:sz w:val="20"/>
          <w:szCs w:val="20"/>
        </w:rPr>
        <w:t xml:space="preserve"> (IL 1902); </w:t>
      </w:r>
      <w:r w:rsidRPr="00AA4ADA">
        <w:rPr>
          <w:rFonts w:ascii="Palatino Linotype" w:hAnsi="Palatino Linotype"/>
          <w:i/>
          <w:sz w:val="20"/>
          <w:szCs w:val="20"/>
        </w:rPr>
        <w:t>Kirk v. Wyman</w:t>
      </w:r>
      <w:r w:rsidRPr="00AA4ADA">
        <w:rPr>
          <w:rFonts w:ascii="Palatino Linotype" w:hAnsi="Palatino Linotype"/>
          <w:sz w:val="20"/>
          <w:szCs w:val="20"/>
        </w:rPr>
        <w:t xml:space="preserve"> (SC 1909). Generally speaking, what laws or regulations are necessary to protect public health and secure public comfort is a legislative question, and </w:t>
      </w:r>
      <w:r w:rsidRPr="00AA4ADA">
        <w:rPr>
          <w:rFonts w:ascii="Palatino Linotype" w:hAnsi="Palatino Linotype"/>
          <w:sz w:val="20"/>
          <w:szCs w:val="20"/>
        </w:rPr>
        <w:lastRenderedPageBreak/>
        <w:t xml:space="preserve">appropriate measures' intended and calculated to accomplish these ends are not subject to judicial review. The exercise of the police power is a matter resting in the discretion of the legislature or the board or tribunal to which the power is delegated, and the courts will not interfere with the exercise of this power except where the regulations adopted for the protection of the public health are arbitrary, oppressive and unreasonable. The court has nothing to do with the wisdom or expediency of the measures adopted. </w:t>
      </w:r>
      <w:r w:rsidRPr="00AA4ADA">
        <w:rPr>
          <w:rFonts w:ascii="Palatino Linotype" w:hAnsi="Palatino Linotype"/>
          <w:i/>
          <w:sz w:val="20"/>
          <w:szCs w:val="20"/>
        </w:rPr>
        <w:t>People v. Weiner</w:t>
      </w:r>
      <w:r w:rsidRPr="00AA4ADA">
        <w:rPr>
          <w:rFonts w:ascii="Palatino Linotype" w:hAnsi="Palatino Linotype"/>
          <w:sz w:val="20"/>
          <w:szCs w:val="20"/>
        </w:rPr>
        <w:t xml:space="preserve"> (IL 1915).</w:t>
      </w:r>
    </w:p>
    <w:p w14:paraId="77171775" w14:textId="2B075C03" w:rsidR="004A590E" w:rsidRPr="00AA4ADA" w:rsidRDefault="0065786E" w:rsidP="00F36B8A">
      <w:pPr>
        <w:autoSpaceDE w:val="0"/>
        <w:autoSpaceDN w:val="0"/>
        <w:adjustRightInd w:val="0"/>
        <w:ind w:firstLine="720"/>
        <w:rPr>
          <w:rFonts w:ascii="Palatino Linotype" w:hAnsi="Palatino Linotype"/>
          <w:sz w:val="20"/>
          <w:szCs w:val="20"/>
        </w:rPr>
      </w:pPr>
      <w:r w:rsidRPr="00AA4ADA">
        <w:rPr>
          <w:rFonts w:ascii="Palatino Linotype" w:hAnsi="Palatino Linotype"/>
          <w:sz w:val="20"/>
          <w:szCs w:val="20"/>
        </w:rPr>
        <w:t xml:space="preserve">The legislature may, in the exercise of the police power of the State, create ministerial boards with power to prescribe rules and impose penalties for their violation and provide for the collection of such penalties, and the exercise of this power by the legislature is not a delegation of legislative power. The legislature has the authority to exercise its police powers by general law and to confer upon boards and other agencies authority and discretion to execute these laws. </w:t>
      </w:r>
      <w:r w:rsidRPr="00AA4ADA">
        <w:rPr>
          <w:rFonts w:ascii="Palatino Linotype" w:hAnsi="Palatino Linotype"/>
          <w:i/>
          <w:sz w:val="20"/>
          <w:szCs w:val="20"/>
        </w:rPr>
        <w:t>People v. Tait</w:t>
      </w:r>
      <w:r w:rsidRPr="00AA4ADA">
        <w:rPr>
          <w:rFonts w:ascii="Palatino Linotype" w:hAnsi="Palatino Linotype"/>
          <w:sz w:val="20"/>
          <w:szCs w:val="20"/>
        </w:rPr>
        <w:t xml:space="preserve"> (IL 1913). In order to secure and promote the public health the State has created a department of public health as an instrumentality or agency for that purpose, and has invested it with the power to adopt by-laws, rules and regulations necessary to secure the objects of its organization. Similar departments, usually administered by a board of health, have been established in every State in the Union. While it is true that the character or nature of such departments or boards is administrative, only, still the powers conferred upon them by the legislature, in view of the great public interest confided to them, have always received from the courts a liberal construction, and the right of the legislature to confer upon them the power to make reasonable rules, by-laws and regulations has long been recognized by </w:t>
      </w:r>
      <w:proofErr w:type="spellStart"/>
      <w:r w:rsidRPr="00AA4ADA">
        <w:rPr>
          <w:rFonts w:ascii="Palatino Linotype" w:hAnsi="Palatino Linotype"/>
          <w:sz w:val="20"/>
          <w:szCs w:val="20"/>
        </w:rPr>
        <w:t>thé</w:t>
      </w:r>
      <w:proofErr w:type="spellEnd"/>
      <w:r w:rsidRPr="00AA4ADA">
        <w:rPr>
          <w:rFonts w:ascii="Palatino Linotype" w:hAnsi="Palatino Linotype"/>
          <w:sz w:val="20"/>
          <w:szCs w:val="20"/>
        </w:rPr>
        <w:t xml:space="preserve"> authorities. When these departments or boards duly adopt rules or by-laws by virtue of legislative authority, such rules and by-laws have the force and effect of law and are often said to be in force by authority of the State. </w:t>
      </w:r>
      <w:r w:rsidRPr="00AA4ADA">
        <w:rPr>
          <w:rFonts w:ascii="Palatino Linotype" w:hAnsi="Palatino Linotype"/>
          <w:i/>
          <w:sz w:val="20"/>
          <w:szCs w:val="20"/>
        </w:rPr>
        <w:t>Blue v. Beach</w:t>
      </w:r>
      <w:r w:rsidRPr="00AA4ADA">
        <w:rPr>
          <w:rFonts w:ascii="Palatino Linotype" w:hAnsi="Palatino Linotype"/>
          <w:sz w:val="20"/>
          <w:szCs w:val="20"/>
        </w:rPr>
        <w:t xml:space="preserve"> (IN 1900).</w:t>
      </w:r>
    </w:p>
    <w:p w14:paraId="54619677" w14:textId="428F5AB9" w:rsidR="0065786E" w:rsidRPr="00AA4ADA" w:rsidRDefault="0065786E" w:rsidP="00F36B8A">
      <w:pPr>
        <w:autoSpaceDE w:val="0"/>
        <w:autoSpaceDN w:val="0"/>
        <w:adjustRightInd w:val="0"/>
        <w:ind w:firstLine="720"/>
        <w:rPr>
          <w:rFonts w:ascii="Palatino Linotype" w:hAnsi="Palatino Linotype"/>
          <w:sz w:val="20"/>
          <w:szCs w:val="20"/>
        </w:rPr>
      </w:pPr>
      <w:r w:rsidRPr="00AA4ADA">
        <w:rPr>
          <w:rFonts w:ascii="Palatino Linotype" w:hAnsi="Palatino Linotype"/>
          <w:sz w:val="20"/>
          <w:szCs w:val="20"/>
        </w:rPr>
        <w:t xml:space="preserve">. . . . </w:t>
      </w:r>
    </w:p>
    <w:p w14:paraId="1098383D" w14:textId="02616FE8" w:rsidR="0065786E" w:rsidRPr="00AA4ADA" w:rsidRDefault="0065786E" w:rsidP="00F36B8A">
      <w:pPr>
        <w:autoSpaceDE w:val="0"/>
        <w:autoSpaceDN w:val="0"/>
        <w:adjustRightInd w:val="0"/>
        <w:ind w:firstLine="720"/>
        <w:rPr>
          <w:rFonts w:ascii="Palatino Linotype" w:hAnsi="Palatino Linotype"/>
          <w:sz w:val="20"/>
          <w:szCs w:val="20"/>
        </w:rPr>
      </w:pPr>
      <w:r w:rsidRPr="00AA4ADA">
        <w:rPr>
          <w:rFonts w:ascii="Palatino Linotype" w:hAnsi="Palatino Linotype"/>
          <w:sz w:val="20"/>
          <w:szCs w:val="20"/>
        </w:rPr>
        <w:t xml:space="preserve">Under a general statute giving to the State department of health power to restrict and suppress contagious and infectious diseases, such department has authority to designate such diseases as are contagious and infectious, and the law is not void for this reason on the ground that it delegates legislative power. </w:t>
      </w:r>
      <w:r w:rsidRPr="00AA4ADA">
        <w:rPr>
          <w:rFonts w:ascii="Palatino Linotype" w:hAnsi="Palatino Linotype"/>
          <w:i/>
          <w:sz w:val="20"/>
          <w:szCs w:val="20"/>
        </w:rPr>
        <w:t>Ex parte McGee</w:t>
      </w:r>
      <w:r w:rsidRPr="00AA4ADA">
        <w:rPr>
          <w:rFonts w:ascii="Palatino Linotype" w:hAnsi="Palatino Linotype"/>
          <w:sz w:val="20"/>
          <w:szCs w:val="20"/>
        </w:rPr>
        <w:t xml:space="preserve"> (KS 1919). The necessity of delegating to an administrative body the power to determine what is a contagious and infectious disease and giving the body authority to take necessary steps to restrict and suppress such disease is apparent to everyone who has followed recent events. Legislatures cannot anticipate all the contagious and infectious diseases that may break out in a community, and to limit the activities of the health authorities to those diseases named by the legislature in the act creating the administrative body would oftentimes endanger the health and the lives of the people. There is probably not a legislature in the country that would have named the deadly Spanish influenza as a contagious and infectious disease prior to the epidemic of that disease that took a greater toll of lives throughout the country than any other epidemic known in this country. In emergencies of this character it is indispensable to the preservation of public health that some administrative body should be clothed with authority to make adequate rules which have the force of law and to put these rules and regulations into effect promptly. Under these general powers the State department of health has authority to isolate persons who are throwing off disease germs and are thereby endangering the public health.</w:t>
      </w:r>
    </w:p>
    <w:p w14:paraId="6F0EB9BF" w14:textId="549A5149" w:rsidR="0065786E" w:rsidRPr="00AA4ADA" w:rsidRDefault="0065786E" w:rsidP="00F36B8A">
      <w:pPr>
        <w:autoSpaceDE w:val="0"/>
        <w:autoSpaceDN w:val="0"/>
        <w:adjustRightInd w:val="0"/>
        <w:ind w:firstLine="720"/>
        <w:rPr>
          <w:rFonts w:ascii="Palatino Linotype" w:hAnsi="Palatino Linotype"/>
          <w:sz w:val="20"/>
          <w:szCs w:val="20"/>
        </w:rPr>
      </w:pPr>
      <w:r w:rsidRPr="00AA4ADA">
        <w:rPr>
          <w:rFonts w:ascii="Palatino Linotype" w:hAnsi="Palatino Linotype"/>
          <w:sz w:val="20"/>
          <w:szCs w:val="20"/>
        </w:rPr>
        <w:t xml:space="preserve">While the powers given to the health authorities are broad and far-reaching they are not without their limitations. As we have said, while the courts will not pass upon the wisdom of the means adopted to restrict and suppress the spread of contagious and infectious diseases, they will interfere if the regulations are arbitrary and unreasonable. </w:t>
      </w:r>
      <w:r w:rsidRPr="00AA4ADA">
        <w:rPr>
          <w:rFonts w:ascii="Palatino Linotype" w:hAnsi="Palatino Linotype"/>
          <w:i/>
          <w:sz w:val="20"/>
          <w:szCs w:val="20"/>
        </w:rPr>
        <w:t>People v. Weiner</w:t>
      </w:r>
      <w:r w:rsidRPr="00AA4ADA">
        <w:rPr>
          <w:rFonts w:ascii="Palatino Linotype" w:hAnsi="Palatino Linotype"/>
          <w:sz w:val="20"/>
          <w:szCs w:val="20"/>
        </w:rPr>
        <w:t xml:space="preserve"> (IL 1915). A person cannot be quarantined upon mere suspicion that he may have a contagious and infectious disease, but the health authorities must have reliable information on which they have reasonable ground to believe that the public health will be endangered by permitting the person to be at large. Where danger of an epidemic actually exists, health and quarantine regulations will always be sustained by the courts, but the health regulations are all sustained on the law of necessity, and when the necessity ceases the right to enforce the regulations ceases. Health authorities cannot promulgate and enforce rules which merely have a tendency to prevent </w:t>
      </w:r>
      <w:r w:rsidRPr="00AA4ADA">
        <w:rPr>
          <w:rFonts w:ascii="Palatino Linotype" w:hAnsi="Palatino Linotype"/>
          <w:sz w:val="20"/>
          <w:szCs w:val="20"/>
        </w:rPr>
        <w:lastRenderedPageBreak/>
        <w:t xml:space="preserve">the spread of contagious and infectious diseases, which are not founded upon an existing condition or upon a well-founded belief that a condition is threatened which will endanger the public health. The health authorities cannot interfere with the liberties of a citizen until the emergency actually exists. </w:t>
      </w:r>
      <w:r w:rsidRPr="00AA4ADA">
        <w:rPr>
          <w:rFonts w:ascii="Palatino Linotype" w:hAnsi="Palatino Linotype"/>
          <w:i/>
          <w:sz w:val="20"/>
          <w:szCs w:val="20"/>
        </w:rPr>
        <w:t>Potts v. Breen</w:t>
      </w:r>
      <w:r w:rsidRPr="00AA4ADA">
        <w:rPr>
          <w:rFonts w:ascii="Palatino Linotype" w:hAnsi="Palatino Linotype"/>
          <w:sz w:val="20"/>
          <w:szCs w:val="20"/>
        </w:rPr>
        <w:t xml:space="preserve"> (IL 1897). . . .</w:t>
      </w:r>
    </w:p>
    <w:p w14:paraId="3F2D2D65" w14:textId="4243634F" w:rsidR="0065786E" w:rsidRPr="00AA4ADA" w:rsidRDefault="0065786E" w:rsidP="00F36B8A">
      <w:pPr>
        <w:autoSpaceDE w:val="0"/>
        <w:autoSpaceDN w:val="0"/>
        <w:adjustRightInd w:val="0"/>
        <w:ind w:firstLine="720"/>
        <w:rPr>
          <w:rFonts w:ascii="Palatino Linotype" w:hAnsi="Palatino Linotype"/>
          <w:sz w:val="20"/>
          <w:szCs w:val="20"/>
        </w:rPr>
      </w:pPr>
      <w:r w:rsidRPr="00AA4ADA">
        <w:rPr>
          <w:rFonts w:ascii="Palatino Linotype" w:hAnsi="Palatino Linotype"/>
          <w:sz w:val="20"/>
          <w:szCs w:val="20"/>
        </w:rPr>
        <w:t xml:space="preserve">It is not necessary that one be actually sick, as that term is usually applied, in order that the health authorities have the right to restrain his liberties by quarantine regulations. Quarantine is not a cure — it is a preventive. As the term is used in this opinion, quarantine is the method used to confine the disease within the person in whom it is detected or to prevent a healthy person from contracting the infection. . . . One of the important elements in the administration of health and quarantine regulations is a full measure of common sense. It is not necessary for the health authorities to wait until the person affected with a contagious disease has actually caused others to become sick by contact with him before he is placed under quarantine. </w:t>
      </w:r>
      <w:r w:rsidRPr="00AA4ADA">
        <w:rPr>
          <w:rFonts w:ascii="Palatino Linotype" w:hAnsi="Palatino Linotype"/>
          <w:i/>
          <w:sz w:val="20"/>
          <w:szCs w:val="20"/>
        </w:rPr>
        <w:t>People v. Tait</w:t>
      </w:r>
      <w:r w:rsidRPr="00AA4ADA">
        <w:rPr>
          <w:rFonts w:ascii="Palatino Linotype" w:hAnsi="Palatino Linotype"/>
          <w:sz w:val="20"/>
          <w:szCs w:val="20"/>
        </w:rPr>
        <w:t xml:space="preserve"> (IL 1913). . . .</w:t>
      </w:r>
    </w:p>
    <w:p w14:paraId="2E45A0F2" w14:textId="13AF04A1" w:rsidR="0065786E" w:rsidRPr="00AA4ADA" w:rsidRDefault="00E11D7C" w:rsidP="00F36B8A">
      <w:pPr>
        <w:autoSpaceDE w:val="0"/>
        <w:autoSpaceDN w:val="0"/>
        <w:adjustRightInd w:val="0"/>
        <w:ind w:firstLine="720"/>
        <w:rPr>
          <w:rFonts w:ascii="Palatino Linotype" w:hAnsi="Palatino Linotype"/>
          <w:sz w:val="20"/>
          <w:szCs w:val="20"/>
        </w:rPr>
      </w:pPr>
      <w:r w:rsidRPr="00AA4ADA">
        <w:rPr>
          <w:rFonts w:ascii="Palatino Linotype" w:hAnsi="Palatino Linotype"/>
          <w:sz w:val="20"/>
          <w:szCs w:val="20"/>
        </w:rPr>
        <w:t xml:space="preserve">In the case at bar the State Board of Health, or a board of health in the city of Chicago duly organized pursuant to the authority given the city council by the legislature, undoubtedly has the right to establish reasonable quarantine regulations with respect to </w:t>
      </w:r>
      <w:proofErr w:type="spellStart"/>
      <w:r w:rsidRPr="00AA4ADA">
        <w:rPr>
          <w:rFonts w:ascii="Palatino Linotype" w:hAnsi="Palatino Linotype"/>
          <w:sz w:val="20"/>
          <w:szCs w:val="20"/>
        </w:rPr>
        <w:t>relatrix</w:t>
      </w:r>
      <w:proofErr w:type="spellEnd"/>
      <w:r w:rsidRPr="00AA4ADA">
        <w:rPr>
          <w:rFonts w:ascii="Palatino Linotype" w:hAnsi="Palatino Linotype"/>
          <w:sz w:val="20"/>
          <w:szCs w:val="20"/>
        </w:rPr>
        <w:t xml:space="preserve"> so long as she is discharging the germs of a contagious and infectious disease. . . . Whatever may be best, the legislature of Illinois has said that the public health of cities shall be regulated and guarded by a board of health, and until the legislature grants to cities the power to supervise the sanitary and health conditions of the city by another instrumentality the cities must content themselves with the power that has been given to them. The city council had no authority to delegate to a health officer the powers and duties which the legislature said it might delegate to a board of health. The powers given to boards of health are extraordinary, arid the legislature was evidently unwilling to leave to one person the determination of such important and drastic measures as are given to such boards. In the judgment and fidelity of a greater number acting together is the greatest security against the abuse of extraordinary power. . . . The health commissioner of Chicago is purely a ministerial officer and has no legislative powers whatever. The statute gives to no such individual authority to make rules and regulations which shall have the effect of law. The city has no right to give him authority to determine when a contagious and infectious disease exists and to establish a quarantine. His authority is limited to carrying into execution proper orders of a legally constituted board of health. . . . While the original quarantine was established without authority of a legally constituted board of health, the State department of health has, by authorizing the modified quarantine, in effect established such quarantine on the report of the department of health of the city of Chicago, and respondents are therefore restraining </w:t>
      </w:r>
      <w:proofErr w:type="spellStart"/>
      <w:r w:rsidRPr="00AA4ADA">
        <w:rPr>
          <w:rFonts w:ascii="Palatino Linotype" w:hAnsi="Palatino Linotype"/>
          <w:sz w:val="20"/>
          <w:szCs w:val="20"/>
        </w:rPr>
        <w:t>relatrix</w:t>
      </w:r>
      <w:proofErr w:type="spellEnd"/>
      <w:r w:rsidRPr="00AA4ADA">
        <w:rPr>
          <w:rFonts w:ascii="Palatino Linotype" w:hAnsi="Palatino Linotype"/>
          <w:sz w:val="20"/>
          <w:szCs w:val="20"/>
        </w:rPr>
        <w:t xml:space="preserve"> as agents of the State department. She is bound to respect the rules and regulations promulgated by the State department of health respecting the modified quarantine under which she is placed, and for a violation of these rules she is subject to the penalties provided by the statutes. In order that she may know what the rules and regulations are, it is necessary that she be furnished a copy of them. </w:t>
      </w:r>
      <w:proofErr w:type="spellStart"/>
      <w:r w:rsidRPr="00AA4ADA">
        <w:rPr>
          <w:rFonts w:ascii="Palatino Linotype" w:hAnsi="Palatino Linotype"/>
          <w:sz w:val="20"/>
          <w:szCs w:val="20"/>
        </w:rPr>
        <w:t>Relatrix</w:t>
      </w:r>
      <w:proofErr w:type="spellEnd"/>
      <w:r w:rsidRPr="00AA4ADA">
        <w:rPr>
          <w:rFonts w:ascii="Palatino Linotype" w:hAnsi="Palatino Linotype"/>
          <w:sz w:val="20"/>
          <w:szCs w:val="20"/>
        </w:rPr>
        <w:t xml:space="preserve"> is therefore remanded to the custody of respondents as agents of the State department of health.</w:t>
      </w:r>
    </w:p>
    <w:p w14:paraId="3C515933" w14:textId="2BDFD5A1" w:rsidR="00E11D7C" w:rsidRPr="00AA4ADA" w:rsidRDefault="00E11D7C" w:rsidP="00F36B8A">
      <w:pPr>
        <w:autoSpaceDE w:val="0"/>
        <w:autoSpaceDN w:val="0"/>
        <w:adjustRightInd w:val="0"/>
        <w:ind w:firstLine="720"/>
        <w:rPr>
          <w:rFonts w:ascii="Palatino Linotype" w:hAnsi="Palatino Linotype"/>
          <w:sz w:val="20"/>
          <w:szCs w:val="20"/>
        </w:rPr>
      </w:pPr>
    </w:p>
    <w:p w14:paraId="45133B8F" w14:textId="6B5F7719" w:rsidR="00E11D7C" w:rsidRPr="00AA4ADA" w:rsidRDefault="00E11D7C" w:rsidP="00E11D7C">
      <w:pPr>
        <w:autoSpaceDE w:val="0"/>
        <w:autoSpaceDN w:val="0"/>
        <w:adjustRightInd w:val="0"/>
        <w:rPr>
          <w:rFonts w:ascii="Palatino Linotype" w:hAnsi="Palatino Linotype" w:cs="TimesNewRomanPSMT"/>
          <w:sz w:val="20"/>
          <w:szCs w:val="20"/>
        </w:rPr>
      </w:pPr>
      <w:r w:rsidRPr="00AA4ADA">
        <w:rPr>
          <w:rFonts w:ascii="Palatino Linotype" w:hAnsi="Palatino Linotype"/>
          <w:sz w:val="20"/>
          <w:szCs w:val="20"/>
        </w:rPr>
        <w:t>Justice DUNCAN, dissents.</w:t>
      </w:r>
    </w:p>
    <w:sectPr w:rsidR="00E11D7C" w:rsidRPr="00AA4AD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48421D" w14:textId="77777777" w:rsidR="0064738F" w:rsidRDefault="0064738F" w:rsidP="005B027F">
      <w:r>
        <w:separator/>
      </w:r>
    </w:p>
  </w:endnote>
  <w:endnote w:type="continuationSeparator" w:id="0">
    <w:p w14:paraId="322DFCB4" w14:textId="77777777" w:rsidR="0064738F" w:rsidRDefault="0064738F" w:rsidP="005B0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NewRomanPS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21119" w14:textId="77777777" w:rsidR="005B027F" w:rsidRDefault="005B0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4059730"/>
      <w:docPartObj>
        <w:docPartGallery w:val="Page Numbers (Bottom of Page)"/>
        <w:docPartUnique/>
      </w:docPartObj>
    </w:sdtPr>
    <w:sdtEndPr>
      <w:rPr>
        <w:noProof/>
      </w:rPr>
    </w:sdtEndPr>
    <w:sdtContent>
      <w:p w14:paraId="6427ED9E" w14:textId="349CDEF8" w:rsidR="005B027F" w:rsidRDefault="005B027F">
        <w:pPr>
          <w:pStyle w:val="Footer"/>
          <w:jc w:val="center"/>
        </w:pPr>
        <w:r>
          <w:fldChar w:fldCharType="begin"/>
        </w:r>
        <w:r>
          <w:instrText xml:space="preserve"> PAGE   \* MERGEFORMAT </w:instrText>
        </w:r>
        <w:r>
          <w:fldChar w:fldCharType="separate"/>
        </w:r>
        <w:r w:rsidR="00AA4ADA">
          <w:rPr>
            <w:noProof/>
          </w:rPr>
          <w:t>1</w:t>
        </w:r>
        <w:r>
          <w:rPr>
            <w:noProof/>
          </w:rPr>
          <w:fldChar w:fldCharType="end"/>
        </w:r>
      </w:p>
    </w:sdtContent>
  </w:sdt>
  <w:p w14:paraId="1CA28756" w14:textId="77777777" w:rsidR="005B027F" w:rsidRDefault="005B02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5D5CC" w14:textId="77777777" w:rsidR="005B027F" w:rsidRDefault="005B02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14B9D2" w14:textId="77777777" w:rsidR="0064738F" w:rsidRDefault="0064738F" w:rsidP="005B027F">
      <w:r>
        <w:separator/>
      </w:r>
    </w:p>
  </w:footnote>
  <w:footnote w:type="continuationSeparator" w:id="0">
    <w:p w14:paraId="64AF9B01" w14:textId="77777777" w:rsidR="0064738F" w:rsidRDefault="0064738F" w:rsidP="005B0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BBB20" w14:textId="77777777" w:rsidR="005B027F" w:rsidRDefault="005B02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B5D83" w14:textId="77777777" w:rsidR="005B027F" w:rsidRDefault="005B02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92C2D" w14:textId="77777777" w:rsidR="005B027F" w:rsidRDefault="005B02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A34"/>
    <w:rsid w:val="000016E1"/>
    <w:rsid w:val="00090D7D"/>
    <w:rsid w:val="00091820"/>
    <w:rsid w:val="000A30CF"/>
    <w:rsid w:val="001027AD"/>
    <w:rsid w:val="0012654B"/>
    <w:rsid w:val="00197F5F"/>
    <w:rsid w:val="002171BE"/>
    <w:rsid w:val="00223E8D"/>
    <w:rsid w:val="00224FB0"/>
    <w:rsid w:val="00237A46"/>
    <w:rsid w:val="00266C18"/>
    <w:rsid w:val="002D6FE0"/>
    <w:rsid w:val="00331EB9"/>
    <w:rsid w:val="00343823"/>
    <w:rsid w:val="00354BC1"/>
    <w:rsid w:val="00374260"/>
    <w:rsid w:val="00381C07"/>
    <w:rsid w:val="0039216D"/>
    <w:rsid w:val="003A3C37"/>
    <w:rsid w:val="003E15F5"/>
    <w:rsid w:val="003F5507"/>
    <w:rsid w:val="004504DF"/>
    <w:rsid w:val="004A0963"/>
    <w:rsid w:val="004A590E"/>
    <w:rsid w:val="004B6E67"/>
    <w:rsid w:val="004D137F"/>
    <w:rsid w:val="004D3819"/>
    <w:rsid w:val="00533231"/>
    <w:rsid w:val="005501B5"/>
    <w:rsid w:val="00575A5D"/>
    <w:rsid w:val="005A27A1"/>
    <w:rsid w:val="005A71BB"/>
    <w:rsid w:val="005B027F"/>
    <w:rsid w:val="005C235F"/>
    <w:rsid w:val="005C2724"/>
    <w:rsid w:val="005C333E"/>
    <w:rsid w:val="005E23C8"/>
    <w:rsid w:val="005E2BBE"/>
    <w:rsid w:val="0064738F"/>
    <w:rsid w:val="0065786E"/>
    <w:rsid w:val="0071091A"/>
    <w:rsid w:val="0074690F"/>
    <w:rsid w:val="00763D4D"/>
    <w:rsid w:val="007E31BB"/>
    <w:rsid w:val="00846F14"/>
    <w:rsid w:val="00865969"/>
    <w:rsid w:val="0089206E"/>
    <w:rsid w:val="008B081E"/>
    <w:rsid w:val="008D5878"/>
    <w:rsid w:val="00952FA7"/>
    <w:rsid w:val="00980147"/>
    <w:rsid w:val="00984920"/>
    <w:rsid w:val="00991D4B"/>
    <w:rsid w:val="009C21EA"/>
    <w:rsid w:val="009E6764"/>
    <w:rsid w:val="00A05F3C"/>
    <w:rsid w:val="00A8144B"/>
    <w:rsid w:val="00AA4ADA"/>
    <w:rsid w:val="00AF738E"/>
    <w:rsid w:val="00B40CC5"/>
    <w:rsid w:val="00B74FD3"/>
    <w:rsid w:val="00B910A1"/>
    <w:rsid w:val="00B9471B"/>
    <w:rsid w:val="00BA4672"/>
    <w:rsid w:val="00BA7A88"/>
    <w:rsid w:val="00C263A0"/>
    <w:rsid w:val="00C267E7"/>
    <w:rsid w:val="00C65567"/>
    <w:rsid w:val="00CC2A34"/>
    <w:rsid w:val="00D84FC6"/>
    <w:rsid w:val="00DB1F3A"/>
    <w:rsid w:val="00DE497F"/>
    <w:rsid w:val="00E11D7C"/>
    <w:rsid w:val="00E13227"/>
    <w:rsid w:val="00E26398"/>
    <w:rsid w:val="00F2673C"/>
    <w:rsid w:val="00F34309"/>
    <w:rsid w:val="00F35DCE"/>
    <w:rsid w:val="00F36B8A"/>
    <w:rsid w:val="00F50AE0"/>
    <w:rsid w:val="00F954A6"/>
    <w:rsid w:val="00FB0DAC"/>
    <w:rsid w:val="00FC3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18AEA"/>
  <w15:chartTrackingRefBased/>
  <w15:docId w15:val="{EB6ECBA1-A972-4FE5-8A03-2FD4EF78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267E7"/>
    <w:rPr>
      <w:color w:val="0000FF"/>
      <w:u w:val="single"/>
    </w:rPr>
  </w:style>
  <w:style w:type="paragraph" w:styleId="Header">
    <w:name w:val="header"/>
    <w:basedOn w:val="Normal"/>
    <w:link w:val="HeaderChar"/>
    <w:uiPriority w:val="99"/>
    <w:unhideWhenUsed/>
    <w:rsid w:val="005B027F"/>
    <w:pPr>
      <w:tabs>
        <w:tab w:val="center" w:pos="4680"/>
        <w:tab w:val="right" w:pos="9360"/>
      </w:tabs>
    </w:pPr>
  </w:style>
  <w:style w:type="character" w:customStyle="1" w:styleId="HeaderChar">
    <w:name w:val="Header Char"/>
    <w:basedOn w:val="DefaultParagraphFont"/>
    <w:link w:val="Header"/>
    <w:uiPriority w:val="99"/>
    <w:rsid w:val="005B027F"/>
  </w:style>
  <w:style w:type="paragraph" w:styleId="Footer">
    <w:name w:val="footer"/>
    <w:basedOn w:val="Normal"/>
    <w:link w:val="FooterChar"/>
    <w:uiPriority w:val="99"/>
    <w:unhideWhenUsed/>
    <w:rsid w:val="005B027F"/>
    <w:pPr>
      <w:tabs>
        <w:tab w:val="center" w:pos="4680"/>
        <w:tab w:val="right" w:pos="9360"/>
      </w:tabs>
    </w:pPr>
  </w:style>
  <w:style w:type="character" w:customStyle="1" w:styleId="FooterChar">
    <w:name w:val="Footer Char"/>
    <w:basedOn w:val="DefaultParagraphFont"/>
    <w:link w:val="Footer"/>
    <w:uiPriority w:val="99"/>
    <w:rsid w:val="005B02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544653">
      <w:bodyDiv w:val="1"/>
      <w:marLeft w:val="0"/>
      <w:marRight w:val="0"/>
      <w:marTop w:val="0"/>
      <w:marBottom w:val="0"/>
      <w:divBdr>
        <w:top w:val="none" w:sz="0" w:space="0" w:color="auto"/>
        <w:left w:val="none" w:sz="0" w:space="0" w:color="auto"/>
        <w:bottom w:val="none" w:sz="0" w:space="0" w:color="auto"/>
        <w:right w:val="none" w:sz="0" w:space="0" w:color="auto"/>
      </w:divBdr>
      <w:divsChild>
        <w:div w:id="1165707490">
          <w:marLeft w:val="0"/>
          <w:marRight w:val="0"/>
          <w:marTop w:val="0"/>
          <w:marBottom w:val="0"/>
          <w:divBdr>
            <w:top w:val="none" w:sz="0" w:space="0" w:color="auto"/>
            <w:left w:val="none" w:sz="0" w:space="0" w:color="auto"/>
            <w:bottom w:val="none" w:sz="0" w:space="0" w:color="auto"/>
            <w:right w:val="none" w:sz="0" w:space="0" w:color="auto"/>
          </w:divBdr>
          <w:divsChild>
            <w:div w:id="1770463369">
              <w:marLeft w:val="0"/>
              <w:marRight w:val="0"/>
              <w:marTop w:val="0"/>
              <w:marBottom w:val="0"/>
              <w:divBdr>
                <w:top w:val="none" w:sz="0" w:space="0" w:color="auto"/>
                <w:left w:val="none" w:sz="0" w:space="0" w:color="auto"/>
                <w:bottom w:val="none" w:sz="0" w:space="0" w:color="auto"/>
                <w:right w:val="none" w:sz="0" w:space="0" w:color="auto"/>
              </w:divBdr>
              <w:divsChild>
                <w:div w:id="1946813927">
                  <w:marLeft w:val="0"/>
                  <w:marRight w:val="0"/>
                  <w:marTop w:val="0"/>
                  <w:marBottom w:val="0"/>
                  <w:divBdr>
                    <w:top w:val="none" w:sz="0" w:space="0" w:color="auto"/>
                    <w:left w:val="none" w:sz="0" w:space="0" w:color="auto"/>
                    <w:bottom w:val="none" w:sz="0" w:space="0" w:color="auto"/>
                    <w:right w:val="none" w:sz="0" w:space="0" w:color="auto"/>
                  </w:divBdr>
                  <w:divsChild>
                    <w:div w:id="841774788">
                      <w:marLeft w:val="0"/>
                      <w:marRight w:val="0"/>
                      <w:marTop w:val="0"/>
                      <w:marBottom w:val="0"/>
                      <w:divBdr>
                        <w:top w:val="none" w:sz="0" w:space="0" w:color="auto"/>
                        <w:left w:val="none" w:sz="0" w:space="0" w:color="auto"/>
                        <w:bottom w:val="none" w:sz="0" w:space="0" w:color="auto"/>
                        <w:right w:val="none" w:sz="0" w:space="0" w:color="auto"/>
                      </w:divBdr>
                      <w:divsChild>
                        <w:div w:id="1709599065">
                          <w:marLeft w:val="0"/>
                          <w:marRight w:val="0"/>
                          <w:marTop w:val="0"/>
                          <w:marBottom w:val="0"/>
                          <w:divBdr>
                            <w:top w:val="none" w:sz="0" w:space="0" w:color="auto"/>
                            <w:left w:val="none" w:sz="0" w:space="0" w:color="auto"/>
                            <w:bottom w:val="none" w:sz="0" w:space="0" w:color="auto"/>
                            <w:right w:val="none" w:sz="0" w:space="0" w:color="auto"/>
                          </w:divBdr>
                          <w:divsChild>
                            <w:div w:id="1534658363">
                              <w:marLeft w:val="0"/>
                              <w:marRight w:val="0"/>
                              <w:marTop w:val="0"/>
                              <w:marBottom w:val="0"/>
                              <w:divBdr>
                                <w:top w:val="none" w:sz="0" w:space="0" w:color="auto"/>
                                <w:left w:val="none" w:sz="0" w:space="0" w:color="auto"/>
                                <w:bottom w:val="none" w:sz="0" w:space="0" w:color="auto"/>
                                <w:right w:val="none" w:sz="0" w:space="0" w:color="auto"/>
                              </w:divBdr>
                              <w:divsChild>
                                <w:div w:id="1902863486">
                                  <w:marLeft w:val="0"/>
                                  <w:marRight w:val="0"/>
                                  <w:marTop w:val="0"/>
                                  <w:marBottom w:val="0"/>
                                  <w:divBdr>
                                    <w:top w:val="none" w:sz="0" w:space="0" w:color="auto"/>
                                    <w:left w:val="none" w:sz="0" w:space="0" w:color="auto"/>
                                    <w:bottom w:val="none" w:sz="0" w:space="0" w:color="auto"/>
                                    <w:right w:val="none" w:sz="0" w:space="0" w:color="auto"/>
                                  </w:divBdr>
                                  <w:divsChild>
                                    <w:div w:id="579366916">
                                      <w:marLeft w:val="0"/>
                                      <w:marRight w:val="0"/>
                                      <w:marTop w:val="0"/>
                                      <w:marBottom w:val="0"/>
                                      <w:divBdr>
                                        <w:top w:val="none" w:sz="0" w:space="0" w:color="auto"/>
                                        <w:left w:val="none" w:sz="0" w:space="0" w:color="auto"/>
                                        <w:bottom w:val="none" w:sz="0" w:space="0" w:color="auto"/>
                                        <w:right w:val="none" w:sz="0" w:space="0" w:color="auto"/>
                                      </w:divBdr>
                                      <w:divsChild>
                                        <w:div w:id="426537993">
                                          <w:marLeft w:val="0"/>
                                          <w:marRight w:val="0"/>
                                          <w:marTop w:val="0"/>
                                          <w:marBottom w:val="0"/>
                                          <w:divBdr>
                                            <w:top w:val="none" w:sz="0" w:space="0" w:color="auto"/>
                                            <w:left w:val="none" w:sz="0" w:space="0" w:color="auto"/>
                                            <w:bottom w:val="none" w:sz="0" w:space="0" w:color="auto"/>
                                            <w:right w:val="none" w:sz="0" w:space="0" w:color="auto"/>
                                          </w:divBdr>
                                          <w:divsChild>
                                            <w:div w:id="875002629">
                                              <w:marLeft w:val="0"/>
                                              <w:marRight w:val="0"/>
                                              <w:marTop w:val="0"/>
                                              <w:marBottom w:val="0"/>
                                              <w:divBdr>
                                                <w:top w:val="none" w:sz="0" w:space="0" w:color="auto"/>
                                                <w:left w:val="none" w:sz="0" w:space="0" w:color="auto"/>
                                                <w:bottom w:val="none" w:sz="0" w:space="0" w:color="auto"/>
                                                <w:right w:val="none" w:sz="0" w:space="0" w:color="auto"/>
                                              </w:divBdr>
                                              <w:divsChild>
                                                <w:div w:id="1329485288">
                                                  <w:marLeft w:val="0"/>
                                                  <w:marRight w:val="0"/>
                                                  <w:marTop w:val="0"/>
                                                  <w:marBottom w:val="0"/>
                                                  <w:divBdr>
                                                    <w:top w:val="none" w:sz="0" w:space="0" w:color="auto"/>
                                                    <w:left w:val="none" w:sz="0" w:space="0" w:color="auto"/>
                                                    <w:bottom w:val="none" w:sz="0" w:space="0" w:color="auto"/>
                                                    <w:right w:val="none" w:sz="0" w:space="0" w:color="auto"/>
                                                  </w:divBdr>
                                                  <w:divsChild>
                                                    <w:div w:id="744764605">
                                                      <w:marLeft w:val="0"/>
                                                      <w:marRight w:val="0"/>
                                                      <w:marTop w:val="0"/>
                                                      <w:marBottom w:val="0"/>
                                                      <w:divBdr>
                                                        <w:top w:val="none" w:sz="0" w:space="0" w:color="auto"/>
                                                        <w:left w:val="none" w:sz="0" w:space="0" w:color="auto"/>
                                                        <w:bottom w:val="none" w:sz="0" w:space="0" w:color="auto"/>
                                                        <w:right w:val="none" w:sz="0" w:space="0" w:color="auto"/>
                                                      </w:divBdr>
                                                      <w:divsChild>
                                                        <w:div w:id="1360542281">
                                                          <w:marLeft w:val="0"/>
                                                          <w:marRight w:val="0"/>
                                                          <w:marTop w:val="0"/>
                                                          <w:marBottom w:val="0"/>
                                                          <w:divBdr>
                                                            <w:top w:val="none" w:sz="0" w:space="0" w:color="auto"/>
                                                            <w:left w:val="none" w:sz="0" w:space="0" w:color="auto"/>
                                                            <w:bottom w:val="none" w:sz="0" w:space="0" w:color="auto"/>
                                                            <w:right w:val="none" w:sz="0" w:space="0" w:color="auto"/>
                                                          </w:divBdr>
                                                          <w:divsChild>
                                                            <w:div w:id="1060247989">
                                                              <w:marLeft w:val="0"/>
                                                              <w:marRight w:val="0"/>
                                                              <w:marTop w:val="0"/>
                                                              <w:marBottom w:val="0"/>
                                                              <w:divBdr>
                                                                <w:top w:val="none" w:sz="0" w:space="0" w:color="auto"/>
                                                                <w:left w:val="none" w:sz="0" w:space="0" w:color="auto"/>
                                                                <w:bottom w:val="none" w:sz="0" w:space="0" w:color="auto"/>
                                                                <w:right w:val="none" w:sz="0" w:space="0" w:color="auto"/>
                                                              </w:divBdr>
                                                              <w:divsChild>
                                                                <w:div w:id="412045429">
                                                                  <w:marLeft w:val="0"/>
                                                                  <w:marRight w:val="0"/>
                                                                  <w:marTop w:val="0"/>
                                                                  <w:marBottom w:val="0"/>
                                                                  <w:divBdr>
                                                                    <w:top w:val="none" w:sz="0" w:space="0" w:color="auto"/>
                                                                    <w:left w:val="none" w:sz="0" w:space="0" w:color="auto"/>
                                                                    <w:bottom w:val="none" w:sz="0" w:space="0" w:color="auto"/>
                                                                    <w:right w:val="none" w:sz="0" w:space="0" w:color="auto"/>
                                                                  </w:divBdr>
                                                                  <w:divsChild>
                                                                    <w:div w:id="30499467">
                                                                      <w:marLeft w:val="0"/>
                                                                      <w:marRight w:val="0"/>
                                                                      <w:marTop w:val="0"/>
                                                                      <w:marBottom w:val="0"/>
                                                                      <w:divBdr>
                                                                        <w:top w:val="none" w:sz="0" w:space="0" w:color="auto"/>
                                                                        <w:left w:val="none" w:sz="0" w:space="0" w:color="auto"/>
                                                                        <w:bottom w:val="none" w:sz="0" w:space="0" w:color="auto"/>
                                                                        <w:right w:val="none" w:sz="0" w:space="0" w:color="auto"/>
                                                                      </w:divBdr>
                                                                    </w:div>
                                                                  </w:divsChild>
                                                                </w:div>
                                                                <w:div w:id="647438640">
                                                                  <w:marLeft w:val="0"/>
                                                                  <w:marRight w:val="0"/>
                                                                  <w:marTop w:val="0"/>
                                                                  <w:marBottom w:val="0"/>
                                                                  <w:divBdr>
                                                                    <w:top w:val="none" w:sz="0" w:space="0" w:color="auto"/>
                                                                    <w:left w:val="none" w:sz="0" w:space="0" w:color="auto"/>
                                                                    <w:bottom w:val="none" w:sz="0" w:space="0" w:color="auto"/>
                                                                    <w:right w:val="none" w:sz="0" w:space="0" w:color="auto"/>
                                                                  </w:divBdr>
                                                                  <w:divsChild>
                                                                    <w:div w:id="1230918533">
                                                                      <w:marLeft w:val="0"/>
                                                                      <w:marRight w:val="0"/>
                                                                      <w:marTop w:val="0"/>
                                                                      <w:marBottom w:val="0"/>
                                                                      <w:divBdr>
                                                                        <w:top w:val="none" w:sz="0" w:space="0" w:color="auto"/>
                                                                        <w:left w:val="none" w:sz="0" w:space="0" w:color="auto"/>
                                                                        <w:bottom w:val="none" w:sz="0" w:space="0" w:color="auto"/>
                                                                        <w:right w:val="none" w:sz="0" w:space="0" w:color="auto"/>
                                                                      </w:divBdr>
                                                                      <w:divsChild>
                                                                        <w:div w:id="1032999461">
                                                                          <w:marLeft w:val="0"/>
                                                                          <w:marRight w:val="0"/>
                                                                          <w:marTop w:val="0"/>
                                                                          <w:marBottom w:val="0"/>
                                                                          <w:divBdr>
                                                                            <w:top w:val="none" w:sz="0" w:space="0" w:color="auto"/>
                                                                            <w:left w:val="none" w:sz="0" w:space="0" w:color="auto"/>
                                                                            <w:bottom w:val="none" w:sz="0" w:space="0" w:color="auto"/>
                                                                            <w:right w:val="none" w:sz="0" w:space="0" w:color="auto"/>
                                                                          </w:divBdr>
                                                                          <w:divsChild>
                                                                            <w:div w:id="789202860">
                                                                              <w:marLeft w:val="0"/>
                                                                              <w:marRight w:val="0"/>
                                                                              <w:marTop w:val="0"/>
                                                                              <w:marBottom w:val="0"/>
                                                                              <w:divBdr>
                                                                                <w:top w:val="none" w:sz="0" w:space="0" w:color="auto"/>
                                                                                <w:left w:val="none" w:sz="0" w:space="0" w:color="auto"/>
                                                                                <w:bottom w:val="none" w:sz="0" w:space="0" w:color="auto"/>
                                                                                <w:right w:val="none" w:sz="0" w:space="0" w:color="auto"/>
                                                                              </w:divBdr>
                                                                            </w:div>
                                                                          </w:divsChild>
                                                                        </w:div>
                                                                        <w:div w:id="321852814">
                                                                          <w:marLeft w:val="0"/>
                                                                          <w:marRight w:val="0"/>
                                                                          <w:marTop w:val="0"/>
                                                                          <w:marBottom w:val="0"/>
                                                                          <w:divBdr>
                                                                            <w:top w:val="none" w:sz="0" w:space="0" w:color="auto"/>
                                                                            <w:left w:val="none" w:sz="0" w:space="0" w:color="auto"/>
                                                                            <w:bottom w:val="none" w:sz="0" w:space="0" w:color="auto"/>
                                                                            <w:right w:val="none" w:sz="0" w:space="0" w:color="auto"/>
                                                                          </w:divBdr>
                                                                          <w:divsChild>
                                                                            <w:div w:id="1900282347">
                                                                              <w:marLeft w:val="0"/>
                                                                              <w:marRight w:val="0"/>
                                                                              <w:marTop w:val="0"/>
                                                                              <w:marBottom w:val="0"/>
                                                                              <w:divBdr>
                                                                                <w:top w:val="none" w:sz="0" w:space="0" w:color="auto"/>
                                                                                <w:left w:val="none" w:sz="0" w:space="0" w:color="auto"/>
                                                                                <w:bottom w:val="none" w:sz="0" w:space="0" w:color="auto"/>
                                                                                <w:right w:val="none" w:sz="0" w:space="0" w:color="auto"/>
                                                                              </w:divBdr>
                                                                            </w:div>
                                                                          </w:divsChild>
                                                                        </w:div>
                                                                        <w:div w:id="2125609484">
                                                                          <w:marLeft w:val="0"/>
                                                                          <w:marRight w:val="0"/>
                                                                          <w:marTop w:val="0"/>
                                                                          <w:marBottom w:val="0"/>
                                                                          <w:divBdr>
                                                                            <w:top w:val="none" w:sz="0" w:space="0" w:color="auto"/>
                                                                            <w:left w:val="none" w:sz="0" w:space="0" w:color="auto"/>
                                                                            <w:bottom w:val="none" w:sz="0" w:space="0" w:color="auto"/>
                                                                            <w:right w:val="none" w:sz="0" w:space="0" w:color="auto"/>
                                                                          </w:divBdr>
                                                                          <w:divsChild>
                                                                            <w:div w:id="1856921750">
                                                                              <w:marLeft w:val="0"/>
                                                                              <w:marRight w:val="0"/>
                                                                              <w:marTop w:val="0"/>
                                                                              <w:marBottom w:val="0"/>
                                                                              <w:divBdr>
                                                                                <w:top w:val="none" w:sz="0" w:space="0" w:color="auto"/>
                                                                                <w:left w:val="none" w:sz="0" w:space="0" w:color="auto"/>
                                                                                <w:bottom w:val="none" w:sz="0" w:space="0" w:color="auto"/>
                                                                                <w:right w:val="none" w:sz="0" w:space="0" w:color="auto"/>
                                                                              </w:divBdr>
                                                                            </w:div>
                                                                          </w:divsChild>
                                                                        </w:div>
                                                                        <w:div w:id="1657687943">
                                                                          <w:marLeft w:val="0"/>
                                                                          <w:marRight w:val="0"/>
                                                                          <w:marTop w:val="0"/>
                                                                          <w:marBottom w:val="0"/>
                                                                          <w:divBdr>
                                                                            <w:top w:val="none" w:sz="0" w:space="0" w:color="auto"/>
                                                                            <w:left w:val="none" w:sz="0" w:space="0" w:color="auto"/>
                                                                            <w:bottom w:val="none" w:sz="0" w:space="0" w:color="auto"/>
                                                                            <w:right w:val="none" w:sz="0" w:space="0" w:color="auto"/>
                                                                          </w:divBdr>
                                                                          <w:divsChild>
                                                                            <w:div w:id="1786733087">
                                                                              <w:marLeft w:val="0"/>
                                                                              <w:marRight w:val="0"/>
                                                                              <w:marTop w:val="0"/>
                                                                              <w:marBottom w:val="0"/>
                                                                              <w:divBdr>
                                                                                <w:top w:val="none" w:sz="0" w:space="0" w:color="auto"/>
                                                                                <w:left w:val="none" w:sz="0" w:space="0" w:color="auto"/>
                                                                                <w:bottom w:val="none" w:sz="0" w:space="0" w:color="auto"/>
                                                                                <w:right w:val="none" w:sz="0" w:space="0" w:color="auto"/>
                                                                              </w:divBdr>
                                                                            </w:div>
                                                                          </w:divsChild>
                                                                        </w:div>
                                                                        <w:div w:id="1389303421">
                                                                          <w:marLeft w:val="0"/>
                                                                          <w:marRight w:val="0"/>
                                                                          <w:marTop w:val="0"/>
                                                                          <w:marBottom w:val="0"/>
                                                                          <w:divBdr>
                                                                            <w:top w:val="none" w:sz="0" w:space="0" w:color="auto"/>
                                                                            <w:left w:val="none" w:sz="0" w:space="0" w:color="auto"/>
                                                                            <w:bottom w:val="none" w:sz="0" w:space="0" w:color="auto"/>
                                                                            <w:right w:val="none" w:sz="0" w:space="0" w:color="auto"/>
                                                                          </w:divBdr>
                                                                          <w:divsChild>
                                                                            <w:div w:id="66223749">
                                                                              <w:marLeft w:val="0"/>
                                                                              <w:marRight w:val="0"/>
                                                                              <w:marTop w:val="0"/>
                                                                              <w:marBottom w:val="0"/>
                                                                              <w:divBdr>
                                                                                <w:top w:val="none" w:sz="0" w:space="0" w:color="auto"/>
                                                                                <w:left w:val="none" w:sz="0" w:space="0" w:color="auto"/>
                                                                                <w:bottom w:val="none" w:sz="0" w:space="0" w:color="auto"/>
                                                                                <w:right w:val="none" w:sz="0" w:space="0" w:color="auto"/>
                                                                              </w:divBdr>
                                                                            </w:div>
                                                                          </w:divsChild>
                                                                        </w:div>
                                                                        <w:div w:id="2095349242">
                                                                          <w:marLeft w:val="0"/>
                                                                          <w:marRight w:val="0"/>
                                                                          <w:marTop w:val="0"/>
                                                                          <w:marBottom w:val="0"/>
                                                                          <w:divBdr>
                                                                            <w:top w:val="none" w:sz="0" w:space="0" w:color="auto"/>
                                                                            <w:left w:val="none" w:sz="0" w:space="0" w:color="auto"/>
                                                                            <w:bottom w:val="none" w:sz="0" w:space="0" w:color="auto"/>
                                                                            <w:right w:val="none" w:sz="0" w:space="0" w:color="auto"/>
                                                                          </w:divBdr>
                                                                          <w:divsChild>
                                                                            <w:div w:id="1269585088">
                                                                              <w:marLeft w:val="0"/>
                                                                              <w:marRight w:val="0"/>
                                                                              <w:marTop w:val="0"/>
                                                                              <w:marBottom w:val="0"/>
                                                                              <w:divBdr>
                                                                                <w:top w:val="none" w:sz="0" w:space="0" w:color="auto"/>
                                                                                <w:left w:val="none" w:sz="0" w:space="0" w:color="auto"/>
                                                                                <w:bottom w:val="none" w:sz="0" w:space="0" w:color="auto"/>
                                                                                <w:right w:val="none" w:sz="0" w:space="0" w:color="auto"/>
                                                                              </w:divBdr>
                                                                            </w:div>
                                                                          </w:divsChild>
                                                                        </w:div>
                                                                        <w:div w:id="2124222036">
                                                                          <w:marLeft w:val="0"/>
                                                                          <w:marRight w:val="0"/>
                                                                          <w:marTop w:val="0"/>
                                                                          <w:marBottom w:val="0"/>
                                                                          <w:divBdr>
                                                                            <w:top w:val="none" w:sz="0" w:space="0" w:color="auto"/>
                                                                            <w:left w:val="none" w:sz="0" w:space="0" w:color="auto"/>
                                                                            <w:bottom w:val="none" w:sz="0" w:space="0" w:color="auto"/>
                                                                            <w:right w:val="none" w:sz="0" w:space="0" w:color="auto"/>
                                                                          </w:divBdr>
                                                                          <w:divsChild>
                                                                            <w:div w:id="2087607749">
                                                                              <w:marLeft w:val="0"/>
                                                                              <w:marRight w:val="0"/>
                                                                              <w:marTop w:val="0"/>
                                                                              <w:marBottom w:val="0"/>
                                                                              <w:divBdr>
                                                                                <w:top w:val="none" w:sz="0" w:space="0" w:color="auto"/>
                                                                                <w:left w:val="none" w:sz="0" w:space="0" w:color="auto"/>
                                                                                <w:bottom w:val="none" w:sz="0" w:space="0" w:color="auto"/>
                                                                                <w:right w:val="none" w:sz="0" w:space="0" w:color="auto"/>
                                                                              </w:divBdr>
                                                                            </w:div>
                                                                          </w:divsChild>
                                                                        </w:div>
                                                                        <w:div w:id="1654916205">
                                                                          <w:marLeft w:val="0"/>
                                                                          <w:marRight w:val="0"/>
                                                                          <w:marTop w:val="0"/>
                                                                          <w:marBottom w:val="0"/>
                                                                          <w:divBdr>
                                                                            <w:top w:val="none" w:sz="0" w:space="0" w:color="auto"/>
                                                                            <w:left w:val="none" w:sz="0" w:space="0" w:color="auto"/>
                                                                            <w:bottom w:val="none" w:sz="0" w:space="0" w:color="auto"/>
                                                                            <w:right w:val="none" w:sz="0" w:space="0" w:color="auto"/>
                                                                          </w:divBdr>
                                                                          <w:divsChild>
                                                                            <w:div w:id="1147552688">
                                                                              <w:marLeft w:val="0"/>
                                                                              <w:marRight w:val="0"/>
                                                                              <w:marTop w:val="0"/>
                                                                              <w:marBottom w:val="0"/>
                                                                              <w:divBdr>
                                                                                <w:top w:val="none" w:sz="0" w:space="0" w:color="auto"/>
                                                                                <w:left w:val="none" w:sz="0" w:space="0" w:color="auto"/>
                                                                                <w:bottom w:val="none" w:sz="0" w:space="0" w:color="auto"/>
                                                                                <w:right w:val="none" w:sz="0" w:space="0" w:color="auto"/>
                                                                              </w:divBdr>
                                                                            </w:div>
                                                                          </w:divsChild>
                                                                        </w:div>
                                                                        <w:div w:id="278804729">
                                                                          <w:marLeft w:val="0"/>
                                                                          <w:marRight w:val="0"/>
                                                                          <w:marTop w:val="0"/>
                                                                          <w:marBottom w:val="0"/>
                                                                          <w:divBdr>
                                                                            <w:top w:val="none" w:sz="0" w:space="0" w:color="auto"/>
                                                                            <w:left w:val="none" w:sz="0" w:space="0" w:color="auto"/>
                                                                            <w:bottom w:val="none" w:sz="0" w:space="0" w:color="auto"/>
                                                                            <w:right w:val="none" w:sz="0" w:space="0" w:color="auto"/>
                                                                          </w:divBdr>
                                                                          <w:divsChild>
                                                                            <w:div w:id="1530602255">
                                                                              <w:marLeft w:val="0"/>
                                                                              <w:marRight w:val="0"/>
                                                                              <w:marTop w:val="0"/>
                                                                              <w:marBottom w:val="0"/>
                                                                              <w:divBdr>
                                                                                <w:top w:val="none" w:sz="0" w:space="0" w:color="auto"/>
                                                                                <w:left w:val="none" w:sz="0" w:space="0" w:color="auto"/>
                                                                                <w:bottom w:val="none" w:sz="0" w:space="0" w:color="auto"/>
                                                                                <w:right w:val="none" w:sz="0" w:space="0" w:color="auto"/>
                                                                              </w:divBdr>
                                                                            </w:div>
                                                                          </w:divsChild>
                                                                        </w:div>
                                                                        <w:div w:id="2083209670">
                                                                          <w:marLeft w:val="0"/>
                                                                          <w:marRight w:val="0"/>
                                                                          <w:marTop w:val="0"/>
                                                                          <w:marBottom w:val="0"/>
                                                                          <w:divBdr>
                                                                            <w:top w:val="none" w:sz="0" w:space="0" w:color="auto"/>
                                                                            <w:left w:val="none" w:sz="0" w:space="0" w:color="auto"/>
                                                                            <w:bottom w:val="none" w:sz="0" w:space="0" w:color="auto"/>
                                                                            <w:right w:val="none" w:sz="0" w:space="0" w:color="auto"/>
                                                                          </w:divBdr>
                                                                          <w:divsChild>
                                                                            <w:div w:id="794445775">
                                                                              <w:marLeft w:val="0"/>
                                                                              <w:marRight w:val="0"/>
                                                                              <w:marTop w:val="0"/>
                                                                              <w:marBottom w:val="0"/>
                                                                              <w:divBdr>
                                                                                <w:top w:val="none" w:sz="0" w:space="0" w:color="auto"/>
                                                                                <w:left w:val="none" w:sz="0" w:space="0" w:color="auto"/>
                                                                                <w:bottom w:val="none" w:sz="0" w:space="0" w:color="auto"/>
                                                                                <w:right w:val="none" w:sz="0" w:space="0" w:color="auto"/>
                                                                              </w:divBdr>
                                                                            </w:div>
                                                                          </w:divsChild>
                                                                        </w:div>
                                                                        <w:div w:id="1884781746">
                                                                          <w:marLeft w:val="0"/>
                                                                          <w:marRight w:val="0"/>
                                                                          <w:marTop w:val="0"/>
                                                                          <w:marBottom w:val="0"/>
                                                                          <w:divBdr>
                                                                            <w:top w:val="none" w:sz="0" w:space="0" w:color="auto"/>
                                                                            <w:left w:val="none" w:sz="0" w:space="0" w:color="auto"/>
                                                                            <w:bottom w:val="none" w:sz="0" w:space="0" w:color="auto"/>
                                                                            <w:right w:val="none" w:sz="0" w:space="0" w:color="auto"/>
                                                                          </w:divBdr>
                                                                          <w:divsChild>
                                                                            <w:div w:id="1824008711">
                                                                              <w:marLeft w:val="0"/>
                                                                              <w:marRight w:val="0"/>
                                                                              <w:marTop w:val="0"/>
                                                                              <w:marBottom w:val="0"/>
                                                                              <w:divBdr>
                                                                                <w:top w:val="none" w:sz="0" w:space="0" w:color="auto"/>
                                                                                <w:left w:val="none" w:sz="0" w:space="0" w:color="auto"/>
                                                                                <w:bottom w:val="none" w:sz="0" w:space="0" w:color="auto"/>
                                                                                <w:right w:val="none" w:sz="0" w:space="0" w:color="auto"/>
                                                                              </w:divBdr>
                                                                            </w:div>
                                                                          </w:divsChild>
                                                                        </w:div>
                                                                        <w:div w:id="147790512">
                                                                          <w:marLeft w:val="0"/>
                                                                          <w:marRight w:val="0"/>
                                                                          <w:marTop w:val="0"/>
                                                                          <w:marBottom w:val="0"/>
                                                                          <w:divBdr>
                                                                            <w:top w:val="none" w:sz="0" w:space="0" w:color="auto"/>
                                                                            <w:left w:val="none" w:sz="0" w:space="0" w:color="auto"/>
                                                                            <w:bottom w:val="none" w:sz="0" w:space="0" w:color="auto"/>
                                                                            <w:right w:val="none" w:sz="0" w:space="0" w:color="auto"/>
                                                                          </w:divBdr>
                                                                          <w:divsChild>
                                                                            <w:div w:id="1415778822">
                                                                              <w:marLeft w:val="0"/>
                                                                              <w:marRight w:val="0"/>
                                                                              <w:marTop w:val="0"/>
                                                                              <w:marBottom w:val="0"/>
                                                                              <w:divBdr>
                                                                                <w:top w:val="none" w:sz="0" w:space="0" w:color="auto"/>
                                                                                <w:left w:val="none" w:sz="0" w:space="0" w:color="auto"/>
                                                                                <w:bottom w:val="none" w:sz="0" w:space="0" w:color="auto"/>
                                                                                <w:right w:val="none" w:sz="0" w:space="0" w:color="auto"/>
                                                                              </w:divBdr>
                                                                            </w:div>
                                                                          </w:divsChild>
                                                                        </w:div>
                                                                        <w:div w:id="856652705">
                                                                          <w:marLeft w:val="0"/>
                                                                          <w:marRight w:val="0"/>
                                                                          <w:marTop w:val="0"/>
                                                                          <w:marBottom w:val="0"/>
                                                                          <w:divBdr>
                                                                            <w:top w:val="none" w:sz="0" w:space="0" w:color="auto"/>
                                                                            <w:left w:val="none" w:sz="0" w:space="0" w:color="auto"/>
                                                                            <w:bottom w:val="none" w:sz="0" w:space="0" w:color="auto"/>
                                                                            <w:right w:val="none" w:sz="0" w:space="0" w:color="auto"/>
                                                                          </w:divBdr>
                                                                          <w:divsChild>
                                                                            <w:div w:id="1523089058">
                                                                              <w:marLeft w:val="0"/>
                                                                              <w:marRight w:val="0"/>
                                                                              <w:marTop w:val="0"/>
                                                                              <w:marBottom w:val="0"/>
                                                                              <w:divBdr>
                                                                                <w:top w:val="none" w:sz="0" w:space="0" w:color="auto"/>
                                                                                <w:left w:val="none" w:sz="0" w:space="0" w:color="auto"/>
                                                                                <w:bottom w:val="none" w:sz="0" w:space="0" w:color="auto"/>
                                                                                <w:right w:val="none" w:sz="0" w:space="0" w:color="auto"/>
                                                                              </w:divBdr>
                                                                            </w:div>
                                                                          </w:divsChild>
                                                                        </w:div>
                                                                        <w:div w:id="351222668">
                                                                          <w:marLeft w:val="0"/>
                                                                          <w:marRight w:val="0"/>
                                                                          <w:marTop w:val="0"/>
                                                                          <w:marBottom w:val="0"/>
                                                                          <w:divBdr>
                                                                            <w:top w:val="none" w:sz="0" w:space="0" w:color="auto"/>
                                                                            <w:left w:val="none" w:sz="0" w:space="0" w:color="auto"/>
                                                                            <w:bottom w:val="none" w:sz="0" w:space="0" w:color="auto"/>
                                                                            <w:right w:val="none" w:sz="0" w:space="0" w:color="auto"/>
                                                                          </w:divBdr>
                                                                          <w:divsChild>
                                                                            <w:div w:id="1864781506">
                                                                              <w:marLeft w:val="0"/>
                                                                              <w:marRight w:val="0"/>
                                                                              <w:marTop w:val="0"/>
                                                                              <w:marBottom w:val="0"/>
                                                                              <w:divBdr>
                                                                                <w:top w:val="none" w:sz="0" w:space="0" w:color="auto"/>
                                                                                <w:left w:val="none" w:sz="0" w:space="0" w:color="auto"/>
                                                                                <w:bottom w:val="none" w:sz="0" w:space="0" w:color="auto"/>
                                                                                <w:right w:val="none" w:sz="0" w:space="0" w:color="auto"/>
                                                                              </w:divBdr>
                                                                            </w:div>
                                                                          </w:divsChild>
                                                                        </w:div>
                                                                        <w:div w:id="770513440">
                                                                          <w:marLeft w:val="0"/>
                                                                          <w:marRight w:val="0"/>
                                                                          <w:marTop w:val="0"/>
                                                                          <w:marBottom w:val="0"/>
                                                                          <w:divBdr>
                                                                            <w:top w:val="none" w:sz="0" w:space="0" w:color="auto"/>
                                                                            <w:left w:val="none" w:sz="0" w:space="0" w:color="auto"/>
                                                                            <w:bottom w:val="none" w:sz="0" w:space="0" w:color="auto"/>
                                                                            <w:right w:val="none" w:sz="0" w:space="0" w:color="auto"/>
                                                                          </w:divBdr>
                                                                          <w:divsChild>
                                                                            <w:div w:id="116223652">
                                                                              <w:marLeft w:val="0"/>
                                                                              <w:marRight w:val="0"/>
                                                                              <w:marTop w:val="0"/>
                                                                              <w:marBottom w:val="0"/>
                                                                              <w:divBdr>
                                                                                <w:top w:val="none" w:sz="0" w:space="0" w:color="auto"/>
                                                                                <w:left w:val="none" w:sz="0" w:space="0" w:color="auto"/>
                                                                                <w:bottom w:val="none" w:sz="0" w:space="0" w:color="auto"/>
                                                                                <w:right w:val="none" w:sz="0" w:space="0" w:color="auto"/>
                                                                              </w:divBdr>
                                                                            </w:div>
                                                                          </w:divsChild>
                                                                        </w:div>
                                                                        <w:div w:id="158040002">
                                                                          <w:marLeft w:val="0"/>
                                                                          <w:marRight w:val="0"/>
                                                                          <w:marTop w:val="0"/>
                                                                          <w:marBottom w:val="0"/>
                                                                          <w:divBdr>
                                                                            <w:top w:val="none" w:sz="0" w:space="0" w:color="auto"/>
                                                                            <w:left w:val="none" w:sz="0" w:space="0" w:color="auto"/>
                                                                            <w:bottom w:val="none" w:sz="0" w:space="0" w:color="auto"/>
                                                                            <w:right w:val="none" w:sz="0" w:space="0" w:color="auto"/>
                                                                          </w:divBdr>
                                                                          <w:divsChild>
                                                                            <w:div w:id="1304701138">
                                                                              <w:marLeft w:val="0"/>
                                                                              <w:marRight w:val="0"/>
                                                                              <w:marTop w:val="0"/>
                                                                              <w:marBottom w:val="0"/>
                                                                              <w:divBdr>
                                                                                <w:top w:val="none" w:sz="0" w:space="0" w:color="auto"/>
                                                                                <w:left w:val="none" w:sz="0" w:space="0" w:color="auto"/>
                                                                                <w:bottom w:val="none" w:sz="0" w:space="0" w:color="auto"/>
                                                                                <w:right w:val="none" w:sz="0" w:space="0" w:color="auto"/>
                                                                              </w:divBdr>
                                                                            </w:div>
                                                                          </w:divsChild>
                                                                        </w:div>
                                                                        <w:div w:id="390660367">
                                                                          <w:marLeft w:val="0"/>
                                                                          <w:marRight w:val="0"/>
                                                                          <w:marTop w:val="0"/>
                                                                          <w:marBottom w:val="0"/>
                                                                          <w:divBdr>
                                                                            <w:top w:val="none" w:sz="0" w:space="0" w:color="auto"/>
                                                                            <w:left w:val="none" w:sz="0" w:space="0" w:color="auto"/>
                                                                            <w:bottom w:val="none" w:sz="0" w:space="0" w:color="auto"/>
                                                                            <w:right w:val="none" w:sz="0" w:space="0" w:color="auto"/>
                                                                          </w:divBdr>
                                                                          <w:divsChild>
                                                                            <w:div w:id="1883131847">
                                                                              <w:marLeft w:val="0"/>
                                                                              <w:marRight w:val="0"/>
                                                                              <w:marTop w:val="0"/>
                                                                              <w:marBottom w:val="0"/>
                                                                              <w:divBdr>
                                                                                <w:top w:val="none" w:sz="0" w:space="0" w:color="auto"/>
                                                                                <w:left w:val="none" w:sz="0" w:space="0" w:color="auto"/>
                                                                                <w:bottom w:val="none" w:sz="0" w:space="0" w:color="auto"/>
                                                                                <w:right w:val="none" w:sz="0" w:space="0" w:color="auto"/>
                                                                              </w:divBdr>
                                                                            </w:div>
                                                                          </w:divsChild>
                                                                        </w:div>
                                                                        <w:div w:id="747651540">
                                                                          <w:marLeft w:val="0"/>
                                                                          <w:marRight w:val="0"/>
                                                                          <w:marTop w:val="0"/>
                                                                          <w:marBottom w:val="0"/>
                                                                          <w:divBdr>
                                                                            <w:top w:val="none" w:sz="0" w:space="0" w:color="auto"/>
                                                                            <w:left w:val="none" w:sz="0" w:space="0" w:color="auto"/>
                                                                            <w:bottom w:val="none" w:sz="0" w:space="0" w:color="auto"/>
                                                                            <w:right w:val="none" w:sz="0" w:space="0" w:color="auto"/>
                                                                          </w:divBdr>
                                                                          <w:divsChild>
                                                                            <w:div w:id="612129753">
                                                                              <w:marLeft w:val="0"/>
                                                                              <w:marRight w:val="0"/>
                                                                              <w:marTop w:val="0"/>
                                                                              <w:marBottom w:val="0"/>
                                                                              <w:divBdr>
                                                                                <w:top w:val="none" w:sz="0" w:space="0" w:color="auto"/>
                                                                                <w:left w:val="none" w:sz="0" w:space="0" w:color="auto"/>
                                                                                <w:bottom w:val="none" w:sz="0" w:space="0" w:color="auto"/>
                                                                                <w:right w:val="none" w:sz="0" w:space="0" w:color="auto"/>
                                                                              </w:divBdr>
                                                                            </w:div>
                                                                          </w:divsChild>
                                                                        </w:div>
                                                                        <w:div w:id="221717618">
                                                                          <w:marLeft w:val="0"/>
                                                                          <w:marRight w:val="0"/>
                                                                          <w:marTop w:val="0"/>
                                                                          <w:marBottom w:val="0"/>
                                                                          <w:divBdr>
                                                                            <w:top w:val="none" w:sz="0" w:space="0" w:color="auto"/>
                                                                            <w:left w:val="none" w:sz="0" w:space="0" w:color="auto"/>
                                                                            <w:bottom w:val="none" w:sz="0" w:space="0" w:color="auto"/>
                                                                            <w:right w:val="none" w:sz="0" w:space="0" w:color="auto"/>
                                                                          </w:divBdr>
                                                                          <w:divsChild>
                                                                            <w:div w:id="51195677">
                                                                              <w:marLeft w:val="0"/>
                                                                              <w:marRight w:val="0"/>
                                                                              <w:marTop w:val="0"/>
                                                                              <w:marBottom w:val="0"/>
                                                                              <w:divBdr>
                                                                                <w:top w:val="none" w:sz="0" w:space="0" w:color="auto"/>
                                                                                <w:left w:val="none" w:sz="0" w:space="0" w:color="auto"/>
                                                                                <w:bottom w:val="none" w:sz="0" w:space="0" w:color="auto"/>
                                                                                <w:right w:val="none" w:sz="0" w:space="0" w:color="auto"/>
                                                                              </w:divBdr>
                                                                            </w:div>
                                                                          </w:divsChild>
                                                                        </w:div>
                                                                        <w:div w:id="1173833421">
                                                                          <w:marLeft w:val="0"/>
                                                                          <w:marRight w:val="0"/>
                                                                          <w:marTop w:val="0"/>
                                                                          <w:marBottom w:val="0"/>
                                                                          <w:divBdr>
                                                                            <w:top w:val="none" w:sz="0" w:space="0" w:color="auto"/>
                                                                            <w:left w:val="none" w:sz="0" w:space="0" w:color="auto"/>
                                                                            <w:bottom w:val="none" w:sz="0" w:space="0" w:color="auto"/>
                                                                            <w:right w:val="none" w:sz="0" w:space="0" w:color="auto"/>
                                                                          </w:divBdr>
                                                                          <w:divsChild>
                                                                            <w:div w:id="105866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1794</Words>
  <Characters>10230</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mgrab</dc:creator>
  <cp:keywords/>
  <dc:description/>
  <cp:lastModifiedBy>Graber, Mark</cp:lastModifiedBy>
  <cp:revision>2</cp:revision>
  <dcterms:created xsi:type="dcterms:W3CDTF">2020-12-22T20:40:00Z</dcterms:created>
  <dcterms:modified xsi:type="dcterms:W3CDTF">2020-12-22T20:40:00Z</dcterms:modified>
</cp:coreProperties>
</file>