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B07FA" w14:textId="3AC2AE40" w:rsidR="00751BE8" w:rsidRPr="00D90F6C" w:rsidRDefault="003B031E" w:rsidP="00790EB8">
      <w:pPr>
        <w:spacing w:line="480" w:lineRule="auto"/>
        <w:jc w:val="center"/>
        <w:rPr>
          <w:rFonts w:ascii="Cambria" w:hAnsi="Cambria"/>
          <w:b/>
          <w:sz w:val="32"/>
          <w:szCs w:val="32"/>
        </w:rPr>
      </w:pPr>
      <w:r w:rsidRPr="00D90F6C">
        <w:rPr>
          <w:rFonts w:ascii="Cambria" w:hAnsi="Cambria"/>
          <w:b/>
          <w:sz w:val="32"/>
          <w:szCs w:val="32"/>
        </w:rPr>
        <w:t xml:space="preserve">Chapter </w:t>
      </w:r>
      <w:r w:rsidR="00AB694D">
        <w:rPr>
          <w:rFonts w:ascii="Cambria" w:hAnsi="Cambria"/>
          <w:b/>
          <w:sz w:val="32"/>
          <w:szCs w:val="32"/>
        </w:rPr>
        <w:t>2</w:t>
      </w:r>
    </w:p>
    <w:p w14:paraId="16FEAE6B" w14:textId="15E460FF" w:rsidR="00AB694D" w:rsidRDefault="00AB694D" w:rsidP="00AB694D">
      <w:pPr>
        <w:jc w:val="center"/>
        <w:rPr>
          <w:rFonts w:ascii="Cambria" w:hAnsi="Cambria"/>
          <w:b/>
          <w:sz w:val="32"/>
          <w:szCs w:val="32"/>
        </w:rPr>
      </w:pPr>
      <w:r w:rsidRPr="00AB694D">
        <w:rPr>
          <w:rFonts w:ascii="Cambria" w:hAnsi="Cambria"/>
          <w:b/>
          <w:sz w:val="32"/>
          <w:szCs w:val="32"/>
        </w:rPr>
        <w:t>Why is evolution important to anthropologists?</w:t>
      </w:r>
    </w:p>
    <w:p w14:paraId="7569CAB5" w14:textId="76928B2B" w:rsidR="00AB694D" w:rsidRDefault="00AB694D" w:rsidP="00AB694D">
      <w:pPr>
        <w:jc w:val="center"/>
        <w:rPr>
          <w:rFonts w:ascii="Cambria" w:hAnsi="Cambria"/>
          <w:b/>
          <w:sz w:val="32"/>
          <w:szCs w:val="32"/>
        </w:rPr>
      </w:pPr>
    </w:p>
    <w:p w14:paraId="0BEABF26" w14:textId="77777777" w:rsidR="00AB694D" w:rsidRDefault="00AB694D" w:rsidP="00AB694D">
      <w:pPr>
        <w:jc w:val="center"/>
        <w:rPr>
          <w:rFonts w:ascii="Cambria" w:eastAsia="Calibri" w:hAnsi="Cambria" w:cs="Times New Roman"/>
          <w:b/>
          <w:sz w:val="24"/>
          <w:szCs w:val="24"/>
        </w:rPr>
        <w:sectPr w:rsidR="00AB694D" w:rsidSect="00EB65E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43015BD9" w14:textId="35835F46" w:rsidR="00A03031" w:rsidRPr="00A03031" w:rsidRDefault="00A03031" w:rsidP="00AB694D">
      <w:pPr>
        <w:rPr>
          <w:rFonts w:ascii="Cambria" w:eastAsia="Calibri" w:hAnsi="Cambria" w:cs="Times New Roman"/>
          <w:b/>
          <w:sz w:val="24"/>
          <w:szCs w:val="24"/>
        </w:rPr>
      </w:pPr>
      <w:r w:rsidRPr="00A03031">
        <w:rPr>
          <w:rFonts w:ascii="Cambria" w:eastAsia="Calibri" w:hAnsi="Cambria" w:cs="Times New Roman"/>
          <w:b/>
          <w:sz w:val="24"/>
          <w:szCs w:val="24"/>
        </w:rPr>
        <w:lastRenderedPageBreak/>
        <w:t>Discussion Questions</w:t>
      </w:r>
    </w:p>
    <w:p w14:paraId="262D6EB9" w14:textId="77777777" w:rsidR="00A03031" w:rsidRPr="00A03031" w:rsidRDefault="00A03031" w:rsidP="00A03031">
      <w:pPr>
        <w:rPr>
          <w:rFonts w:ascii="Cambria" w:eastAsia="Calibri" w:hAnsi="Cambria" w:cs="Times New Roman"/>
          <w:sz w:val="24"/>
          <w:szCs w:val="24"/>
        </w:rPr>
      </w:pPr>
    </w:p>
    <w:p w14:paraId="37FD6F59" w14:textId="77777777" w:rsidR="00A03031" w:rsidRPr="00A03031" w:rsidRDefault="00A03031" w:rsidP="00A03031">
      <w:pPr>
        <w:spacing w:line="480" w:lineRule="auto"/>
        <w:rPr>
          <w:rFonts w:ascii="Cambria" w:eastAsia="Calibri" w:hAnsi="Cambria" w:cs="Times New Roman"/>
          <w:sz w:val="24"/>
          <w:szCs w:val="24"/>
        </w:rPr>
      </w:pPr>
      <w:r w:rsidRPr="00A03031">
        <w:rPr>
          <w:rFonts w:ascii="Cambria" w:eastAsia="Calibri" w:hAnsi="Cambria" w:cs="Times New Roman"/>
          <w:sz w:val="24"/>
          <w:szCs w:val="24"/>
        </w:rPr>
        <w:t>1.</w:t>
      </w:r>
      <w:r w:rsidRPr="00A03031">
        <w:rPr>
          <w:rFonts w:ascii="Cambria" w:eastAsia="Calibri" w:hAnsi="Cambria" w:cs="Times New Roman"/>
          <w:sz w:val="24"/>
          <w:szCs w:val="24"/>
        </w:rPr>
        <w:tab/>
        <w:t>What is the relationship between humans and chimpanzees?</w:t>
      </w:r>
    </w:p>
    <w:p w14:paraId="10A56F65" w14:textId="77777777" w:rsidR="00A03031" w:rsidRPr="00A03031" w:rsidRDefault="00A03031" w:rsidP="00A03031">
      <w:pPr>
        <w:spacing w:line="480" w:lineRule="auto"/>
        <w:rPr>
          <w:rFonts w:ascii="Cambria" w:eastAsia="Calibri" w:hAnsi="Cambria" w:cs="Times New Roman"/>
          <w:sz w:val="24"/>
          <w:szCs w:val="24"/>
        </w:rPr>
      </w:pPr>
      <w:r w:rsidRPr="00A03031">
        <w:rPr>
          <w:rFonts w:ascii="Cambria" w:eastAsia="Calibri" w:hAnsi="Cambria" w:cs="Times New Roman"/>
          <w:sz w:val="24"/>
          <w:szCs w:val="24"/>
        </w:rPr>
        <w:t>2.</w:t>
      </w:r>
      <w:r w:rsidRPr="00A03031">
        <w:rPr>
          <w:rFonts w:ascii="Cambria" w:eastAsia="Calibri" w:hAnsi="Cambria" w:cs="Times New Roman"/>
          <w:sz w:val="24"/>
          <w:szCs w:val="24"/>
        </w:rPr>
        <w:tab/>
        <w:t>What do you know about Charles Darwin’s theory of evolution?</w:t>
      </w:r>
    </w:p>
    <w:p w14:paraId="35AF22CD" w14:textId="77777777" w:rsidR="00A03031" w:rsidRPr="00A03031" w:rsidRDefault="00A03031" w:rsidP="00A03031">
      <w:pPr>
        <w:spacing w:line="480" w:lineRule="auto"/>
        <w:rPr>
          <w:rFonts w:ascii="Cambria" w:eastAsia="Calibri" w:hAnsi="Cambria" w:cs="Times New Roman"/>
          <w:sz w:val="24"/>
          <w:szCs w:val="24"/>
        </w:rPr>
      </w:pPr>
      <w:r w:rsidRPr="00A03031">
        <w:rPr>
          <w:rFonts w:ascii="Cambria" w:eastAsia="Calibri" w:hAnsi="Cambria" w:cs="Times New Roman"/>
          <w:sz w:val="24"/>
          <w:szCs w:val="24"/>
        </w:rPr>
        <w:t>3.</w:t>
      </w:r>
      <w:r w:rsidRPr="00A03031">
        <w:rPr>
          <w:rFonts w:ascii="Cambria" w:eastAsia="Calibri" w:hAnsi="Cambria" w:cs="Times New Roman"/>
          <w:sz w:val="24"/>
          <w:szCs w:val="24"/>
        </w:rPr>
        <w:tab/>
        <w:t>What are the main components of Darwin’s theory of evolution?</w:t>
      </w:r>
    </w:p>
    <w:p w14:paraId="1AD6D34A" w14:textId="77777777" w:rsidR="00A03031" w:rsidRPr="00A03031" w:rsidRDefault="00A03031" w:rsidP="00A03031">
      <w:pPr>
        <w:spacing w:line="480" w:lineRule="auto"/>
        <w:rPr>
          <w:rFonts w:ascii="Cambria" w:eastAsia="Calibri" w:hAnsi="Cambria" w:cs="Times New Roman"/>
          <w:sz w:val="24"/>
          <w:szCs w:val="24"/>
        </w:rPr>
      </w:pPr>
      <w:r w:rsidRPr="00A03031">
        <w:rPr>
          <w:rFonts w:ascii="Cambria" w:eastAsia="Calibri" w:hAnsi="Cambria" w:cs="Times New Roman"/>
          <w:sz w:val="24"/>
          <w:szCs w:val="24"/>
        </w:rPr>
        <w:t>4.</w:t>
      </w:r>
      <w:r w:rsidRPr="00A03031">
        <w:rPr>
          <w:rFonts w:ascii="Cambria" w:eastAsia="Calibri" w:hAnsi="Cambria" w:cs="Times New Roman"/>
          <w:sz w:val="24"/>
          <w:szCs w:val="24"/>
        </w:rPr>
        <w:tab/>
        <w:t>If evolution is a theory, what does that mean for evidence of biological evolution?</w:t>
      </w:r>
    </w:p>
    <w:p w14:paraId="3E7475EE" w14:textId="77777777" w:rsidR="00A03031" w:rsidRPr="00A03031" w:rsidRDefault="00A03031" w:rsidP="00A03031">
      <w:pPr>
        <w:spacing w:line="480" w:lineRule="auto"/>
        <w:rPr>
          <w:rFonts w:ascii="Cambria" w:eastAsia="Calibri" w:hAnsi="Cambria" w:cs="Times New Roman"/>
          <w:sz w:val="24"/>
          <w:szCs w:val="24"/>
        </w:rPr>
      </w:pPr>
      <w:r w:rsidRPr="00A03031">
        <w:rPr>
          <w:rFonts w:ascii="Cambria" w:eastAsia="Calibri" w:hAnsi="Cambria" w:cs="Times New Roman"/>
          <w:sz w:val="24"/>
          <w:szCs w:val="24"/>
        </w:rPr>
        <w:t>5.</w:t>
      </w:r>
      <w:r w:rsidRPr="00A03031">
        <w:rPr>
          <w:rFonts w:ascii="Cambria" w:eastAsia="Calibri" w:hAnsi="Cambria" w:cs="Times New Roman"/>
          <w:sz w:val="24"/>
          <w:szCs w:val="24"/>
        </w:rPr>
        <w:tab/>
        <w:t>What is natural selection?</w:t>
      </w:r>
    </w:p>
    <w:p w14:paraId="14DD0035" w14:textId="77777777" w:rsidR="00A03031" w:rsidRPr="00A03031" w:rsidRDefault="00A03031" w:rsidP="00A03031">
      <w:pPr>
        <w:spacing w:line="480" w:lineRule="auto"/>
        <w:rPr>
          <w:rFonts w:ascii="Cambria" w:eastAsia="Calibri" w:hAnsi="Cambria" w:cs="Times New Roman"/>
          <w:sz w:val="24"/>
          <w:szCs w:val="24"/>
        </w:rPr>
      </w:pPr>
      <w:r w:rsidRPr="00A03031">
        <w:rPr>
          <w:rFonts w:ascii="Cambria" w:eastAsia="Calibri" w:hAnsi="Cambria" w:cs="Times New Roman"/>
          <w:sz w:val="24"/>
          <w:szCs w:val="24"/>
        </w:rPr>
        <w:t>6.</w:t>
      </w:r>
      <w:r w:rsidRPr="00A03031">
        <w:rPr>
          <w:rFonts w:ascii="Cambria" w:eastAsia="Calibri" w:hAnsi="Cambria" w:cs="Times New Roman"/>
          <w:sz w:val="24"/>
          <w:szCs w:val="24"/>
        </w:rPr>
        <w:tab/>
        <w:t>Have you ever provided a DNA sample to understand your own origins? If so, did what you learned match your expectations?</w:t>
      </w:r>
    </w:p>
    <w:p w14:paraId="28DC92CB" w14:textId="38816277" w:rsidR="00A03031" w:rsidRDefault="00A03031" w:rsidP="00A03031">
      <w:pPr>
        <w:spacing w:line="480" w:lineRule="auto"/>
        <w:rPr>
          <w:rFonts w:ascii="Cambria" w:eastAsia="Calibri" w:hAnsi="Cambria" w:cs="Times New Roman"/>
          <w:sz w:val="24"/>
          <w:szCs w:val="24"/>
        </w:rPr>
      </w:pPr>
      <w:r w:rsidRPr="00A03031">
        <w:rPr>
          <w:rFonts w:ascii="Cambria" w:eastAsia="Calibri" w:hAnsi="Cambria" w:cs="Times New Roman"/>
          <w:sz w:val="24"/>
          <w:szCs w:val="24"/>
        </w:rPr>
        <w:t>7.</w:t>
      </w:r>
      <w:r w:rsidRPr="00A03031">
        <w:rPr>
          <w:rFonts w:ascii="Cambria" w:eastAsia="Calibri" w:hAnsi="Cambria" w:cs="Times New Roman"/>
          <w:sz w:val="24"/>
          <w:szCs w:val="24"/>
        </w:rPr>
        <w:tab/>
        <w:t>Can you name at least one way that DNA has been used to help people?</w:t>
      </w:r>
    </w:p>
    <w:p w14:paraId="56AB4852" w14:textId="04024A82" w:rsidR="00A03031" w:rsidRDefault="00A03031">
      <w:pPr>
        <w:rPr>
          <w:rFonts w:ascii="Cambria" w:eastAsia="Calibri" w:hAnsi="Cambria" w:cs="Times New Roman"/>
          <w:sz w:val="24"/>
          <w:szCs w:val="24"/>
        </w:rPr>
      </w:pPr>
      <w:r>
        <w:rPr>
          <w:rFonts w:ascii="Cambria" w:eastAsia="Calibri" w:hAnsi="Cambria" w:cs="Times New Roman"/>
          <w:sz w:val="24"/>
          <w:szCs w:val="24"/>
        </w:rPr>
        <w:br w:type="page"/>
      </w:r>
    </w:p>
    <w:p w14:paraId="6506DFF6" w14:textId="77777777" w:rsidR="00A03031" w:rsidRPr="00A03031" w:rsidRDefault="00A03031" w:rsidP="00A03031">
      <w:pPr>
        <w:spacing w:line="480" w:lineRule="auto"/>
        <w:rPr>
          <w:rFonts w:ascii="Cambria" w:eastAsia="Calibri" w:hAnsi="Cambria" w:cs="Times New Roman"/>
          <w:b/>
          <w:sz w:val="24"/>
          <w:szCs w:val="24"/>
        </w:rPr>
      </w:pPr>
      <w:r w:rsidRPr="00A03031">
        <w:rPr>
          <w:rFonts w:ascii="Cambria" w:eastAsia="Calibri" w:hAnsi="Cambria" w:cs="Times New Roman"/>
          <w:b/>
          <w:sz w:val="24"/>
          <w:szCs w:val="24"/>
        </w:rPr>
        <w:lastRenderedPageBreak/>
        <w:t>Critical Thinking Questions</w:t>
      </w:r>
    </w:p>
    <w:p w14:paraId="53CADB8C" w14:textId="77777777" w:rsidR="00A03031" w:rsidRPr="00A03031" w:rsidRDefault="00A03031" w:rsidP="00A03031">
      <w:pPr>
        <w:spacing w:line="480" w:lineRule="auto"/>
        <w:rPr>
          <w:rFonts w:ascii="Cambria" w:eastAsia="Calibri" w:hAnsi="Cambria" w:cs="Times New Roman"/>
          <w:sz w:val="24"/>
          <w:szCs w:val="24"/>
        </w:rPr>
      </w:pPr>
    </w:p>
    <w:p w14:paraId="66F11319" w14:textId="726AF2D4" w:rsidR="00A03031" w:rsidRDefault="00A03031" w:rsidP="00A03031">
      <w:pPr>
        <w:spacing w:line="480" w:lineRule="auto"/>
        <w:rPr>
          <w:rFonts w:ascii="Cambria" w:eastAsia="Calibri" w:hAnsi="Cambria" w:cs="Times New Roman"/>
          <w:sz w:val="24"/>
          <w:szCs w:val="24"/>
        </w:rPr>
      </w:pPr>
      <w:r w:rsidRPr="00A03031">
        <w:rPr>
          <w:rFonts w:ascii="Cambria" w:eastAsia="Calibri" w:hAnsi="Cambria" w:cs="Times New Roman"/>
          <w:sz w:val="24"/>
          <w:szCs w:val="24"/>
        </w:rPr>
        <w:t>Until approximately the mid-18th century, the Great Chain of Being was the primary concept through which all living matter was understood. Its basic premise was that organisms closest to divine perfection (as indicated by their material and ideal forms) were to be understood as being most God-like and thus ranked highest on the hierarchy of being-ness. With this concept in mind, describe how we are to understand the legitimization and rationalization of varying forms of ethnocide and genocide that were normalized during that time period? How does this relate to the previous chapter? What significance does this have to the 19th century perception of races being indicative of human subspecies? Is race evidence of evolution; why or why not?</w:t>
      </w:r>
    </w:p>
    <w:p w14:paraId="0BF2B0DF" w14:textId="7878063E" w:rsidR="00A03031" w:rsidRDefault="00A03031">
      <w:pPr>
        <w:rPr>
          <w:rFonts w:ascii="Cambria" w:eastAsia="Calibri" w:hAnsi="Cambria" w:cs="Times New Roman"/>
          <w:sz w:val="24"/>
          <w:szCs w:val="24"/>
        </w:rPr>
      </w:pPr>
      <w:r>
        <w:rPr>
          <w:rFonts w:ascii="Cambria" w:eastAsia="Calibri" w:hAnsi="Cambria" w:cs="Times New Roman"/>
          <w:sz w:val="24"/>
          <w:szCs w:val="24"/>
        </w:rPr>
        <w:br w:type="page"/>
      </w:r>
    </w:p>
    <w:p w14:paraId="31E04B45" w14:textId="77777777" w:rsidR="00A03031" w:rsidRPr="00A03031" w:rsidRDefault="00A03031" w:rsidP="00A03031">
      <w:pPr>
        <w:spacing w:line="480" w:lineRule="auto"/>
        <w:rPr>
          <w:rFonts w:ascii="Cambria" w:eastAsia="Calibri" w:hAnsi="Cambria" w:cs="Times New Roman"/>
          <w:b/>
          <w:sz w:val="24"/>
          <w:szCs w:val="24"/>
        </w:rPr>
      </w:pPr>
      <w:r w:rsidRPr="00A03031">
        <w:rPr>
          <w:rFonts w:ascii="Cambria" w:eastAsia="Calibri" w:hAnsi="Cambria" w:cs="Times New Roman"/>
          <w:b/>
          <w:sz w:val="24"/>
          <w:szCs w:val="24"/>
        </w:rPr>
        <w:lastRenderedPageBreak/>
        <w:t>Activities and Assignments</w:t>
      </w:r>
    </w:p>
    <w:p w14:paraId="04B46EC9" w14:textId="77777777" w:rsidR="00A03031" w:rsidRPr="00A03031" w:rsidRDefault="00A03031" w:rsidP="00A03031">
      <w:pPr>
        <w:spacing w:line="480" w:lineRule="auto"/>
        <w:rPr>
          <w:rFonts w:ascii="Cambria" w:eastAsia="Calibri" w:hAnsi="Cambria" w:cs="Times New Roman"/>
          <w:sz w:val="24"/>
          <w:szCs w:val="24"/>
        </w:rPr>
      </w:pPr>
    </w:p>
    <w:p w14:paraId="190ACAE5" w14:textId="77777777" w:rsidR="00A03031" w:rsidRPr="00A03031" w:rsidRDefault="00A03031" w:rsidP="00A03031">
      <w:pPr>
        <w:spacing w:line="480" w:lineRule="auto"/>
        <w:rPr>
          <w:rFonts w:ascii="Cambria" w:eastAsia="Calibri" w:hAnsi="Cambria" w:cs="Times New Roman"/>
          <w:sz w:val="24"/>
          <w:szCs w:val="24"/>
        </w:rPr>
      </w:pPr>
      <w:r w:rsidRPr="00A03031">
        <w:rPr>
          <w:rFonts w:ascii="Cambria" w:eastAsia="Calibri" w:hAnsi="Cambria" w:cs="Times New Roman"/>
          <w:sz w:val="24"/>
          <w:szCs w:val="24"/>
        </w:rPr>
        <w:t>In-Class Exercise: Considering Evolution on Earth</w:t>
      </w:r>
    </w:p>
    <w:p w14:paraId="4E167DAB" w14:textId="09AF3397" w:rsidR="00A03031" w:rsidRPr="00A03031" w:rsidRDefault="00A03031" w:rsidP="00A03031">
      <w:pPr>
        <w:spacing w:line="480" w:lineRule="auto"/>
        <w:rPr>
          <w:rFonts w:ascii="Cambria" w:eastAsia="Calibri" w:hAnsi="Cambria" w:cs="Times New Roman"/>
          <w:sz w:val="24"/>
          <w:szCs w:val="24"/>
        </w:rPr>
      </w:pPr>
      <w:r w:rsidRPr="00A03031">
        <w:rPr>
          <w:rFonts w:ascii="Cambria" w:eastAsia="Calibri" w:hAnsi="Cambria" w:cs="Times New Roman"/>
          <w:sz w:val="24"/>
          <w:szCs w:val="24"/>
        </w:rPr>
        <w:t xml:space="preserve">Break the class into small groups of 2–3 students and have each group make a list of 5 to 10 events significant to the evolution of life on Earth. Canvas the class and determine what the top 3 evolutionary events are. </w:t>
      </w:r>
    </w:p>
    <w:p w14:paraId="4FDFF817" w14:textId="77777777" w:rsidR="00A03031" w:rsidRPr="00A03031" w:rsidRDefault="00A03031" w:rsidP="00A03031">
      <w:pPr>
        <w:spacing w:line="480" w:lineRule="auto"/>
        <w:rPr>
          <w:rFonts w:ascii="Cambria" w:eastAsia="Calibri" w:hAnsi="Cambria" w:cs="Times New Roman"/>
          <w:sz w:val="24"/>
          <w:szCs w:val="24"/>
        </w:rPr>
      </w:pPr>
    </w:p>
    <w:p w14:paraId="5E3D6491" w14:textId="77777777" w:rsidR="00A03031" w:rsidRPr="00A03031" w:rsidRDefault="00A03031" w:rsidP="00A03031">
      <w:pPr>
        <w:spacing w:line="480" w:lineRule="auto"/>
        <w:rPr>
          <w:rFonts w:ascii="Cambria" w:eastAsia="Calibri" w:hAnsi="Cambria" w:cs="Times New Roman"/>
          <w:sz w:val="24"/>
          <w:szCs w:val="24"/>
        </w:rPr>
      </w:pPr>
      <w:r w:rsidRPr="00A03031">
        <w:rPr>
          <w:rFonts w:ascii="Cambria" w:eastAsia="Calibri" w:hAnsi="Cambria" w:cs="Times New Roman"/>
          <w:sz w:val="24"/>
          <w:szCs w:val="24"/>
        </w:rPr>
        <w:t>In- or Outside-Class Exercise: On the Origin of Species</w:t>
      </w:r>
    </w:p>
    <w:p w14:paraId="2F94714F" w14:textId="444E919B" w:rsidR="00A03031" w:rsidRDefault="00A03031" w:rsidP="00A03031">
      <w:pPr>
        <w:spacing w:line="480" w:lineRule="auto"/>
        <w:rPr>
          <w:rFonts w:ascii="Cambria" w:eastAsia="Calibri" w:hAnsi="Cambria" w:cs="Times New Roman"/>
          <w:sz w:val="24"/>
          <w:szCs w:val="24"/>
        </w:rPr>
      </w:pPr>
      <w:r w:rsidRPr="00A03031">
        <w:rPr>
          <w:rFonts w:ascii="Cambria" w:eastAsia="Calibri" w:hAnsi="Cambria" w:cs="Times New Roman"/>
          <w:sz w:val="24"/>
          <w:szCs w:val="24"/>
        </w:rPr>
        <w:t>Ask the students to visit the website http://darwin-online.org.uk/, download On the Origin of Species, and read the Conclusions (pp. 480–490). This reading can then be used to guide discussion revolving around Darwin’s contributions to evolutionary theory.</w:t>
      </w:r>
    </w:p>
    <w:p w14:paraId="1534D24F" w14:textId="77777777" w:rsidR="00A03031" w:rsidRDefault="00A03031">
      <w:pPr>
        <w:rPr>
          <w:rFonts w:ascii="Cambria" w:eastAsia="Calibri" w:hAnsi="Cambria" w:cs="Times New Roman"/>
          <w:sz w:val="24"/>
          <w:szCs w:val="24"/>
        </w:rPr>
      </w:pPr>
      <w:r>
        <w:rPr>
          <w:rFonts w:ascii="Cambria" w:eastAsia="Calibri" w:hAnsi="Cambria" w:cs="Times New Roman"/>
          <w:sz w:val="24"/>
          <w:szCs w:val="24"/>
        </w:rPr>
        <w:br w:type="page"/>
      </w:r>
    </w:p>
    <w:p w14:paraId="42F7F6CA" w14:textId="77777777" w:rsidR="00A03031" w:rsidRPr="00A03031" w:rsidRDefault="00A03031" w:rsidP="00A03031">
      <w:pPr>
        <w:spacing w:line="480" w:lineRule="auto"/>
        <w:rPr>
          <w:rFonts w:ascii="Cambria" w:eastAsia="Calibri" w:hAnsi="Cambria" w:cs="Times New Roman"/>
          <w:b/>
          <w:sz w:val="24"/>
          <w:szCs w:val="24"/>
        </w:rPr>
      </w:pPr>
      <w:r w:rsidRPr="00A03031">
        <w:rPr>
          <w:rFonts w:ascii="Cambria" w:eastAsia="Calibri" w:hAnsi="Cambria" w:cs="Times New Roman"/>
          <w:b/>
          <w:sz w:val="24"/>
          <w:szCs w:val="24"/>
        </w:rPr>
        <w:lastRenderedPageBreak/>
        <w:t>Supplemental Materials</w:t>
      </w:r>
    </w:p>
    <w:p w14:paraId="3DC37727" w14:textId="77777777" w:rsidR="00A03031" w:rsidRPr="00A03031" w:rsidRDefault="00A03031" w:rsidP="00A03031">
      <w:pPr>
        <w:spacing w:line="480" w:lineRule="auto"/>
        <w:rPr>
          <w:rFonts w:ascii="Cambria" w:eastAsia="Calibri" w:hAnsi="Cambria" w:cs="Times New Roman"/>
          <w:sz w:val="24"/>
          <w:szCs w:val="24"/>
        </w:rPr>
      </w:pPr>
    </w:p>
    <w:p w14:paraId="0EBEEFDC" w14:textId="77777777" w:rsidR="00A03031" w:rsidRPr="00A03031" w:rsidRDefault="00A03031" w:rsidP="00A03031">
      <w:pPr>
        <w:spacing w:line="480" w:lineRule="auto"/>
        <w:rPr>
          <w:rFonts w:ascii="Cambria" w:eastAsia="Calibri" w:hAnsi="Cambria" w:cs="Times New Roman"/>
          <w:sz w:val="24"/>
          <w:szCs w:val="24"/>
        </w:rPr>
      </w:pPr>
      <w:r w:rsidRPr="00A03031">
        <w:rPr>
          <w:rFonts w:ascii="Cambria" w:eastAsia="Calibri" w:hAnsi="Cambria" w:cs="Times New Roman"/>
          <w:sz w:val="24"/>
          <w:szCs w:val="24"/>
        </w:rPr>
        <w:t>1.</w:t>
      </w:r>
      <w:r w:rsidRPr="00A03031">
        <w:rPr>
          <w:rFonts w:ascii="Cambria" w:eastAsia="Calibri" w:hAnsi="Cambria" w:cs="Times New Roman"/>
          <w:sz w:val="24"/>
          <w:szCs w:val="24"/>
        </w:rPr>
        <w:tab/>
        <w:t xml:space="preserve">Charles Darwin’s publications, letters, and manuscripts are all freely available at Darwin Online at: http://darwin-online.org.uk/ </w:t>
      </w:r>
    </w:p>
    <w:p w14:paraId="4E04727C" w14:textId="77777777" w:rsidR="00A03031" w:rsidRPr="00A03031" w:rsidRDefault="00A03031" w:rsidP="00A03031">
      <w:pPr>
        <w:spacing w:line="480" w:lineRule="auto"/>
        <w:rPr>
          <w:rFonts w:ascii="Cambria" w:eastAsia="Calibri" w:hAnsi="Cambria" w:cs="Times New Roman"/>
          <w:sz w:val="24"/>
          <w:szCs w:val="24"/>
        </w:rPr>
      </w:pPr>
    </w:p>
    <w:p w14:paraId="1BA8D54B" w14:textId="77777777" w:rsidR="00A03031" w:rsidRPr="00A03031" w:rsidRDefault="00A03031" w:rsidP="00A03031">
      <w:pPr>
        <w:spacing w:line="480" w:lineRule="auto"/>
        <w:rPr>
          <w:rFonts w:ascii="Cambria" w:eastAsia="Calibri" w:hAnsi="Cambria" w:cs="Times New Roman"/>
          <w:sz w:val="24"/>
          <w:szCs w:val="24"/>
        </w:rPr>
      </w:pPr>
      <w:r w:rsidRPr="00A03031">
        <w:rPr>
          <w:rFonts w:ascii="Cambria" w:eastAsia="Calibri" w:hAnsi="Cambria" w:cs="Times New Roman"/>
          <w:sz w:val="24"/>
          <w:szCs w:val="24"/>
        </w:rPr>
        <w:t>2.</w:t>
      </w:r>
      <w:r w:rsidRPr="00A03031">
        <w:rPr>
          <w:rFonts w:ascii="Cambria" w:eastAsia="Calibri" w:hAnsi="Cambria" w:cs="Times New Roman"/>
          <w:sz w:val="24"/>
          <w:szCs w:val="24"/>
        </w:rPr>
        <w:tab/>
        <w:t xml:space="preserve">The History of Evolutionary Theory is presented by the American Association for the Advancement of Science: http://sciencenetlinks.com/lessons/the-history-of-evolutionary-theory/ </w:t>
      </w:r>
    </w:p>
    <w:p w14:paraId="370B5458" w14:textId="77777777" w:rsidR="00A03031" w:rsidRPr="00A03031" w:rsidRDefault="00A03031" w:rsidP="00A03031">
      <w:pPr>
        <w:spacing w:line="480" w:lineRule="auto"/>
        <w:rPr>
          <w:rFonts w:ascii="Cambria" w:eastAsia="Calibri" w:hAnsi="Cambria" w:cs="Times New Roman"/>
          <w:sz w:val="24"/>
          <w:szCs w:val="24"/>
        </w:rPr>
      </w:pPr>
      <w:r w:rsidRPr="00A03031">
        <w:rPr>
          <w:rFonts w:ascii="Cambria" w:eastAsia="Calibri" w:hAnsi="Cambria" w:cs="Times New Roman"/>
          <w:sz w:val="24"/>
          <w:szCs w:val="24"/>
        </w:rPr>
        <w:t xml:space="preserve"> </w:t>
      </w:r>
    </w:p>
    <w:p w14:paraId="48AF935A" w14:textId="77777777" w:rsidR="00A03031" w:rsidRPr="00A03031" w:rsidRDefault="00A03031" w:rsidP="00A03031">
      <w:pPr>
        <w:spacing w:line="480" w:lineRule="auto"/>
        <w:rPr>
          <w:rFonts w:ascii="Cambria" w:eastAsia="Calibri" w:hAnsi="Cambria" w:cs="Times New Roman"/>
          <w:sz w:val="24"/>
          <w:szCs w:val="24"/>
        </w:rPr>
      </w:pPr>
      <w:r w:rsidRPr="00A03031">
        <w:rPr>
          <w:rFonts w:ascii="Cambria" w:eastAsia="Calibri" w:hAnsi="Cambria" w:cs="Times New Roman"/>
          <w:sz w:val="24"/>
          <w:szCs w:val="24"/>
        </w:rPr>
        <w:t>3.</w:t>
      </w:r>
      <w:r w:rsidRPr="00A03031">
        <w:rPr>
          <w:rFonts w:ascii="Cambria" w:eastAsia="Calibri" w:hAnsi="Cambria" w:cs="Times New Roman"/>
          <w:sz w:val="24"/>
          <w:szCs w:val="24"/>
        </w:rPr>
        <w:tab/>
        <w:t xml:space="preserve">The University of California at Berkeley provides numerous resources for Understanding Evolution at: http://evolution.berkeley.edu/evolibrary/home.php  </w:t>
      </w:r>
    </w:p>
    <w:p w14:paraId="12B4C64E" w14:textId="77777777" w:rsidR="00A03031" w:rsidRPr="00A03031" w:rsidRDefault="00A03031" w:rsidP="00A03031">
      <w:pPr>
        <w:spacing w:line="480" w:lineRule="auto"/>
        <w:rPr>
          <w:rFonts w:ascii="Cambria" w:eastAsia="Calibri" w:hAnsi="Cambria" w:cs="Times New Roman"/>
          <w:sz w:val="24"/>
          <w:szCs w:val="24"/>
        </w:rPr>
      </w:pPr>
    </w:p>
    <w:p w14:paraId="3C285350" w14:textId="77777777" w:rsidR="00A03031" w:rsidRPr="00A03031" w:rsidRDefault="00A03031" w:rsidP="00A03031">
      <w:pPr>
        <w:spacing w:line="480" w:lineRule="auto"/>
        <w:rPr>
          <w:rFonts w:ascii="Cambria" w:eastAsia="Calibri" w:hAnsi="Cambria" w:cs="Times New Roman"/>
          <w:sz w:val="24"/>
          <w:szCs w:val="24"/>
        </w:rPr>
      </w:pPr>
      <w:r w:rsidRPr="00A03031">
        <w:rPr>
          <w:rFonts w:ascii="Cambria" w:eastAsia="Calibri" w:hAnsi="Cambria" w:cs="Times New Roman"/>
          <w:sz w:val="24"/>
          <w:szCs w:val="24"/>
        </w:rPr>
        <w:t>4.</w:t>
      </w:r>
      <w:r w:rsidRPr="00A03031">
        <w:rPr>
          <w:rFonts w:ascii="Cambria" w:eastAsia="Calibri" w:hAnsi="Cambria" w:cs="Times New Roman"/>
          <w:sz w:val="24"/>
          <w:szCs w:val="24"/>
        </w:rPr>
        <w:tab/>
        <w:t xml:space="preserve">Nature provides a strong overview of Gregor Mendel and the Principles of Inheritance: http://www.nature.com/scitable/topicpage/gregor-mendel-and-the-principles-of-inheritance-593 </w:t>
      </w:r>
    </w:p>
    <w:p w14:paraId="7210E7A5" w14:textId="77777777" w:rsidR="00A03031" w:rsidRPr="00A03031" w:rsidRDefault="00A03031" w:rsidP="00A03031">
      <w:pPr>
        <w:spacing w:line="480" w:lineRule="auto"/>
        <w:rPr>
          <w:rFonts w:ascii="Cambria" w:eastAsia="Calibri" w:hAnsi="Cambria" w:cs="Times New Roman"/>
          <w:sz w:val="24"/>
          <w:szCs w:val="24"/>
        </w:rPr>
      </w:pPr>
    </w:p>
    <w:p w14:paraId="0D939F01" w14:textId="77777777" w:rsidR="00A03031" w:rsidRPr="00A03031" w:rsidRDefault="00A03031" w:rsidP="00A03031">
      <w:pPr>
        <w:spacing w:line="480" w:lineRule="auto"/>
        <w:rPr>
          <w:rFonts w:ascii="Cambria" w:eastAsia="Calibri" w:hAnsi="Cambria" w:cs="Times New Roman"/>
          <w:sz w:val="24"/>
          <w:szCs w:val="24"/>
        </w:rPr>
      </w:pPr>
      <w:r w:rsidRPr="00A03031">
        <w:rPr>
          <w:rFonts w:ascii="Cambria" w:eastAsia="Calibri" w:hAnsi="Cambria" w:cs="Times New Roman"/>
          <w:sz w:val="24"/>
          <w:szCs w:val="24"/>
        </w:rPr>
        <w:t>5.</w:t>
      </w:r>
      <w:r w:rsidRPr="00A03031">
        <w:rPr>
          <w:rFonts w:ascii="Cambria" w:eastAsia="Calibri" w:hAnsi="Cambria" w:cs="Times New Roman"/>
          <w:sz w:val="24"/>
          <w:szCs w:val="24"/>
        </w:rPr>
        <w:tab/>
        <w:t xml:space="preserve">The National Institutes of Health present What Is DNA? http://ghr.nlm.nih.gov/handbook/basics/dna  </w:t>
      </w:r>
    </w:p>
    <w:p w14:paraId="734798CA" w14:textId="77777777" w:rsidR="00A03031" w:rsidRPr="00A03031" w:rsidRDefault="00A03031" w:rsidP="00A03031">
      <w:pPr>
        <w:spacing w:line="480" w:lineRule="auto"/>
        <w:rPr>
          <w:rFonts w:ascii="Cambria" w:eastAsia="Calibri" w:hAnsi="Cambria" w:cs="Times New Roman"/>
          <w:sz w:val="24"/>
          <w:szCs w:val="24"/>
        </w:rPr>
      </w:pPr>
    </w:p>
    <w:p w14:paraId="1CBD7CC3" w14:textId="77777777" w:rsidR="00A03031" w:rsidRPr="00A03031" w:rsidRDefault="00A03031" w:rsidP="00A03031">
      <w:pPr>
        <w:spacing w:line="480" w:lineRule="auto"/>
        <w:rPr>
          <w:rFonts w:ascii="Cambria" w:eastAsia="Calibri" w:hAnsi="Cambria" w:cs="Times New Roman"/>
          <w:sz w:val="24"/>
          <w:szCs w:val="24"/>
        </w:rPr>
      </w:pPr>
      <w:r w:rsidRPr="00A03031">
        <w:rPr>
          <w:rFonts w:ascii="Cambria" w:eastAsia="Calibri" w:hAnsi="Cambria" w:cs="Times New Roman"/>
          <w:sz w:val="24"/>
          <w:szCs w:val="24"/>
        </w:rPr>
        <w:t>6.</w:t>
      </w:r>
      <w:r w:rsidRPr="00A03031">
        <w:rPr>
          <w:rFonts w:ascii="Cambria" w:eastAsia="Calibri" w:hAnsi="Cambria" w:cs="Times New Roman"/>
          <w:sz w:val="24"/>
          <w:szCs w:val="24"/>
        </w:rPr>
        <w:tab/>
        <w:t xml:space="preserve">BioInteractive is an “award-winning multimedia resources, including apps, animations, videos, interactives, and virtual labs, to bring the excitement of scientific discovery into your classroom. Our rich video resources range from a series of short films </w:t>
      </w:r>
      <w:r w:rsidRPr="00A03031">
        <w:rPr>
          <w:rFonts w:ascii="Cambria" w:eastAsia="Calibri" w:hAnsi="Cambria" w:cs="Times New Roman"/>
          <w:sz w:val="24"/>
          <w:szCs w:val="24"/>
        </w:rPr>
        <w:lastRenderedPageBreak/>
        <w:t>on evolution, hosted by an award-winning author-scientist, to lectures on the brain given by a Nobel-prize winner—all supplemented by teacher guides and classroom activities.”</w:t>
      </w:r>
    </w:p>
    <w:p w14:paraId="2C681697" w14:textId="77777777" w:rsidR="00A03031" w:rsidRPr="00A03031" w:rsidRDefault="00A03031" w:rsidP="00A03031">
      <w:pPr>
        <w:spacing w:line="480" w:lineRule="auto"/>
        <w:rPr>
          <w:rFonts w:ascii="Cambria" w:eastAsia="Calibri" w:hAnsi="Cambria" w:cs="Times New Roman"/>
          <w:sz w:val="24"/>
          <w:szCs w:val="24"/>
        </w:rPr>
      </w:pPr>
      <w:r w:rsidRPr="00A03031">
        <w:rPr>
          <w:rFonts w:ascii="Cambria" w:eastAsia="Calibri" w:hAnsi="Cambria" w:cs="Times New Roman"/>
          <w:sz w:val="24"/>
          <w:szCs w:val="24"/>
        </w:rPr>
        <w:t xml:space="preserve">http://www.hhmi.org/biointeractive and blog here http://www.hhmi.org/biointeractive/blog </w:t>
      </w:r>
    </w:p>
    <w:p w14:paraId="303758DA" w14:textId="77777777" w:rsidR="00A03031" w:rsidRPr="00A03031" w:rsidRDefault="00A03031" w:rsidP="00A03031">
      <w:pPr>
        <w:spacing w:line="480" w:lineRule="auto"/>
        <w:rPr>
          <w:rFonts w:ascii="Cambria" w:eastAsia="Calibri" w:hAnsi="Cambria" w:cs="Times New Roman"/>
          <w:sz w:val="24"/>
          <w:szCs w:val="24"/>
        </w:rPr>
      </w:pPr>
    </w:p>
    <w:p w14:paraId="56586D4C" w14:textId="77777777" w:rsidR="00A03031" w:rsidRPr="00A03031" w:rsidRDefault="00A03031" w:rsidP="00A03031">
      <w:pPr>
        <w:spacing w:line="480" w:lineRule="auto"/>
        <w:rPr>
          <w:rFonts w:ascii="Cambria" w:eastAsia="Calibri" w:hAnsi="Cambria" w:cs="Times New Roman"/>
          <w:sz w:val="24"/>
          <w:szCs w:val="24"/>
        </w:rPr>
      </w:pPr>
      <w:r w:rsidRPr="00A03031">
        <w:rPr>
          <w:rFonts w:ascii="Cambria" w:eastAsia="Calibri" w:hAnsi="Cambria" w:cs="Times New Roman"/>
          <w:sz w:val="24"/>
          <w:szCs w:val="24"/>
        </w:rPr>
        <w:t>7.</w:t>
      </w:r>
      <w:r w:rsidRPr="00A03031">
        <w:rPr>
          <w:rFonts w:ascii="Cambria" w:eastAsia="Calibri" w:hAnsi="Cambria" w:cs="Times New Roman"/>
          <w:sz w:val="24"/>
          <w:szCs w:val="24"/>
        </w:rPr>
        <w:tab/>
        <w:t>The Making of the Fittest: Natural Selection in Humans – “This 14-minute film describes the connection between the infectious parasitic disease malaria and the genetic disease sickle cell anemia - one of the best-understood examples of natural selection in humans.”</w:t>
      </w:r>
    </w:p>
    <w:p w14:paraId="1965EF1A" w14:textId="77777777" w:rsidR="00A03031" w:rsidRPr="00A03031" w:rsidRDefault="00A03031" w:rsidP="00A03031">
      <w:pPr>
        <w:spacing w:line="480" w:lineRule="auto"/>
        <w:rPr>
          <w:rFonts w:ascii="Cambria" w:eastAsia="Calibri" w:hAnsi="Cambria" w:cs="Times New Roman"/>
          <w:sz w:val="24"/>
          <w:szCs w:val="24"/>
        </w:rPr>
      </w:pPr>
      <w:r w:rsidRPr="00A03031">
        <w:rPr>
          <w:rFonts w:ascii="Cambria" w:eastAsia="Calibri" w:hAnsi="Cambria" w:cs="Times New Roman"/>
          <w:sz w:val="24"/>
          <w:szCs w:val="24"/>
        </w:rPr>
        <w:t>http://www.hhmi.org/biointeractive/making-fittest-natural-selection-humans</w:t>
      </w:r>
    </w:p>
    <w:p w14:paraId="769280E6" w14:textId="77777777" w:rsidR="00A03031" w:rsidRPr="00A03031" w:rsidRDefault="00A03031" w:rsidP="00A03031">
      <w:pPr>
        <w:spacing w:line="480" w:lineRule="auto"/>
        <w:rPr>
          <w:rFonts w:ascii="Cambria" w:eastAsia="Calibri" w:hAnsi="Cambria" w:cs="Times New Roman"/>
          <w:sz w:val="24"/>
          <w:szCs w:val="24"/>
        </w:rPr>
      </w:pPr>
    </w:p>
    <w:p w14:paraId="6D67EA31" w14:textId="77777777" w:rsidR="00A03031" w:rsidRPr="00A03031" w:rsidRDefault="00A03031" w:rsidP="00A03031">
      <w:pPr>
        <w:spacing w:line="480" w:lineRule="auto"/>
        <w:rPr>
          <w:rFonts w:ascii="Cambria" w:eastAsia="Calibri" w:hAnsi="Cambria" w:cs="Times New Roman"/>
          <w:sz w:val="24"/>
          <w:szCs w:val="24"/>
        </w:rPr>
      </w:pPr>
      <w:r w:rsidRPr="00A03031">
        <w:rPr>
          <w:rFonts w:ascii="Cambria" w:eastAsia="Calibri" w:hAnsi="Cambria" w:cs="Times New Roman"/>
          <w:sz w:val="24"/>
          <w:szCs w:val="24"/>
        </w:rPr>
        <w:t>8.</w:t>
      </w:r>
      <w:r w:rsidRPr="00A03031">
        <w:rPr>
          <w:rFonts w:ascii="Cambria" w:eastAsia="Calibri" w:hAnsi="Cambria" w:cs="Times New Roman"/>
          <w:sz w:val="24"/>
          <w:szCs w:val="24"/>
        </w:rPr>
        <w:tab/>
        <w:t xml:space="preserve">Celebrating 150 years of Mendelian Genetics - https://blogs.biomedcentral.com/bmcseriesblog/2015/03/08/celebrating-150-years-mendelian-genetics/ </w:t>
      </w:r>
    </w:p>
    <w:p w14:paraId="342D2E1B" w14:textId="469056B5" w:rsidR="00A03031" w:rsidRDefault="00A03031">
      <w:pPr>
        <w:rPr>
          <w:rFonts w:ascii="Cambria" w:eastAsia="Calibri" w:hAnsi="Cambria" w:cs="Times New Roman"/>
          <w:sz w:val="24"/>
          <w:szCs w:val="24"/>
        </w:rPr>
      </w:pPr>
      <w:r>
        <w:rPr>
          <w:rFonts w:ascii="Cambria" w:eastAsia="Calibri" w:hAnsi="Cambria" w:cs="Times New Roman"/>
          <w:sz w:val="24"/>
          <w:szCs w:val="24"/>
        </w:rPr>
        <w:br w:type="page"/>
      </w:r>
    </w:p>
    <w:p w14:paraId="383D3002" w14:textId="77777777" w:rsidR="00A03031" w:rsidRPr="00A03031" w:rsidRDefault="00A03031" w:rsidP="00A03031">
      <w:pPr>
        <w:spacing w:line="480" w:lineRule="auto"/>
        <w:rPr>
          <w:rFonts w:ascii="Cambria" w:eastAsia="Calibri" w:hAnsi="Cambria" w:cs="Times New Roman"/>
          <w:b/>
          <w:sz w:val="24"/>
          <w:szCs w:val="24"/>
        </w:rPr>
      </w:pPr>
      <w:r w:rsidRPr="00A03031">
        <w:rPr>
          <w:rFonts w:ascii="Cambria" w:eastAsia="Calibri" w:hAnsi="Cambria" w:cs="Times New Roman"/>
          <w:b/>
          <w:sz w:val="24"/>
          <w:szCs w:val="24"/>
        </w:rPr>
        <w:lastRenderedPageBreak/>
        <w:t>Film Suggestions and Questions</w:t>
      </w:r>
    </w:p>
    <w:p w14:paraId="468C1B77" w14:textId="31307B11" w:rsidR="00377FDE" w:rsidRDefault="00A03031" w:rsidP="00377FDE">
      <w:pPr>
        <w:spacing w:line="480" w:lineRule="auto"/>
        <w:rPr>
          <w:rFonts w:ascii="Cambria" w:eastAsia="Calibri" w:hAnsi="Cambria" w:cs="Times New Roman"/>
          <w:sz w:val="24"/>
          <w:szCs w:val="24"/>
        </w:rPr>
      </w:pPr>
      <w:r w:rsidRPr="00A03031">
        <w:rPr>
          <w:rFonts w:ascii="Cambria" w:eastAsia="Calibri" w:hAnsi="Cambria" w:cs="Times New Roman"/>
          <w:sz w:val="24"/>
          <w:szCs w:val="24"/>
        </w:rPr>
        <w:t xml:space="preserve">Film: </w:t>
      </w:r>
      <w:r w:rsidR="00377FDE" w:rsidRPr="00377FDE">
        <w:rPr>
          <w:rFonts w:ascii="Cambria" w:eastAsia="Calibri" w:hAnsi="Cambria" w:cs="Times New Roman"/>
          <w:sz w:val="24"/>
          <w:szCs w:val="24"/>
        </w:rPr>
        <w:t>Natural Selection Explained Simply</w:t>
      </w:r>
      <w:r w:rsidR="00377FDE" w:rsidRPr="00377FDE">
        <w:rPr>
          <w:rFonts w:ascii="Cambria" w:eastAsia="Calibri" w:hAnsi="Cambria" w:cs="Times New Roman"/>
          <w:sz w:val="24"/>
          <w:szCs w:val="24"/>
        </w:rPr>
        <w:t xml:space="preserve"> </w:t>
      </w:r>
      <w:r w:rsidRPr="00A03031">
        <w:rPr>
          <w:rFonts w:ascii="Cambria" w:eastAsia="Calibri" w:hAnsi="Cambria" w:cs="Times New Roman"/>
          <w:sz w:val="24"/>
          <w:szCs w:val="24"/>
        </w:rPr>
        <w:t>(</w:t>
      </w:r>
      <w:r w:rsidR="00377FDE">
        <w:rPr>
          <w:rFonts w:ascii="Cambria" w:eastAsia="Calibri" w:hAnsi="Cambria" w:cs="Times New Roman"/>
          <w:sz w:val="24"/>
          <w:szCs w:val="24"/>
        </w:rPr>
        <w:t xml:space="preserve">5 </w:t>
      </w:r>
      <w:r w:rsidRPr="00A03031">
        <w:rPr>
          <w:rFonts w:ascii="Cambria" w:eastAsia="Calibri" w:hAnsi="Cambria" w:cs="Times New Roman"/>
          <w:sz w:val="24"/>
          <w:szCs w:val="24"/>
        </w:rPr>
        <w:t>min)—</w:t>
      </w:r>
      <w:r w:rsidR="00377FDE">
        <w:rPr>
          <w:rFonts w:ascii="Cambria" w:eastAsia="Calibri" w:hAnsi="Cambria" w:cs="Times New Roman"/>
          <w:sz w:val="24"/>
          <w:szCs w:val="24"/>
        </w:rPr>
        <w:t xml:space="preserve">YouTube </w:t>
      </w:r>
      <w:r w:rsidRPr="00A03031">
        <w:rPr>
          <w:rFonts w:ascii="Cambria" w:eastAsia="Calibri" w:hAnsi="Cambria" w:cs="Times New Roman"/>
          <w:sz w:val="24"/>
          <w:szCs w:val="24"/>
        </w:rPr>
        <w:t>(201</w:t>
      </w:r>
      <w:r w:rsidR="00377FDE">
        <w:rPr>
          <w:rFonts w:ascii="Cambria" w:eastAsia="Calibri" w:hAnsi="Cambria" w:cs="Times New Roman"/>
          <w:sz w:val="24"/>
          <w:szCs w:val="24"/>
        </w:rPr>
        <w:t>6</w:t>
      </w:r>
      <w:r w:rsidRPr="00A03031">
        <w:rPr>
          <w:rFonts w:ascii="Cambria" w:eastAsia="Calibri" w:hAnsi="Cambria" w:cs="Times New Roman"/>
          <w:sz w:val="24"/>
          <w:szCs w:val="24"/>
        </w:rPr>
        <w:t xml:space="preserve">) </w:t>
      </w:r>
    </w:p>
    <w:p w14:paraId="39529BD1" w14:textId="123454E4" w:rsidR="00377FDE" w:rsidRPr="00377FDE" w:rsidRDefault="00377FDE" w:rsidP="00377FDE">
      <w:pPr>
        <w:spacing w:line="480" w:lineRule="auto"/>
        <w:rPr>
          <w:rFonts w:ascii="Cambria" w:eastAsia="Calibri" w:hAnsi="Cambria" w:cstheme="minorHAnsi"/>
          <w:sz w:val="24"/>
          <w:szCs w:val="24"/>
        </w:rPr>
      </w:pPr>
      <w:hyperlink r:id="rId14" w:history="1">
        <w:r w:rsidRPr="00377FDE">
          <w:rPr>
            <w:rStyle w:val="Hyperlink"/>
            <w:rFonts w:ascii="Cambria" w:hAnsi="Cambria" w:cstheme="minorHAnsi"/>
            <w:color w:val="auto"/>
          </w:rPr>
          <w:t>Natural Selection Explained Simply - YouTube</w:t>
        </w:r>
      </w:hyperlink>
    </w:p>
    <w:p w14:paraId="66A5D8BE" w14:textId="77777777" w:rsidR="00A03031" w:rsidRPr="00A03031" w:rsidRDefault="00A03031" w:rsidP="00A03031">
      <w:pPr>
        <w:spacing w:line="480" w:lineRule="auto"/>
        <w:rPr>
          <w:rFonts w:ascii="Cambria" w:eastAsia="Calibri" w:hAnsi="Cambria" w:cs="Times New Roman"/>
          <w:sz w:val="24"/>
          <w:szCs w:val="24"/>
        </w:rPr>
      </w:pPr>
    </w:p>
    <w:p w14:paraId="51C82FDF" w14:textId="1152AEFD" w:rsidR="00A03031" w:rsidRPr="00377FDE" w:rsidRDefault="00377FDE" w:rsidP="00377FDE">
      <w:pPr>
        <w:spacing w:line="480" w:lineRule="auto"/>
        <w:rPr>
          <w:rFonts w:ascii="Cambria" w:hAnsi="Cambria"/>
          <w:color w:val="030303"/>
          <w:sz w:val="24"/>
          <w:szCs w:val="24"/>
          <w:shd w:val="clear" w:color="auto" w:fill="F9F9F9"/>
        </w:rPr>
      </w:pPr>
      <w:r w:rsidRPr="00377FDE">
        <w:rPr>
          <w:rFonts w:ascii="Cambria" w:hAnsi="Cambria"/>
          <w:color w:val="030303"/>
          <w:sz w:val="24"/>
          <w:szCs w:val="24"/>
          <w:shd w:val="clear" w:color="auto" w:fill="F9F9F9"/>
        </w:rPr>
        <w:t>A clear and understandable explanation of natural selection.</w:t>
      </w:r>
    </w:p>
    <w:p w14:paraId="2C0FDA6E" w14:textId="77777777" w:rsidR="00377FDE" w:rsidRPr="00A03031" w:rsidRDefault="00377FDE" w:rsidP="00377FDE">
      <w:pPr>
        <w:spacing w:line="480" w:lineRule="auto"/>
        <w:rPr>
          <w:rFonts w:ascii="Cambria" w:eastAsia="Calibri" w:hAnsi="Cambria" w:cs="Times New Roman"/>
          <w:sz w:val="24"/>
          <w:szCs w:val="24"/>
        </w:rPr>
      </w:pPr>
    </w:p>
    <w:p w14:paraId="07E15B87" w14:textId="77777777" w:rsidR="00A03031" w:rsidRPr="00A03031" w:rsidRDefault="00A03031" w:rsidP="00A03031">
      <w:pPr>
        <w:spacing w:line="480" w:lineRule="auto"/>
        <w:ind w:left="720"/>
        <w:rPr>
          <w:rFonts w:ascii="Cambria" w:eastAsia="Calibri" w:hAnsi="Cambria" w:cs="Times New Roman"/>
          <w:sz w:val="24"/>
          <w:szCs w:val="24"/>
        </w:rPr>
      </w:pPr>
      <w:r w:rsidRPr="00A03031">
        <w:rPr>
          <w:rFonts w:ascii="Cambria" w:eastAsia="Calibri" w:hAnsi="Cambria" w:cs="Times New Roman"/>
          <w:sz w:val="24"/>
          <w:szCs w:val="24"/>
        </w:rPr>
        <w:t>Q: Darwin’s On the Origin of Species introduced the world to the theory of evolution and an evolutionary process known as natural selection. How did this differentiate from the previous perception of species development? What role did biostratigraphy play in validating his theory?</w:t>
      </w:r>
    </w:p>
    <w:p w14:paraId="6B80F187" w14:textId="77777777" w:rsidR="00A03031" w:rsidRPr="00A03031" w:rsidRDefault="00A03031" w:rsidP="00A03031">
      <w:pPr>
        <w:spacing w:line="480" w:lineRule="auto"/>
        <w:rPr>
          <w:rFonts w:ascii="Cambria" w:eastAsia="Calibri" w:hAnsi="Cambria" w:cs="Times New Roman"/>
          <w:sz w:val="24"/>
          <w:szCs w:val="24"/>
        </w:rPr>
      </w:pPr>
    </w:p>
    <w:p w14:paraId="4CBEBDAE" w14:textId="77777777" w:rsidR="00A03031" w:rsidRPr="00A03031" w:rsidRDefault="00A03031" w:rsidP="00A03031">
      <w:pPr>
        <w:spacing w:line="480" w:lineRule="auto"/>
        <w:rPr>
          <w:rFonts w:ascii="Cambria" w:eastAsia="Calibri" w:hAnsi="Cambria" w:cs="Times New Roman"/>
          <w:sz w:val="24"/>
          <w:szCs w:val="24"/>
        </w:rPr>
      </w:pPr>
      <w:r w:rsidRPr="00A03031">
        <w:rPr>
          <w:rFonts w:ascii="Cambria" w:eastAsia="Calibri" w:hAnsi="Cambria" w:cs="Times New Roman"/>
          <w:sz w:val="24"/>
          <w:szCs w:val="24"/>
        </w:rPr>
        <w:t>Film: Human Origins: The Face of Lucy’s Ancestors</w:t>
      </w:r>
    </w:p>
    <w:p w14:paraId="4C7F9CF1" w14:textId="77777777" w:rsidR="00A03031" w:rsidRPr="00A03031" w:rsidRDefault="00A03031" w:rsidP="00A03031">
      <w:pPr>
        <w:spacing w:line="480" w:lineRule="auto"/>
        <w:rPr>
          <w:rFonts w:ascii="Cambria" w:eastAsia="Calibri" w:hAnsi="Cambria" w:cs="Times New Roman"/>
          <w:sz w:val="24"/>
          <w:szCs w:val="24"/>
        </w:rPr>
      </w:pPr>
    </w:p>
    <w:p w14:paraId="56B4B67F" w14:textId="77777777" w:rsidR="00A03031" w:rsidRPr="00A03031" w:rsidRDefault="00A03031" w:rsidP="00A03031">
      <w:pPr>
        <w:spacing w:line="480" w:lineRule="auto"/>
        <w:ind w:left="720"/>
        <w:rPr>
          <w:rFonts w:ascii="Cambria" w:eastAsia="Calibri" w:hAnsi="Cambria" w:cs="Times New Roman"/>
          <w:sz w:val="24"/>
          <w:szCs w:val="24"/>
        </w:rPr>
      </w:pPr>
      <w:r w:rsidRPr="00A03031">
        <w:rPr>
          <w:rFonts w:ascii="Cambria" w:eastAsia="Calibri" w:hAnsi="Cambria" w:cs="Times New Roman"/>
          <w:sz w:val="24"/>
          <w:szCs w:val="24"/>
        </w:rPr>
        <w:t>In 2016, Dr. Yohannes Haile-Selassie, the Cleveland Museum of Natural History’s Curator of Physical Anthropology, discovered a “remarkably complete” hominin cranium at the Woranso-Mille Research Site in Ethiopia. He spent the next few years analyzing the specimen with the help of his team of experts to determine its age and species. Now, he’s ready to reveal the face of Lucy’s ancestor, which challenges previous theories about evolution, in an article published in the journal Nature. Learn about this discovery and groundbreaking research from Dr. Haile-Selassie himself.</w:t>
      </w:r>
    </w:p>
    <w:p w14:paraId="6DCA0405" w14:textId="77777777" w:rsidR="00A03031" w:rsidRPr="00A03031" w:rsidRDefault="00A03031" w:rsidP="00A03031">
      <w:pPr>
        <w:spacing w:line="480" w:lineRule="auto"/>
        <w:ind w:left="720"/>
        <w:rPr>
          <w:rFonts w:ascii="Cambria" w:eastAsia="Calibri" w:hAnsi="Cambria" w:cs="Times New Roman"/>
          <w:sz w:val="24"/>
          <w:szCs w:val="24"/>
        </w:rPr>
      </w:pPr>
    </w:p>
    <w:p w14:paraId="7A092481" w14:textId="77777777" w:rsidR="00A03031" w:rsidRPr="00A03031" w:rsidRDefault="00A03031" w:rsidP="00A03031">
      <w:pPr>
        <w:spacing w:line="480" w:lineRule="auto"/>
        <w:ind w:left="720"/>
        <w:rPr>
          <w:rFonts w:ascii="Cambria" w:eastAsia="Calibri" w:hAnsi="Cambria" w:cs="Times New Roman"/>
          <w:sz w:val="24"/>
          <w:szCs w:val="24"/>
        </w:rPr>
      </w:pPr>
      <w:r w:rsidRPr="00A03031">
        <w:rPr>
          <w:rFonts w:ascii="Cambria" w:eastAsia="Calibri" w:hAnsi="Cambria" w:cs="Times New Roman"/>
          <w:sz w:val="24"/>
          <w:szCs w:val="24"/>
        </w:rPr>
        <w:lastRenderedPageBreak/>
        <w:t xml:space="preserve">Q: How does this examination of human history provide answers to questions about evolution?  What did you learn about methods used to explain human evolution? </w:t>
      </w:r>
    </w:p>
    <w:p w14:paraId="2A5B2FCD" w14:textId="77777777" w:rsidR="00A03031" w:rsidRPr="00CE7ACD" w:rsidRDefault="00A03031" w:rsidP="00A03031">
      <w:pPr>
        <w:spacing w:line="480" w:lineRule="auto"/>
        <w:rPr>
          <w:rFonts w:ascii="Cambria" w:eastAsia="Calibri" w:hAnsi="Cambria" w:cs="Times New Roman"/>
          <w:sz w:val="24"/>
          <w:szCs w:val="24"/>
        </w:rPr>
      </w:pPr>
    </w:p>
    <w:sectPr w:rsidR="00A03031" w:rsidRPr="00CE7ACD" w:rsidSect="00EB65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E51E0" w14:textId="77777777" w:rsidR="005D7D9A" w:rsidRDefault="005D7D9A" w:rsidP="00E73681">
      <w:r>
        <w:separator/>
      </w:r>
    </w:p>
  </w:endnote>
  <w:endnote w:type="continuationSeparator" w:id="0">
    <w:p w14:paraId="748DD9AF" w14:textId="77777777" w:rsidR="005D7D9A" w:rsidRDefault="005D7D9A" w:rsidP="00E73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Times New Roman"/>
    <w:charset w:val="00"/>
    <w:family w:val="swiss"/>
    <w:pitch w:val="variable"/>
    <w:sig w:usb0="00000000"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83D59" w14:textId="77777777" w:rsidR="00377FDE" w:rsidRDefault="00377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7486E" w14:textId="77777777" w:rsidR="00377FDE" w:rsidRDefault="00377F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A67F5" w14:textId="77777777" w:rsidR="00377FDE" w:rsidRDefault="00377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4D9E7" w14:textId="77777777" w:rsidR="005D7D9A" w:rsidRDefault="005D7D9A" w:rsidP="00E73681">
      <w:r>
        <w:separator/>
      </w:r>
    </w:p>
  </w:footnote>
  <w:footnote w:type="continuationSeparator" w:id="0">
    <w:p w14:paraId="2E517C03" w14:textId="77777777" w:rsidR="005D7D9A" w:rsidRDefault="005D7D9A" w:rsidP="00E73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31F9A" w14:textId="77777777" w:rsidR="00377FDE" w:rsidRDefault="00377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C21AE" w14:textId="6597C562" w:rsidR="00942F31" w:rsidRDefault="00942F31" w:rsidP="004914BD">
    <w:pPr>
      <w:pStyle w:val="Header"/>
      <w:jc w:val="center"/>
    </w:pPr>
  </w:p>
  <w:p w14:paraId="48F4D765" w14:textId="77777777" w:rsidR="00942F31" w:rsidRDefault="00942F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227F8" w14:textId="77777777" w:rsidR="00377FDE" w:rsidRDefault="00377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71062"/>
    <w:multiLevelType w:val="hybridMultilevel"/>
    <w:tmpl w:val="7CA8A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E0760"/>
    <w:multiLevelType w:val="multilevel"/>
    <w:tmpl w:val="3B187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E4F36"/>
    <w:multiLevelType w:val="hybridMultilevel"/>
    <w:tmpl w:val="6BC6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36E4C"/>
    <w:multiLevelType w:val="multilevel"/>
    <w:tmpl w:val="6CAA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8F410D"/>
    <w:multiLevelType w:val="multilevel"/>
    <w:tmpl w:val="95567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A57953"/>
    <w:multiLevelType w:val="multilevel"/>
    <w:tmpl w:val="7346C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9B19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1CE7924"/>
    <w:multiLevelType w:val="hybridMultilevel"/>
    <w:tmpl w:val="61D00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B72E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5445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C011BC"/>
    <w:multiLevelType w:val="hybridMultilevel"/>
    <w:tmpl w:val="11C61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C17412"/>
    <w:multiLevelType w:val="hybridMultilevel"/>
    <w:tmpl w:val="4A5E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8057A8"/>
    <w:multiLevelType w:val="multilevel"/>
    <w:tmpl w:val="1C7AD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08183A"/>
    <w:multiLevelType w:val="hybridMultilevel"/>
    <w:tmpl w:val="5766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2F4218"/>
    <w:multiLevelType w:val="hybridMultilevel"/>
    <w:tmpl w:val="9AFE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E405BC"/>
    <w:multiLevelType w:val="hybridMultilevel"/>
    <w:tmpl w:val="4616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B103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A80CB6"/>
    <w:multiLevelType w:val="hybridMultilevel"/>
    <w:tmpl w:val="991407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1A276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7A177A1"/>
    <w:multiLevelType w:val="hybridMultilevel"/>
    <w:tmpl w:val="68F86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91F86"/>
    <w:multiLevelType w:val="hybridMultilevel"/>
    <w:tmpl w:val="05BE9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603F6B"/>
    <w:multiLevelType w:val="hybridMultilevel"/>
    <w:tmpl w:val="693EF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C5693"/>
    <w:multiLevelType w:val="hybridMultilevel"/>
    <w:tmpl w:val="2FEE2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8601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42D50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4559B8"/>
    <w:multiLevelType w:val="hybridMultilevel"/>
    <w:tmpl w:val="72407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03424C"/>
    <w:multiLevelType w:val="multilevel"/>
    <w:tmpl w:val="57EC8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BE5457"/>
    <w:multiLevelType w:val="multilevel"/>
    <w:tmpl w:val="A6B040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15022C"/>
    <w:multiLevelType w:val="hybridMultilevel"/>
    <w:tmpl w:val="FD869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041341"/>
    <w:multiLevelType w:val="multilevel"/>
    <w:tmpl w:val="D196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FD0AFB"/>
    <w:multiLevelType w:val="multilevel"/>
    <w:tmpl w:val="DB422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0"/>
  </w:num>
  <w:num w:numId="3">
    <w:abstractNumId w:val="19"/>
  </w:num>
  <w:num w:numId="4">
    <w:abstractNumId w:val="11"/>
  </w:num>
  <w:num w:numId="5">
    <w:abstractNumId w:val="25"/>
  </w:num>
  <w:num w:numId="6">
    <w:abstractNumId w:val="2"/>
  </w:num>
  <w:num w:numId="7">
    <w:abstractNumId w:val="14"/>
  </w:num>
  <w:num w:numId="8">
    <w:abstractNumId w:val="15"/>
  </w:num>
  <w:num w:numId="9">
    <w:abstractNumId w:val="22"/>
  </w:num>
  <w:num w:numId="10">
    <w:abstractNumId w:val="7"/>
  </w:num>
  <w:num w:numId="11">
    <w:abstractNumId w:val="17"/>
  </w:num>
  <w:num w:numId="12">
    <w:abstractNumId w:val="13"/>
  </w:num>
  <w:num w:numId="13">
    <w:abstractNumId w:val="10"/>
  </w:num>
  <w:num w:numId="14">
    <w:abstractNumId w:val="5"/>
  </w:num>
  <w:num w:numId="15">
    <w:abstractNumId w:val="30"/>
  </w:num>
  <w:num w:numId="16">
    <w:abstractNumId w:val="26"/>
  </w:num>
  <w:num w:numId="17">
    <w:abstractNumId w:val="4"/>
  </w:num>
  <w:num w:numId="18">
    <w:abstractNumId w:val="12"/>
  </w:num>
  <w:num w:numId="19">
    <w:abstractNumId w:val="1"/>
  </w:num>
  <w:num w:numId="20">
    <w:abstractNumId w:val="3"/>
  </w:num>
  <w:num w:numId="21">
    <w:abstractNumId w:val="27"/>
  </w:num>
  <w:num w:numId="22">
    <w:abstractNumId w:val="29"/>
  </w:num>
  <w:num w:numId="23">
    <w:abstractNumId w:val="6"/>
  </w:num>
  <w:num w:numId="24">
    <w:abstractNumId w:val="23"/>
  </w:num>
  <w:num w:numId="25">
    <w:abstractNumId w:val="18"/>
  </w:num>
  <w:num w:numId="26">
    <w:abstractNumId w:val="16"/>
  </w:num>
  <w:num w:numId="27">
    <w:abstractNumId w:val="8"/>
  </w:num>
  <w:num w:numId="28">
    <w:abstractNumId w:val="24"/>
  </w:num>
  <w:num w:numId="29">
    <w:abstractNumId w:val="28"/>
  </w:num>
  <w:num w:numId="30">
    <w:abstractNumId w:val="9"/>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31E"/>
    <w:rsid w:val="000223AC"/>
    <w:rsid w:val="00031DFB"/>
    <w:rsid w:val="00052340"/>
    <w:rsid w:val="00071A1D"/>
    <w:rsid w:val="00080868"/>
    <w:rsid w:val="00092872"/>
    <w:rsid w:val="00093FEA"/>
    <w:rsid w:val="000A06E5"/>
    <w:rsid w:val="000B47CF"/>
    <w:rsid w:val="000D4A6B"/>
    <w:rsid w:val="000E0035"/>
    <w:rsid w:val="000E0D92"/>
    <w:rsid w:val="000E54B0"/>
    <w:rsid w:val="000F552A"/>
    <w:rsid w:val="00116CFC"/>
    <w:rsid w:val="00121F63"/>
    <w:rsid w:val="0013773C"/>
    <w:rsid w:val="001552AE"/>
    <w:rsid w:val="0016146F"/>
    <w:rsid w:val="00166298"/>
    <w:rsid w:val="00172FDD"/>
    <w:rsid w:val="001762AF"/>
    <w:rsid w:val="001A2F0F"/>
    <w:rsid w:val="001C050F"/>
    <w:rsid w:val="001D76F1"/>
    <w:rsid w:val="001E22DE"/>
    <w:rsid w:val="00216592"/>
    <w:rsid w:val="002327CE"/>
    <w:rsid w:val="00252039"/>
    <w:rsid w:val="00260B61"/>
    <w:rsid w:val="002636D3"/>
    <w:rsid w:val="00273523"/>
    <w:rsid w:val="00277BA9"/>
    <w:rsid w:val="0028055E"/>
    <w:rsid w:val="00283F40"/>
    <w:rsid w:val="002936D6"/>
    <w:rsid w:val="002958F9"/>
    <w:rsid w:val="002A78BA"/>
    <w:rsid w:val="002B1146"/>
    <w:rsid w:val="002B3EF6"/>
    <w:rsid w:val="002C1370"/>
    <w:rsid w:val="002E616A"/>
    <w:rsid w:val="00306507"/>
    <w:rsid w:val="0031189D"/>
    <w:rsid w:val="003222E2"/>
    <w:rsid w:val="00326688"/>
    <w:rsid w:val="003270B1"/>
    <w:rsid w:val="00331A1E"/>
    <w:rsid w:val="00340D62"/>
    <w:rsid w:val="003418BA"/>
    <w:rsid w:val="0035697F"/>
    <w:rsid w:val="0036357D"/>
    <w:rsid w:val="00364902"/>
    <w:rsid w:val="00371CC8"/>
    <w:rsid w:val="00372F34"/>
    <w:rsid w:val="00377FDE"/>
    <w:rsid w:val="00382A29"/>
    <w:rsid w:val="00394BCE"/>
    <w:rsid w:val="00396A51"/>
    <w:rsid w:val="003A0E45"/>
    <w:rsid w:val="003A0ED9"/>
    <w:rsid w:val="003A7B9B"/>
    <w:rsid w:val="003B031E"/>
    <w:rsid w:val="003C4843"/>
    <w:rsid w:val="003C7DE2"/>
    <w:rsid w:val="003E018B"/>
    <w:rsid w:val="003F517E"/>
    <w:rsid w:val="003F5A43"/>
    <w:rsid w:val="004017BB"/>
    <w:rsid w:val="0041282F"/>
    <w:rsid w:val="00436CC2"/>
    <w:rsid w:val="004410BF"/>
    <w:rsid w:val="0045662F"/>
    <w:rsid w:val="00467CBF"/>
    <w:rsid w:val="00477ECF"/>
    <w:rsid w:val="004863BC"/>
    <w:rsid w:val="004914BD"/>
    <w:rsid w:val="004B4C4B"/>
    <w:rsid w:val="004C3837"/>
    <w:rsid w:val="004F6D41"/>
    <w:rsid w:val="00504709"/>
    <w:rsid w:val="00513848"/>
    <w:rsid w:val="005254EB"/>
    <w:rsid w:val="00526FBA"/>
    <w:rsid w:val="00532F38"/>
    <w:rsid w:val="005367F6"/>
    <w:rsid w:val="00545FC0"/>
    <w:rsid w:val="00564117"/>
    <w:rsid w:val="00592245"/>
    <w:rsid w:val="005B10AD"/>
    <w:rsid w:val="005B71AE"/>
    <w:rsid w:val="005C0966"/>
    <w:rsid w:val="005C36C2"/>
    <w:rsid w:val="005D7639"/>
    <w:rsid w:val="005D7D9A"/>
    <w:rsid w:val="005E0217"/>
    <w:rsid w:val="005E310F"/>
    <w:rsid w:val="005E4277"/>
    <w:rsid w:val="005E5D82"/>
    <w:rsid w:val="005E7C79"/>
    <w:rsid w:val="005F1BEB"/>
    <w:rsid w:val="005F3D5B"/>
    <w:rsid w:val="0062796E"/>
    <w:rsid w:val="00630438"/>
    <w:rsid w:val="006311F5"/>
    <w:rsid w:val="006417F6"/>
    <w:rsid w:val="0066364F"/>
    <w:rsid w:val="0066737B"/>
    <w:rsid w:val="00687EBE"/>
    <w:rsid w:val="00690E25"/>
    <w:rsid w:val="00696A0F"/>
    <w:rsid w:val="00696FE2"/>
    <w:rsid w:val="006A17A6"/>
    <w:rsid w:val="006A4456"/>
    <w:rsid w:val="006E05FF"/>
    <w:rsid w:val="006F0E9D"/>
    <w:rsid w:val="006F12D9"/>
    <w:rsid w:val="00701319"/>
    <w:rsid w:val="00734507"/>
    <w:rsid w:val="00735A72"/>
    <w:rsid w:val="00750B67"/>
    <w:rsid w:val="00751BE8"/>
    <w:rsid w:val="00757FCE"/>
    <w:rsid w:val="007704DE"/>
    <w:rsid w:val="00774103"/>
    <w:rsid w:val="00790EB8"/>
    <w:rsid w:val="007B1A0E"/>
    <w:rsid w:val="007B1CC8"/>
    <w:rsid w:val="007B3662"/>
    <w:rsid w:val="007B4937"/>
    <w:rsid w:val="007C1B91"/>
    <w:rsid w:val="007C2003"/>
    <w:rsid w:val="007E6002"/>
    <w:rsid w:val="007F3B51"/>
    <w:rsid w:val="007F4A2B"/>
    <w:rsid w:val="007F6FFA"/>
    <w:rsid w:val="007F7FC7"/>
    <w:rsid w:val="00801FDD"/>
    <w:rsid w:val="00832F1D"/>
    <w:rsid w:val="00841466"/>
    <w:rsid w:val="00862857"/>
    <w:rsid w:val="008650D2"/>
    <w:rsid w:val="008958B8"/>
    <w:rsid w:val="008A12BE"/>
    <w:rsid w:val="008A1AAB"/>
    <w:rsid w:val="008C58A1"/>
    <w:rsid w:val="008D1319"/>
    <w:rsid w:val="008D176F"/>
    <w:rsid w:val="008D3EA5"/>
    <w:rsid w:val="008E29DC"/>
    <w:rsid w:val="008E6149"/>
    <w:rsid w:val="00906628"/>
    <w:rsid w:val="00940FE0"/>
    <w:rsid w:val="00942F31"/>
    <w:rsid w:val="00943D07"/>
    <w:rsid w:val="00945373"/>
    <w:rsid w:val="00960729"/>
    <w:rsid w:val="0097081D"/>
    <w:rsid w:val="009A1D97"/>
    <w:rsid w:val="009B0822"/>
    <w:rsid w:val="009C4E78"/>
    <w:rsid w:val="009C72B0"/>
    <w:rsid w:val="009D1289"/>
    <w:rsid w:val="009E414E"/>
    <w:rsid w:val="00A03031"/>
    <w:rsid w:val="00A12E21"/>
    <w:rsid w:val="00A17464"/>
    <w:rsid w:val="00A37168"/>
    <w:rsid w:val="00A518E1"/>
    <w:rsid w:val="00A658E5"/>
    <w:rsid w:val="00A65B5C"/>
    <w:rsid w:val="00A65CF5"/>
    <w:rsid w:val="00A66CB0"/>
    <w:rsid w:val="00A8791D"/>
    <w:rsid w:val="00A94736"/>
    <w:rsid w:val="00AA2817"/>
    <w:rsid w:val="00AB694D"/>
    <w:rsid w:val="00AD396C"/>
    <w:rsid w:val="00AD54F5"/>
    <w:rsid w:val="00AE37B8"/>
    <w:rsid w:val="00AF4612"/>
    <w:rsid w:val="00AF5A9F"/>
    <w:rsid w:val="00B10BD9"/>
    <w:rsid w:val="00B2494F"/>
    <w:rsid w:val="00B30F25"/>
    <w:rsid w:val="00B4126E"/>
    <w:rsid w:val="00B63542"/>
    <w:rsid w:val="00B64F32"/>
    <w:rsid w:val="00B738EF"/>
    <w:rsid w:val="00B96422"/>
    <w:rsid w:val="00BA1883"/>
    <w:rsid w:val="00BD16CD"/>
    <w:rsid w:val="00BF3A4D"/>
    <w:rsid w:val="00BF533E"/>
    <w:rsid w:val="00C040DE"/>
    <w:rsid w:val="00C167E3"/>
    <w:rsid w:val="00C24732"/>
    <w:rsid w:val="00C47EBE"/>
    <w:rsid w:val="00C56075"/>
    <w:rsid w:val="00C578F4"/>
    <w:rsid w:val="00C639FE"/>
    <w:rsid w:val="00C66EA0"/>
    <w:rsid w:val="00C70698"/>
    <w:rsid w:val="00C80450"/>
    <w:rsid w:val="00C9522E"/>
    <w:rsid w:val="00CA063A"/>
    <w:rsid w:val="00CA17F5"/>
    <w:rsid w:val="00CA6543"/>
    <w:rsid w:val="00CD749E"/>
    <w:rsid w:val="00CE73CB"/>
    <w:rsid w:val="00CE7ACD"/>
    <w:rsid w:val="00CF3769"/>
    <w:rsid w:val="00CF7AF9"/>
    <w:rsid w:val="00D04A0D"/>
    <w:rsid w:val="00D151D6"/>
    <w:rsid w:val="00D16206"/>
    <w:rsid w:val="00D246E3"/>
    <w:rsid w:val="00D263A0"/>
    <w:rsid w:val="00D31137"/>
    <w:rsid w:val="00D378BC"/>
    <w:rsid w:val="00D462F4"/>
    <w:rsid w:val="00D46375"/>
    <w:rsid w:val="00D71A07"/>
    <w:rsid w:val="00D736A3"/>
    <w:rsid w:val="00D740E2"/>
    <w:rsid w:val="00D77B1D"/>
    <w:rsid w:val="00D830EC"/>
    <w:rsid w:val="00D90F6C"/>
    <w:rsid w:val="00DA131D"/>
    <w:rsid w:val="00DA2BFD"/>
    <w:rsid w:val="00DB4DB8"/>
    <w:rsid w:val="00DC6CD7"/>
    <w:rsid w:val="00DE0869"/>
    <w:rsid w:val="00DE3B81"/>
    <w:rsid w:val="00DE5893"/>
    <w:rsid w:val="00DE6B76"/>
    <w:rsid w:val="00DF377E"/>
    <w:rsid w:val="00DF5F14"/>
    <w:rsid w:val="00E14583"/>
    <w:rsid w:val="00E16523"/>
    <w:rsid w:val="00E32E4A"/>
    <w:rsid w:val="00E33D7F"/>
    <w:rsid w:val="00E351BD"/>
    <w:rsid w:val="00E42EC9"/>
    <w:rsid w:val="00E5013C"/>
    <w:rsid w:val="00E504D0"/>
    <w:rsid w:val="00E55562"/>
    <w:rsid w:val="00E72B1B"/>
    <w:rsid w:val="00E73681"/>
    <w:rsid w:val="00E94393"/>
    <w:rsid w:val="00EB6161"/>
    <w:rsid w:val="00EB65E6"/>
    <w:rsid w:val="00ED0D36"/>
    <w:rsid w:val="00ED5AC1"/>
    <w:rsid w:val="00ED5C15"/>
    <w:rsid w:val="00EE0D4A"/>
    <w:rsid w:val="00EE1440"/>
    <w:rsid w:val="00EE490C"/>
    <w:rsid w:val="00EE4D13"/>
    <w:rsid w:val="00EE6CEB"/>
    <w:rsid w:val="00EE74B4"/>
    <w:rsid w:val="00EF11C5"/>
    <w:rsid w:val="00EF2EA7"/>
    <w:rsid w:val="00F03D79"/>
    <w:rsid w:val="00F159C2"/>
    <w:rsid w:val="00F203E7"/>
    <w:rsid w:val="00F23AF6"/>
    <w:rsid w:val="00F24E33"/>
    <w:rsid w:val="00F412E4"/>
    <w:rsid w:val="00F4191B"/>
    <w:rsid w:val="00F461EF"/>
    <w:rsid w:val="00F63CDC"/>
    <w:rsid w:val="00F70AAC"/>
    <w:rsid w:val="00F84C52"/>
    <w:rsid w:val="00F92226"/>
    <w:rsid w:val="00F95035"/>
    <w:rsid w:val="00FA75A6"/>
    <w:rsid w:val="00FC12C6"/>
    <w:rsid w:val="00FD6451"/>
    <w:rsid w:val="00FE1BC5"/>
    <w:rsid w:val="00FF689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1236E"/>
  <w15:docId w15:val="{2C55B4EF-9FEE-42FD-A5E6-3AE24FC5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65E6"/>
  </w:style>
  <w:style w:type="paragraph" w:styleId="Heading1">
    <w:name w:val="heading 1"/>
    <w:basedOn w:val="Normal"/>
    <w:next w:val="Normal"/>
    <w:link w:val="Heading1Char"/>
    <w:uiPriority w:val="9"/>
    <w:qFormat/>
    <w:rsid w:val="00EB65E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B65E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B65E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B65E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B65E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EB65E6"/>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EB65E6"/>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EB65E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EB65E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5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B65E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B65E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B65E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EB65E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EB65E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EB65E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EB65E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EB65E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EB65E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65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65E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B65E6"/>
    <w:rPr>
      <w:rFonts w:eastAsiaTheme="minorEastAsia"/>
      <w:color w:val="5A5A5A" w:themeColor="text1" w:themeTint="A5"/>
      <w:spacing w:val="15"/>
    </w:rPr>
  </w:style>
  <w:style w:type="character" w:styleId="SubtleEmphasis">
    <w:name w:val="Subtle Emphasis"/>
    <w:basedOn w:val="DefaultParagraphFont"/>
    <w:uiPriority w:val="19"/>
    <w:qFormat/>
    <w:rsid w:val="00EB65E6"/>
    <w:rPr>
      <w:i/>
      <w:iCs/>
      <w:color w:val="404040" w:themeColor="text1" w:themeTint="BF"/>
    </w:rPr>
  </w:style>
  <w:style w:type="character" w:styleId="Emphasis">
    <w:name w:val="Emphasis"/>
    <w:basedOn w:val="DefaultParagraphFont"/>
    <w:uiPriority w:val="20"/>
    <w:qFormat/>
    <w:rsid w:val="00EB65E6"/>
    <w:rPr>
      <w:i/>
      <w:iCs/>
    </w:rPr>
  </w:style>
  <w:style w:type="character" w:styleId="IntenseEmphasis">
    <w:name w:val="Intense Emphasis"/>
    <w:basedOn w:val="DefaultParagraphFont"/>
    <w:uiPriority w:val="21"/>
    <w:qFormat/>
    <w:rsid w:val="00EB65E6"/>
    <w:rPr>
      <w:i/>
      <w:iCs/>
      <w:color w:val="5B9BD5" w:themeColor="accent1"/>
    </w:rPr>
  </w:style>
  <w:style w:type="character" w:styleId="Strong">
    <w:name w:val="Strong"/>
    <w:basedOn w:val="DefaultParagraphFont"/>
    <w:uiPriority w:val="22"/>
    <w:qFormat/>
    <w:rsid w:val="00EB65E6"/>
    <w:rPr>
      <w:b/>
      <w:bCs/>
    </w:rPr>
  </w:style>
  <w:style w:type="paragraph" w:styleId="Quote">
    <w:name w:val="Quote"/>
    <w:basedOn w:val="Normal"/>
    <w:next w:val="Normal"/>
    <w:link w:val="QuoteChar"/>
    <w:uiPriority w:val="29"/>
    <w:qFormat/>
    <w:rsid w:val="00EB65E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B65E6"/>
    <w:rPr>
      <w:i/>
      <w:iCs/>
      <w:color w:val="404040" w:themeColor="text1" w:themeTint="BF"/>
    </w:rPr>
  </w:style>
  <w:style w:type="paragraph" w:styleId="IntenseQuote">
    <w:name w:val="Intense Quote"/>
    <w:basedOn w:val="Normal"/>
    <w:next w:val="Normal"/>
    <w:link w:val="IntenseQuoteChar"/>
    <w:uiPriority w:val="30"/>
    <w:qFormat/>
    <w:rsid w:val="00EB65E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B65E6"/>
    <w:rPr>
      <w:i/>
      <w:iCs/>
      <w:color w:val="5B9BD5" w:themeColor="accent1"/>
    </w:rPr>
  </w:style>
  <w:style w:type="character" w:styleId="SubtleReference">
    <w:name w:val="Subtle Reference"/>
    <w:basedOn w:val="DefaultParagraphFont"/>
    <w:uiPriority w:val="31"/>
    <w:qFormat/>
    <w:rsid w:val="00EB65E6"/>
    <w:rPr>
      <w:smallCaps/>
      <w:color w:val="5A5A5A" w:themeColor="text1" w:themeTint="A5"/>
    </w:rPr>
  </w:style>
  <w:style w:type="character" w:styleId="IntenseReference">
    <w:name w:val="Intense Reference"/>
    <w:basedOn w:val="DefaultParagraphFont"/>
    <w:uiPriority w:val="32"/>
    <w:qFormat/>
    <w:rsid w:val="00EB65E6"/>
    <w:rPr>
      <w:b/>
      <w:bCs/>
      <w:smallCaps/>
      <w:color w:val="5B9BD5" w:themeColor="accent1"/>
      <w:spacing w:val="5"/>
    </w:rPr>
  </w:style>
  <w:style w:type="character" w:styleId="BookTitle">
    <w:name w:val="Book Title"/>
    <w:basedOn w:val="DefaultParagraphFont"/>
    <w:uiPriority w:val="33"/>
    <w:qFormat/>
    <w:rsid w:val="00EB65E6"/>
    <w:rPr>
      <w:b/>
      <w:bCs/>
      <w:i/>
      <w:iCs/>
      <w:spacing w:val="5"/>
    </w:rPr>
  </w:style>
  <w:style w:type="paragraph" w:styleId="ListParagraph">
    <w:name w:val="List Paragraph"/>
    <w:basedOn w:val="Normal"/>
    <w:uiPriority w:val="34"/>
    <w:qFormat/>
    <w:rsid w:val="00EB65E6"/>
    <w:pPr>
      <w:ind w:left="720"/>
      <w:contextualSpacing/>
    </w:pPr>
  </w:style>
  <w:style w:type="character" w:styleId="Hyperlink">
    <w:name w:val="Hyperlink"/>
    <w:basedOn w:val="DefaultParagraphFont"/>
    <w:uiPriority w:val="99"/>
    <w:unhideWhenUsed/>
    <w:rsid w:val="00EB65E6"/>
    <w:rPr>
      <w:color w:val="0563C1" w:themeColor="hyperlink"/>
      <w:u w:val="single"/>
    </w:rPr>
  </w:style>
  <w:style w:type="character" w:styleId="FollowedHyperlink">
    <w:name w:val="FollowedHyperlink"/>
    <w:basedOn w:val="DefaultParagraphFont"/>
    <w:uiPriority w:val="99"/>
    <w:unhideWhenUsed/>
    <w:rsid w:val="00EB65E6"/>
    <w:rPr>
      <w:color w:val="954F72" w:themeColor="followedHyperlink"/>
      <w:u w:val="single"/>
    </w:rPr>
  </w:style>
  <w:style w:type="paragraph" w:styleId="Caption">
    <w:name w:val="caption"/>
    <w:basedOn w:val="Normal"/>
    <w:next w:val="Normal"/>
    <w:uiPriority w:val="35"/>
    <w:unhideWhenUsed/>
    <w:qFormat/>
    <w:rsid w:val="00EB65E6"/>
    <w:pPr>
      <w:spacing w:after="200"/>
    </w:pPr>
    <w:rPr>
      <w:i/>
      <w:iCs/>
      <w:color w:val="44546A" w:themeColor="text2"/>
      <w:sz w:val="18"/>
      <w:szCs w:val="18"/>
    </w:rPr>
  </w:style>
  <w:style w:type="paragraph" w:styleId="NoSpacing">
    <w:name w:val="No Spacing"/>
    <w:uiPriority w:val="1"/>
    <w:qFormat/>
    <w:rsid w:val="00A65B5C"/>
  </w:style>
  <w:style w:type="paragraph" w:styleId="Header">
    <w:name w:val="header"/>
    <w:basedOn w:val="Normal"/>
    <w:link w:val="HeaderChar"/>
    <w:uiPriority w:val="99"/>
    <w:unhideWhenUsed/>
    <w:rsid w:val="00E73681"/>
    <w:pPr>
      <w:tabs>
        <w:tab w:val="center" w:pos="4680"/>
        <w:tab w:val="right" w:pos="9360"/>
      </w:tabs>
    </w:pPr>
  </w:style>
  <w:style w:type="character" w:customStyle="1" w:styleId="HeaderChar">
    <w:name w:val="Header Char"/>
    <w:basedOn w:val="DefaultParagraphFont"/>
    <w:link w:val="Header"/>
    <w:uiPriority w:val="99"/>
    <w:rsid w:val="00E73681"/>
  </w:style>
  <w:style w:type="paragraph" w:styleId="Footer">
    <w:name w:val="footer"/>
    <w:basedOn w:val="Normal"/>
    <w:link w:val="FooterChar"/>
    <w:uiPriority w:val="99"/>
    <w:unhideWhenUsed/>
    <w:rsid w:val="00E73681"/>
    <w:pPr>
      <w:tabs>
        <w:tab w:val="center" w:pos="4680"/>
        <w:tab w:val="right" w:pos="9360"/>
      </w:tabs>
    </w:pPr>
  </w:style>
  <w:style w:type="character" w:customStyle="1" w:styleId="FooterChar">
    <w:name w:val="Footer Char"/>
    <w:basedOn w:val="DefaultParagraphFont"/>
    <w:link w:val="Footer"/>
    <w:uiPriority w:val="99"/>
    <w:rsid w:val="00E73681"/>
  </w:style>
  <w:style w:type="paragraph" w:styleId="BodyText2">
    <w:name w:val="Body Text 2"/>
    <w:basedOn w:val="Normal"/>
    <w:link w:val="BodyText2Char"/>
    <w:rsid w:val="00E33D7F"/>
    <w:pPr>
      <w:outlineLvl w:val="0"/>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E33D7F"/>
    <w:rPr>
      <w:rFonts w:ascii="Times New Roman" w:eastAsia="Times New Roman" w:hAnsi="Times New Roman" w:cs="Times New Roman"/>
      <w:b/>
      <w:sz w:val="24"/>
      <w:szCs w:val="20"/>
    </w:rPr>
  </w:style>
  <w:style w:type="paragraph" w:styleId="BalloonText">
    <w:name w:val="Balloon Text"/>
    <w:basedOn w:val="Normal"/>
    <w:link w:val="BalloonTextChar"/>
    <w:rsid w:val="00E33D7F"/>
    <w:rPr>
      <w:rFonts w:ascii="Lucida Grande" w:hAnsi="Lucida Grande"/>
      <w:sz w:val="18"/>
      <w:szCs w:val="18"/>
    </w:rPr>
  </w:style>
  <w:style w:type="character" w:customStyle="1" w:styleId="BalloonTextChar">
    <w:name w:val="Balloon Text Char"/>
    <w:basedOn w:val="DefaultParagraphFont"/>
    <w:link w:val="BalloonText"/>
    <w:rsid w:val="00E33D7F"/>
    <w:rPr>
      <w:rFonts w:ascii="Lucida Grande" w:hAnsi="Lucida Grande"/>
      <w:sz w:val="18"/>
      <w:szCs w:val="18"/>
    </w:rPr>
  </w:style>
  <w:style w:type="character" w:styleId="CommentReference">
    <w:name w:val="annotation reference"/>
    <w:basedOn w:val="DefaultParagraphFont"/>
    <w:rsid w:val="003C7DE2"/>
    <w:rPr>
      <w:sz w:val="16"/>
      <w:szCs w:val="16"/>
    </w:rPr>
  </w:style>
  <w:style w:type="paragraph" w:styleId="CommentText">
    <w:name w:val="annotation text"/>
    <w:basedOn w:val="Normal"/>
    <w:link w:val="CommentTextChar"/>
    <w:rsid w:val="003C7DE2"/>
    <w:rPr>
      <w:sz w:val="20"/>
      <w:szCs w:val="20"/>
    </w:rPr>
  </w:style>
  <w:style w:type="character" w:customStyle="1" w:styleId="CommentTextChar">
    <w:name w:val="Comment Text Char"/>
    <w:basedOn w:val="DefaultParagraphFont"/>
    <w:link w:val="CommentText"/>
    <w:rsid w:val="003C7DE2"/>
    <w:rPr>
      <w:sz w:val="20"/>
      <w:szCs w:val="20"/>
    </w:rPr>
  </w:style>
  <w:style w:type="paragraph" w:styleId="CommentSubject">
    <w:name w:val="annotation subject"/>
    <w:basedOn w:val="CommentText"/>
    <w:next w:val="CommentText"/>
    <w:link w:val="CommentSubjectChar"/>
    <w:rsid w:val="003C7DE2"/>
    <w:rPr>
      <w:b/>
      <w:bCs/>
    </w:rPr>
  </w:style>
  <w:style w:type="character" w:customStyle="1" w:styleId="CommentSubjectChar">
    <w:name w:val="Comment Subject Char"/>
    <w:basedOn w:val="CommentTextChar"/>
    <w:link w:val="CommentSubject"/>
    <w:rsid w:val="003C7DE2"/>
    <w:rPr>
      <w:b/>
      <w:bCs/>
      <w:sz w:val="20"/>
      <w:szCs w:val="20"/>
    </w:rPr>
  </w:style>
  <w:style w:type="paragraph" w:styleId="Revision">
    <w:name w:val="Revision"/>
    <w:hidden/>
    <w:rsid w:val="00E32E4A"/>
  </w:style>
  <w:style w:type="character" w:styleId="UnresolvedMention">
    <w:name w:val="Unresolved Mention"/>
    <w:basedOn w:val="DefaultParagraphFont"/>
    <w:uiPriority w:val="99"/>
    <w:semiHidden/>
    <w:unhideWhenUsed/>
    <w:rsid w:val="00052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3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youtube.com/watch?v=X-CL4Mywfk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y\AppData\Roaming\Microsoft\Templates\LiveContent\15\Managed\Word%20Document%20Bibliography%20Styles\TC102786999%5b%5bfn=Single%20spaced%20(blank)%5d%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C1C35-9B90-4B5F-86EC-D11C5DB7C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TC102786999[[fn=Single spaced (blank)]]</Template>
  <TotalTime>11</TotalTime>
  <Pages>8</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Fancher</dc:creator>
  <cp:lastModifiedBy>O'BRIEN, Maeve</cp:lastModifiedBy>
  <cp:revision>6</cp:revision>
  <dcterms:created xsi:type="dcterms:W3CDTF">2020-04-28T18:31:00Z</dcterms:created>
  <dcterms:modified xsi:type="dcterms:W3CDTF">2021-11-02T20:09:00Z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MSIP_Label_be5cb09a-2992-49d6-8ac9-5f63e7b1ad2f_Enabled">
    <vt:lpwstr>true</vt:lpwstr>
  </property>
  <property fmtid="{D5CDD505-2E9C-101B-9397-08002B2CF9AE}" pid="4" name="MSIP_Label_be5cb09a-2992-49d6-8ac9-5f63e7b1ad2f_SetDate">
    <vt:lpwstr>2021-11-02T20:09:56Z</vt:lpwstr>
  </property>
  <property fmtid="{D5CDD505-2E9C-101B-9397-08002B2CF9AE}" pid="5" name="MSIP_Label_be5cb09a-2992-49d6-8ac9-5f63e7b1ad2f_Method">
    <vt:lpwstr>Standard</vt:lpwstr>
  </property>
  <property fmtid="{D5CDD505-2E9C-101B-9397-08002B2CF9AE}" pid="6" name="MSIP_Label_be5cb09a-2992-49d6-8ac9-5f63e7b1ad2f_Name">
    <vt:lpwstr>Controlled</vt:lpwstr>
  </property>
  <property fmtid="{D5CDD505-2E9C-101B-9397-08002B2CF9AE}" pid="7" name="MSIP_Label_be5cb09a-2992-49d6-8ac9-5f63e7b1ad2f_SiteId">
    <vt:lpwstr>91761b62-4c45-43f5-9f0e-be8ad9b551ff</vt:lpwstr>
  </property>
  <property fmtid="{D5CDD505-2E9C-101B-9397-08002B2CF9AE}" pid="8" name="MSIP_Label_be5cb09a-2992-49d6-8ac9-5f63e7b1ad2f_ActionId">
    <vt:lpwstr>f2dc8c0a-33a4-4f41-9fa6-0000c7d261e8</vt:lpwstr>
  </property>
  <property fmtid="{D5CDD505-2E9C-101B-9397-08002B2CF9AE}" pid="9" name="MSIP_Label_be5cb09a-2992-49d6-8ac9-5f63e7b1ad2f_ContentBits">
    <vt:lpwstr>0</vt:lpwstr>
  </property>
</Properties>
</file>