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5FF81" w14:textId="77777777" w:rsidR="00CB4A5B" w:rsidRPr="001314AC" w:rsidRDefault="00CB4A5B" w:rsidP="000A3A75">
      <w:pPr>
        <w:pStyle w:val="Heading2"/>
        <w:rPr>
          <w:rFonts w:cs="Arial"/>
          <w:b/>
          <w:color w:val="000000"/>
        </w:rPr>
      </w:pPr>
    </w:p>
    <w:p w14:paraId="1367C45E" w14:textId="77777777" w:rsidR="00CB4A5B" w:rsidRPr="006653DD" w:rsidRDefault="00CB4A5B" w:rsidP="00BC3CB0">
      <w:pPr>
        <w:pStyle w:val="Heading2"/>
        <w:jc w:val="center"/>
        <w:rPr>
          <w:rFonts w:cs="Arial"/>
          <w:b/>
          <w:color w:val="000000"/>
          <w:szCs w:val="32"/>
        </w:rPr>
      </w:pPr>
      <w:r w:rsidRPr="006653DD">
        <w:rPr>
          <w:rFonts w:cs="Arial"/>
          <w:b/>
          <w:color w:val="000000"/>
          <w:szCs w:val="32"/>
        </w:rPr>
        <w:t>Lecturer’s Guide:</w:t>
      </w:r>
    </w:p>
    <w:p w14:paraId="0EE50F16" w14:textId="77777777" w:rsidR="00CB4A5B" w:rsidRPr="006653DD" w:rsidRDefault="00CB4A5B" w:rsidP="00BC3CB0">
      <w:pPr>
        <w:pStyle w:val="Heading2"/>
        <w:jc w:val="center"/>
        <w:rPr>
          <w:rFonts w:cs="Arial"/>
          <w:b/>
          <w:color w:val="000000"/>
          <w:szCs w:val="32"/>
        </w:rPr>
      </w:pPr>
      <w:r w:rsidRPr="006653DD">
        <w:rPr>
          <w:rFonts w:cs="Arial"/>
          <w:b/>
          <w:color w:val="000000"/>
          <w:szCs w:val="32"/>
        </w:rPr>
        <w:t xml:space="preserve">Chapter </w:t>
      </w:r>
      <w:r w:rsidR="00FB5CBF" w:rsidRPr="006653DD">
        <w:rPr>
          <w:rFonts w:cs="Arial"/>
          <w:b/>
          <w:color w:val="000000"/>
          <w:szCs w:val="32"/>
        </w:rPr>
        <w:t>2</w:t>
      </w:r>
      <w:r w:rsidRPr="006653DD">
        <w:rPr>
          <w:rFonts w:cs="Arial"/>
          <w:b/>
          <w:color w:val="000000"/>
          <w:szCs w:val="32"/>
        </w:rPr>
        <w:t xml:space="preserve"> – </w:t>
      </w:r>
      <w:r w:rsidR="00331E57" w:rsidRPr="006653DD">
        <w:rPr>
          <w:rFonts w:cs="Arial"/>
          <w:b/>
          <w:color w:val="000000"/>
          <w:szCs w:val="32"/>
        </w:rPr>
        <w:t>B</w:t>
      </w:r>
      <w:r w:rsidR="00842982" w:rsidRPr="006653DD">
        <w:rPr>
          <w:rFonts w:cs="Arial"/>
          <w:b/>
          <w:color w:val="000000"/>
          <w:szCs w:val="32"/>
        </w:rPr>
        <w:t>usiness research strategies</w:t>
      </w:r>
    </w:p>
    <w:p w14:paraId="4F553006" w14:textId="77777777" w:rsidR="00CB4A5B" w:rsidRPr="001314AC" w:rsidRDefault="00CB4A5B" w:rsidP="00BC3CB0">
      <w:pPr>
        <w:pStyle w:val="Heading3"/>
        <w:jc w:val="center"/>
        <w:rPr>
          <w:rFonts w:ascii="Arial" w:hAnsi="Arial" w:cs="Arial"/>
          <w:sz w:val="28"/>
        </w:rPr>
      </w:pPr>
    </w:p>
    <w:p w14:paraId="12202EF9" w14:textId="77777777" w:rsidR="00CB4A5B" w:rsidRPr="006653DD" w:rsidRDefault="00CB4A5B" w:rsidP="001314AC">
      <w:pPr>
        <w:pStyle w:val="Heading3"/>
        <w:jc w:val="both"/>
        <w:rPr>
          <w:rFonts w:ascii="Arial" w:hAnsi="Arial" w:cs="Arial"/>
          <w:sz w:val="24"/>
          <w:szCs w:val="24"/>
        </w:rPr>
      </w:pPr>
      <w:r w:rsidRPr="006653DD">
        <w:rPr>
          <w:rFonts w:ascii="Arial" w:hAnsi="Arial" w:cs="Arial"/>
          <w:sz w:val="24"/>
          <w:szCs w:val="24"/>
        </w:rPr>
        <w:t xml:space="preserve">Reading guide </w:t>
      </w:r>
    </w:p>
    <w:p w14:paraId="77B6C34C" w14:textId="77777777" w:rsidR="00A53E55" w:rsidRDefault="00A53E55" w:rsidP="001314AC">
      <w:pPr>
        <w:jc w:val="both"/>
      </w:pPr>
    </w:p>
    <w:p w14:paraId="396F2755" w14:textId="77777777" w:rsidR="00CB4A5B" w:rsidRPr="006653DD" w:rsidRDefault="00A53E55" w:rsidP="005F63E3">
      <w:pPr>
        <w:tabs>
          <w:tab w:val="left" w:pos="-720"/>
        </w:tabs>
        <w:suppressAutoHyphens/>
        <w:jc w:val="both"/>
        <w:rPr>
          <w:rFonts w:ascii="Arial" w:hAnsi="Arial" w:cs="Arial"/>
          <w:szCs w:val="22"/>
        </w:rPr>
      </w:pPr>
      <w:r w:rsidRPr="006653DD">
        <w:rPr>
          <w:rFonts w:ascii="Arial" w:hAnsi="Arial" w:cs="Arial"/>
          <w:szCs w:val="22"/>
        </w:rPr>
        <w:t>This chapter introduces the concept of research strategy and discusses the main strategic considerations that may be encountered in a business research project. Research strategy refers to the overall approach taken in a research project. This includes the philosophical assumptions that inform the research design, the choice of research questions, and the methods used in order to try to answer them.</w:t>
      </w:r>
    </w:p>
    <w:p w14:paraId="7844B0EE" w14:textId="77777777" w:rsidR="00652361" w:rsidRPr="006653DD" w:rsidRDefault="00652361" w:rsidP="001314AC">
      <w:pPr>
        <w:tabs>
          <w:tab w:val="left" w:pos="-720"/>
        </w:tabs>
        <w:suppressAutoHyphens/>
        <w:jc w:val="both"/>
        <w:rPr>
          <w:rFonts w:ascii="Arial" w:hAnsi="Arial" w:cs="Arial"/>
          <w:szCs w:val="22"/>
        </w:rPr>
      </w:pPr>
    </w:p>
    <w:p w14:paraId="7E449E7B" w14:textId="77777777" w:rsidR="00652361" w:rsidRPr="006653DD" w:rsidRDefault="00652361" w:rsidP="001314AC">
      <w:pPr>
        <w:tabs>
          <w:tab w:val="left" w:pos="-720"/>
        </w:tabs>
        <w:suppressAutoHyphens/>
        <w:jc w:val="both"/>
        <w:rPr>
          <w:rFonts w:ascii="Arial" w:hAnsi="Arial" w:cs="Arial"/>
          <w:szCs w:val="22"/>
        </w:rPr>
      </w:pPr>
      <w:r w:rsidRPr="006653DD">
        <w:rPr>
          <w:rFonts w:ascii="Arial" w:hAnsi="Arial" w:cs="Arial"/>
          <w:szCs w:val="22"/>
        </w:rPr>
        <w:t xml:space="preserve">It also explores </w:t>
      </w:r>
      <w:r w:rsidR="00933381" w:rsidRPr="006653DD">
        <w:rPr>
          <w:rFonts w:ascii="Arial" w:hAnsi="Arial" w:cs="Arial"/>
          <w:szCs w:val="22"/>
        </w:rPr>
        <w:t>epistemological issues</w:t>
      </w:r>
      <w:r w:rsidRPr="006653DD">
        <w:rPr>
          <w:rFonts w:ascii="Arial" w:hAnsi="Arial" w:cs="Arial"/>
          <w:szCs w:val="22"/>
        </w:rPr>
        <w:t xml:space="preserve"> (</w:t>
      </w:r>
      <w:r w:rsidR="00933381" w:rsidRPr="006653DD">
        <w:rPr>
          <w:rFonts w:ascii="Arial" w:hAnsi="Arial" w:cs="Arial"/>
          <w:szCs w:val="22"/>
        </w:rPr>
        <w:t>i.e. th</w:t>
      </w:r>
      <w:r w:rsidRPr="006653DD">
        <w:rPr>
          <w:rFonts w:ascii="Arial" w:hAnsi="Arial" w:cs="Arial"/>
          <w:szCs w:val="22"/>
        </w:rPr>
        <w:t>os</w:t>
      </w:r>
      <w:r w:rsidR="00933381" w:rsidRPr="006653DD">
        <w:rPr>
          <w:rFonts w:ascii="Arial" w:hAnsi="Arial" w:cs="Arial"/>
          <w:szCs w:val="22"/>
        </w:rPr>
        <w:t xml:space="preserve">e </w:t>
      </w:r>
      <w:r w:rsidRPr="006653DD">
        <w:rPr>
          <w:rFonts w:ascii="Arial" w:hAnsi="Arial" w:cs="Arial"/>
          <w:szCs w:val="22"/>
        </w:rPr>
        <w:t xml:space="preserve">pertaining to </w:t>
      </w:r>
      <w:r w:rsidR="00933381" w:rsidRPr="006653DD">
        <w:rPr>
          <w:rFonts w:ascii="Arial" w:hAnsi="Arial" w:cs="Arial"/>
          <w:szCs w:val="22"/>
        </w:rPr>
        <w:t xml:space="preserve">knowledge about the social world and </w:t>
      </w:r>
      <w:r w:rsidRPr="006653DD">
        <w:rPr>
          <w:rFonts w:ascii="Arial" w:hAnsi="Arial" w:cs="Arial"/>
          <w:szCs w:val="22"/>
        </w:rPr>
        <w:t>whether</w:t>
      </w:r>
      <w:r w:rsidR="00933381" w:rsidRPr="006653DD">
        <w:rPr>
          <w:rFonts w:ascii="Arial" w:hAnsi="Arial" w:cs="Arial"/>
          <w:szCs w:val="22"/>
        </w:rPr>
        <w:t xml:space="preserve"> a nat</w:t>
      </w:r>
      <w:r w:rsidRPr="006653DD">
        <w:rPr>
          <w:rFonts w:ascii="Arial" w:hAnsi="Arial" w:cs="Arial"/>
          <w:szCs w:val="22"/>
        </w:rPr>
        <w:t>ural</w:t>
      </w:r>
      <w:r w:rsidR="00933381" w:rsidRPr="006653DD">
        <w:rPr>
          <w:rFonts w:ascii="Arial" w:hAnsi="Arial" w:cs="Arial"/>
          <w:szCs w:val="22"/>
        </w:rPr>
        <w:t xml:space="preserve"> science approach is possible for exploring the social world</w:t>
      </w:r>
      <w:r w:rsidRPr="006653DD">
        <w:rPr>
          <w:rFonts w:ascii="Arial" w:hAnsi="Arial" w:cs="Arial"/>
          <w:szCs w:val="22"/>
        </w:rPr>
        <w:t xml:space="preserve">), as well as </w:t>
      </w:r>
      <w:r w:rsidR="00933381" w:rsidRPr="006653DD">
        <w:rPr>
          <w:rFonts w:ascii="Arial" w:hAnsi="Arial" w:cs="Arial"/>
          <w:szCs w:val="22"/>
        </w:rPr>
        <w:t>the concept of ontology</w:t>
      </w:r>
      <w:r w:rsidRPr="006653DD">
        <w:rPr>
          <w:rFonts w:ascii="Arial" w:hAnsi="Arial" w:cs="Arial"/>
          <w:szCs w:val="22"/>
        </w:rPr>
        <w:t>, and h</w:t>
      </w:r>
      <w:r w:rsidR="00933381" w:rsidRPr="006653DD">
        <w:rPr>
          <w:rFonts w:ascii="Arial" w:hAnsi="Arial" w:cs="Arial"/>
          <w:szCs w:val="22"/>
        </w:rPr>
        <w:t>ow</w:t>
      </w:r>
      <w:r w:rsidRPr="006653DD">
        <w:rPr>
          <w:rFonts w:ascii="Arial" w:hAnsi="Arial" w:cs="Arial"/>
          <w:szCs w:val="22"/>
        </w:rPr>
        <w:t xml:space="preserve"> both</w:t>
      </w:r>
      <w:r w:rsidR="00933381" w:rsidRPr="006653DD">
        <w:rPr>
          <w:rFonts w:ascii="Arial" w:hAnsi="Arial" w:cs="Arial"/>
          <w:szCs w:val="22"/>
        </w:rPr>
        <w:t xml:space="preserve"> epistemology and ontology relate to research strategy and the suite of research options </w:t>
      </w:r>
      <w:r w:rsidRPr="006653DD">
        <w:rPr>
          <w:rFonts w:ascii="Arial" w:hAnsi="Arial" w:cs="Arial"/>
          <w:szCs w:val="22"/>
        </w:rPr>
        <w:t>available.</w:t>
      </w:r>
    </w:p>
    <w:p w14:paraId="2980D6FC" w14:textId="77777777" w:rsidR="00652361" w:rsidRPr="006653DD" w:rsidRDefault="00652361" w:rsidP="001314AC">
      <w:pPr>
        <w:tabs>
          <w:tab w:val="left" w:pos="-720"/>
        </w:tabs>
        <w:suppressAutoHyphens/>
        <w:jc w:val="both"/>
        <w:rPr>
          <w:rFonts w:ascii="Arial" w:hAnsi="Arial" w:cs="Arial"/>
          <w:szCs w:val="22"/>
        </w:rPr>
      </w:pPr>
    </w:p>
    <w:p w14:paraId="4EC45697" w14:textId="77777777" w:rsidR="00CB4A5B" w:rsidRPr="006653DD" w:rsidRDefault="00933381" w:rsidP="001314AC">
      <w:pPr>
        <w:tabs>
          <w:tab w:val="left" w:pos="-720"/>
        </w:tabs>
        <w:suppressAutoHyphens/>
        <w:jc w:val="both"/>
        <w:rPr>
          <w:rFonts w:ascii="Arial" w:hAnsi="Arial" w:cs="Arial"/>
          <w:color w:val="000000"/>
          <w:szCs w:val="22"/>
          <w:lang w:val="en-US"/>
        </w:rPr>
      </w:pPr>
      <w:r w:rsidRPr="006653DD">
        <w:rPr>
          <w:rFonts w:ascii="Arial" w:hAnsi="Arial" w:cs="Arial"/>
          <w:szCs w:val="22"/>
        </w:rPr>
        <w:t xml:space="preserve">In summary, </w:t>
      </w:r>
      <w:r w:rsidRPr="006653DD">
        <w:rPr>
          <w:rFonts w:ascii="Arial" w:hAnsi="Arial" w:cs="Arial"/>
          <w:color w:val="000000"/>
          <w:szCs w:val="22"/>
          <w:lang w:val="en-US"/>
        </w:rPr>
        <w:t>t</w:t>
      </w:r>
      <w:r w:rsidR="00CB4A5B" w:rsidRPr="006653DD">
        <w:rPr>
          <w:rFonts w:ascii="Arial" w:hAnsi="Arial" w:cs="Arial"/>
          <w:color w:val="000000"/>
          <w:szCs w:val="22"/>
          <w:lang w:val="en-US"/>
        </w:rPr>
        <w:t>his chapter explores:</w:t>
      </w:r>
    </w:p>
    <w:p w14:paraId="5D3ABEE9" w14:textId="77777777" w:rsidR="00CB4A5B" w:rsidRPr="006653DD" w:rsidRDefault="00CB4A5B" w:rsidP="001314AC">
      <w:pPr>
        <w:tabs>
          <w:tab w:val="left" w:pos="-720"/>
        </w:tabs>
        <w:suppressAutoHyphens/>
        <w:jc w:val="both"/>
        <w:rPr>
          <w:rFonts w:ascii="Arial" w:hAnsi="Arial" w:cs="Arial"/>
          <w:color w:val="000000"/>
          <w:szCs w:val="22"/>
          <w:lang w:val="en-US"/>
        </w:rPr>
      </w:pPr>
    </w:p>
    <w:p w14:paraId="31BAEB9A" w14:textId="77777777" w:rsidR="00264FD0" w:rsidRPr="006653DD" w:rsidRDefault="00264FD0" w:rsidP="00260961">
      <w:pPr>
        <w:numPr>
          <w:ilvl w:val="0"/>
          <w:numId w:val="16"/>
        </w:numPr>
        <w:tabs>
          <w:tab w:val="left" w:pos="-720"/>
          <w:tab w:val="left" w:pos="0"/>
        </w:tabs>
        <w:suppressAutoHyphens/>
        <w:jc w:val="both"/>
        <w:rPr>
          <w:rFonts w:ascii="Arial" w:hAnsi="Arial" w:cs="Arial"/>
          <w:color w:val="000000"/>
          <w:szCs w:val="22"/>
          <w:lang w:val="en-US"/>
        </w:rPr>
      </w:pPr>
      <w:r w:rsidRPr="006653DD">
        <w:rPr>
          <w:rFonts w:ascii="Arial" w:hAnsi="Arial" w:cs="Arial"/>
          <w:color w:val="000000"/>
          <w:szCs w:val="22"/>
          <w:lang w:val="en-US"/>
        </w:rPr>
        <w:t>The role of theory in business research</w:t>
      </w:r>
    </w:p>
    <w:p w14:paraId="6AED4F8E" w14:textId="77777777" w:rsidR="00CB4A5B" w:rsidRPr="006653DD" w:rsidRDefault="0036538B" w:rsidP="00260961">
      <w:pPr>
        <w:numPr>
          <w:ilvl w:val="0"/>
          <w:numId w:val="16"/>
        </w:numPr>
        <w:tabs>
          <w:tab w:val="left" w:pos="-720"/>
          <w:tab w:val="left" w:pos="0"/>
        </w:tabs>
        <w:suppressAutoHyphens/>
        <w:jc w:val="both"/>
        <w:rPr>
          <w:rFonts w:ascii="Arial" w:hAnsi="Arial" w:cs="Arial"/>
          <w:color w:val="000000"/>
          <w:szCs w:val="22"/>
          <w:lang w:val="en-US"/>
        </w:rPr>
      </w:pPr>
      <w:r w:rsidRPr="006653DD">
        <w:rPr>
          <w:rFonts w:ascii="Arial" w:hAnsi="Arial" w:cs="Arial"/>
          <w:color w:val="000000"/>
          <w:szCs w:val="22"/>
          <w:lang w:val="en-US"/>
        </w:rPr>
        <w:t xml:space="preserve">Philosophical assumptions about the nature of reality in business research </w:t>
      </w:r>
    </w:p>
    <w:p w14:paraId="2D11E7E8" w14:textId="77777777" w:rsidR="0036538B" w:rsidRPr="006653DD" w:rsidRDefault="0036538B" w:rsidP="00260961">
      <w:pPr>
        <w:numPr>
          <w:ilvl w:val="0"/>
          <w:numId w:val="16"/>
        </w:numPr>
        <w:tabs>
          <w:tab w:val="left" w:pos="-720"/>
          <w:tab w:val="left" w:pos="0"/>
        </w:tabs>
        <w:suppressAutoHyphens/>
        <w:jc w:val="both"/>
        <w:rPr>
          <w:rFonts w:ascii="Arial" w:hAnsi="Arial" w:cs="Arial"/>
          <w:color w:val="000000"/>
          <w:szCs w:val="22"/>
          <w:lang w:val="en-US"/>
        </w:rPr>
      </w:pPr>
      <w:r w:rsidRPr="006653DD">
        <w:rPr>
          <w:rFonts w:ascii="Arial" w:hAnsi="Arial" w:cs="Arial"/>
          <w:color w:val="000000"/>
          <w:szCs w:val="22"/>
          <w:lang w:val="en-US"/>
        </w:rPr>
        <w:t xml:space="preserve">Ontology in business research </w:t>
      </w:r>
    </w:p>
    <w:p w14:paraId="22FA89B9" w14:textId="77777777" w:rsidR="0036538B" w:rsidRPr="006653DD" w:rsidRDefault="0036538B" w:rsidP="00260961">
      <w:pPr>
        <w:numPr>
          <w:ilvl w:val="0"/>
          <w:numId w:val="16"/>
        </w:numPr>
        <w:tabs>
          <w:tab w:val="left" w:pos="-720"/>
          <w:tab w:val="left" w:pos="0"/>
        </w:tabs>
        <w:suppressAutoHyphens/>
        <w:jc w:val="both"/>
        <w:rPr>
          <w:rFonts w:ascii="Arial" w:hAnsi="Arial" w:cs="Arial"/>
          <w:color w:val="000000"/>
          <w:szCs w:val="22"/>
          <w:lang w:val="en-US"/>
        </w:rPr>
      </w:pPr>
      <w:r w:rsidRPr="006653DD">
        <w:rPr>
          <w:rFonts w:ascii="Arial" w:hAnsi="Arial" w:cs="Arial"/>
          <w:color w:val="000000"/>
          <w:szCs w:val="22"/>
          <w:lang w:val="en-US"/>
        </w:rPr>
        <w:t xml:space="preserve">Epistemology in business research </w:t>
      </w:r>
    </w:p>
    <w:p w14:paraId="00823AE7" w14:textId="77777777" w:rsidR="0036538B" w:rsidRPr="006653DD" w:rsidRDefault="0036538B" w:rsidP="00260961">
      <w:pPr>
        <w:numPr>
          <w:ilvl w:val="0"/>
          <w:numId w:val="16"/>
        </w:numPr>
        <w:tabs>
          <w:tab w:val="left" w:pos="-720"/>
          <w:tab w:val="left" w:pos="0"/>
        </w:tabs>
        <w:suppressAutoHyphens/>
        <w:jc w:val="both"/>
        <w:rPr>
          <w:rFonts w:ascii="Arial" w:hAnsi="Arial" w:cs="Arial"/>
          <w:color w:val="000000"/>
          <w:szCs w:val="22"/>
          <w:lang w:val="en-US"/>
        </w:rPr>
      </w:pPr>
      <w:r w:rsidRPr="006653DD">
        <w:rPr>
          <w:rFonts w:ascii="Arial" w:hAnsi="Arial" w:cs="Arial"/>
          <w:color w:val="000000"/>
          <w:szCs w:val="22"/>
          <w:lang w:val="en-US"/>
        </w:rPr>
        <w:t>Philosophical assumptions informing the choice of business research methods</w:t>
      </w:r>
    </w:p>
    <w:p w14:paraId="1F1A6857" w14:textId="5ACD381F" w:rsidR="0036538B" w:rsidRPr="006653DD" w:rsidRDefault="0036538B" w:rsidP="00260961">
      <w:pPr>
        <w:numPr>
          <w:ilvl w:val="0"/>
          <w:numId w:val="16"/>
        </w:numPr>
        <w:tabs>
          <w:tab w:val="left" w:pos="-720"/>
          <w:tab w:val="left" w:pos="0"/>
        </w:tabs>
        <w:suppressAutoHyphens/>
        <w:jc w:val="both"/>
        <w:rPr>
          <w:rFonts w:ascii="Arial" w:hAnsi="Arial" w:cs="Arial"/>
          <w:color w:val="000000"/>
          <w:szCs w:val="22"/>
          <w:lang w:val="en-US"/>
        </w:rPr>
      </w:pPr>
      <w:r w:rsidRPr="006653DD">
        <w:rPr>
          <w:rFonts w:ascii="Arial" w:hAnsi="Arial" w:cs="Arial"/>
          <w:color w:val="000000"/>
          <w:szCs w:val="22"/>
          <w:lang w:val="en-US"/>
        </w:rPr>
        <w:t>Values and practical issues impacting business research</w:t>
      </w:r>
    </w:p>
    <w:p w14:paraId="4C708076" w14:textId="77777777" w:rsidR="001314AC" w:rsidRPr="001314AC" w:rsidRDefault="001314AC" w:rsidP="00AD5107">
      <w:pPr>
        <w:tabs>
          <w:tab w:val="left" w:pos="-720"/>
          <w:tab w:val="left" w:pos="0"/>
        </w:tabs>
        <w:suppressAutoHyphens/>
        <w:jc w:val="both"/>
        <w:rPr>
          <w:rFonts w:ascii="Arial" w:hAnsi="Arial" w:cs="Arial"/>
          <w:color w:val="000000"/>
          <w:sz w:val="24"/>
          <w:szCs w:val="24"/>
          <w:lang w:val="en-US"/>
        </w:rPr>
      </w:pPr>
    </w:p>
    <w:p w14:paraId="12FCFE25" w14:textId="77777777" w:rsidR="00B742FD" w:rsidRPr="006653DD" w:rsidRDefault="00B742FD" w:rsidP="00260961">
      <w:pPr>
        <w:pStyle w:val="Heading3"/>
        <w:jc w:val="both"/>
        <w:rPr>
          <w:rFonts w:ascii="Arial" w:hAnsi="Arial" w:cs="Arial"/>
          <w:sz w:val="24"/>
          <w:szCs w:val="24"/>
        </w:rPr>
      </w:pPr>
      <w:r w:rsidRPr="006653DD">
        <w:rPr>
          <w:rFonts w:ascii="Arial" w:hAnsi="Arial" w:cs="Arial"/>
          <w:sz w:val="24"/>
          <w:szCs w:val="24"/>
        </w:rPr>
        <w:t xml:space="preserve">Lecture </w:t>
      </w:r>
      <w:r w:rsidR="00A20C9C" w:rsidRPr="006653DD">
        <w:rPr>
          <w:rFonts w:ascii="Arial" w:hAnsi="Arial" w:cs="Arial"/>
          <w:sz w:val="24"/>
          <w:szCs w:val="24"/>
        </w:rPr>
        <w:t>outline</w:t>
      </w:r>
    </w:p>
    <w:p w14:paraId="0EAE8BAA" w14:textId="77777777" w:rsidR="001314AC" w:rsidRPr="001314AC" w:rsidRDefault="001314AC" w:rsidP="001314AC">
      <w:pPr>
        <w:jc w:val="both"/>
        <w:rPr>
          <w:rFonts w:ascii="Arial" w:hAnsi="Arial" w:cs="Arial"/>
          <w:b/>
          <w:bCs/>
          <w:color w:val="000000"/>
          <w:sz w:val="24"/>
        </w:rPr>
      </w:pPr>
    </w:p>
    <w:p w14:paraId="5930B167" w14:textId="2216ABE5" w:rsidR="001314AC" w:rsidRPr="006653DD" w:rsidRDefault="00B94E44" w:rsidP="001314AC">
      <w:pPr>
        <w:numPr>
          <w:ilvl w:val="1"/>
          <w:numId w:val="13"/>
        </w:numPr>
        <w:jc w:val="both"/>
        <w:rPr>
          <w:rFonts w:ascii="Arial" w:hAnsi="Arial" w:cs="Arial"/>
          <w:bCs/>
          <w:color w:val="000000"/>
          <w:szCs w:val="22"/>
          <w:lang w:val="en-IE"/>
        </w:rPr>
      </w:pPr>
      <w:r w:rsidRPr="006653DD">
        <w:rPr>
          <w:rFonts w:ascii="Arial" w:hAnsi="Arial" w:cs="Arial"/>
          <w:bCs/>
          <w:color w:val="000000"/>
          <w:szCs w:val="22"/>
        </w:rPr>
        <w:t xml:space="preserve">       </w:t>
      </w:r>
      <w:r w:rsidR="00D03051" w:rsidRPr="006653DD">
        <w:rPr>
          <w:rFonts w:ascii="Arial" w:hAnsi="Arial" w:cs="Arial"/>
          <w:bCs/>
          <w:color w:val="000000"/>
          <w:szCs w:val="22"/>
        </w:rPr>
        <w:t>Chapter outline</w:t>
      </w:r>
    </w:p>
    <w:p w14:paraId="3C12A28C" w14:textId="6482CAF4" w:rsidR="001314AC" w:rsidRPr="006653DD" w:rsidRDefault="00B94E44" w:rsidP="001314AC">
      <w:pPr>
        <w:numPr>
          <w:ilvl w:val="1"/>
          <w:numId w:val="13"/>
        </w:numPr>
        <w:jc w:val="both"/>
        <w:rPr>
          <w:rFonts w:ascii="Arial" w:hAnsi="Arial" w:cs="Arial"/>
          <w:bCs/>
          <w:color w:val="000000"/>
          <w:szCs w:val="22"/>
          <w:lang w:val="en-IE"/>
        </w:rPr>
      </w:pPr>
      <w:r w:rsidRPr="006653DD">
        <w:rPr>
          <w:rFonts w:ascii="Arial" w:hAnsi="Arial" w:cs="Arial"/>
          <w:bCs/>
          <w:color w:val="000000"/>
          <w:szCs w:val="22"/>
          <w:lang w:val="en-US"/>
        </w:rPr>
        <w:t xml:space="preserve">       </w:t>
      </w:r>
      <w:r w:rsidR="00D03051" w:rsidRPr="006653DD">
        <w:rPr>
          <w:rFonts w:ascii="Arial" w:hAnsi="Arial" w:cs="Arial"/>
          <w:bCs/>
          <w:color w:val="000000"/>
          <w:szCs w:val="22"/>
          <w:lang w:val="en-US"/>
        </w:rPr>
        <w:t>Introduction: The nature of business research</w:t>
      </w:r>
    </w:p>
    <w:p w14:paraId="31F29E71" w14:textId="172F0B88" w:rsidR="0062722B" w:rsidRPr="006653DD" w:rsidRDefault="00B94E44" w:rsidP="001314AC">
      <w:pPr>
        <w:numPr>
          <w:ilvl w:val="1"/>
          <w:numId w:val="13"/>
        </w:numPr>
        <w:jc w:val="both"/>
        <w:rPr>
          <w:rFonts w:ascii="Arial" w:hAnsi="Arial" w:cs="Arial"/>
          <w:bCs/>
          <w:color w:val="000000"/>
          <w:szCs w:val="22"/>
          <w:lang w:val="en-IE"/>
        </w:rPr>
      </w:pPr>
      <w:r w:rsidRPr="006653DD">
        <w:rPr>
          <w:rFonts w:ascii="Arial" w:hAnsi="Arial" w:cs="Arial"/>
          <w:bCs/>
          <w:color w:val="000000"/>
          <w:szCs w:val="22"/>
          <w:lang w:val="en-IE"/>
        </w:rPr>
        <w:t xml:space="preserve">       </w:t>
      </w:r>
      <w:r w:rsidR="003A6A55" w:rsidRPr="006653DD">
        <w:rPr>
          <w:rFonts w:ascii="Arial" w:hAnsi="Arial" w:cs="Arial"/>
          <w:bCs/>
          <w:color w:val="000000"/>
          <w:szCs w:val="22"/>
          <w:lang w:val="en-IE"/>
        </w:rPr>
        <w:t>Theory and research</w:t>
      </w:r>
    </w:p>
    <w:p w14:paraId="43B516C3" w14:textId="20D49A45" w:rsidR="001314AC" w:rsidRPr="006653DD" w:rsidRDefault="00B94E44" w:rsidP="001314AC">
      <w:pPr>
        <w:numPr>
          <w:ilvl w:val="1"/>
          <w:numId w:val="13"/>
        </w:numPr>
        <w:jc w:val="both"/>
        <w:rPr>
          <w:rFonts w:ascii="Arial" w:hAnsi="Arial" w:cs="Arial"/>
          <w:bCs/>
          <w:color w:val="000000"/>
          <w:szCs w:val="22"/>
          <w:lang w:val="en-IE"/>
        </w:rPr>
      </w:pPr>
      <w:r w:rsidRPr="006653DD">
        <w:rPr>
          <w:rFonts w:ascii="Arial" w:hAnsi="Arial" w:cs="Arial"/>
          <w:bCs/>
          <w:color w:val="000000"/>
          <w:szCs w:val="22"/>
          <w:lang w:val="en-US"/>
        </w:rPr>
        <w:t xml:space="preserve">       </w:t>
      </w:r>
      <w:r w:rsidR="00991418" w:rsidRPr="006653DD">
        <w:rPr>
          <w:rFonts w:ascii="Arial" w:hAnsi="Arial" w:cs="Arial"/>
          <w:bCs/>
          <w:color w:val="000000"/>
          <w:szCs w:val="22"/>
          <w:lang w:val="en-US"/>
        </w:rPr>
        <w:t>Philosophical assumptions in business research</w:t>
      </w:r>
    </w:p>
    <w:p w14:paraId="15371C25" w14:textId="61B611C5" w:rsidR="001314AC" w:rsidRPr="006653DD" w:rsidRDefault="00B94E44" w:rsidP="001314AC">
      <w:pPr>
        <w:numPr>
          <w:ilvl w:val="1"/>
          <w:numId w:val="13"/>
        </w:numPr>
        <w:jc w:val="both"/>
        <w:rPr>
          <w:rFonts w:ascii="Arial" w:hAnsi="Arial" w:cs="Arial"/>
          <w:bCs/>
          <w:color w:val="000000"/>
          <w:szCs w:val="22"/>
          <w:lang w:val="en-IE"/>
        </w:rPr>
      </w:pPr>
      <w:r w:rsidRPr="006653DD">
        <w:rPr>
          <w:rFonts w:ascii="Arial" w:hAnsi="Arial" w:cs="Arial"/>
          <w:bCs/>
          <w:color w:val="000000"/>
          <w:szCs w:val="22"/>
        </w:rPr>
        <w:t xml:space="preserve">       </w:t>
      </w:r>
      <w:r w:rsidR="00991418" w:rsidRPr="006653DD">
        <w:rPr>
          <w:rFonts w:ascii="Arial" w:hAnsi="Arial" w:cs="Arial"/>
          <w:bCs/>
          <w:color w:val="000000"/>
          <w:szCs w:val="22"/>
        </w:rPr>
        <w:t>Ontological considerations</w:t>
      </w:r>
    </w:p>
    <w:p w14:paraId="7E3F8118" w14:textId="03BDC40C" w:rsidR="00CB250B" w:rsidRPr="006653DD" w:rsidRDefault="00B94E44" w:rsidP="001314AC">
      <w:pPr>
        <w:numPr>
          <w:ilvl w:val="1"/>
          <w:numId w:val="13"/>
        </w:numPr>
        <w:jc w:val="both"/>
        <w:rPr>
          <w:rFonts w:ascii="Arial" w:hAnsi="Arial" w:cs="Arial"/>
          <w:bCs/>
          <w:color w:val="000000"/>
          <w:szCs w:val="22"/>
          <w:lang w:val="en-IE"/>
        </w:rPr>
      </w:pPr>
      <w:r w:rsidRPr="006653DD">
        <w:rPr>
          <w:rFonts w:ascii="Arial" w:hAnsi="Arial" w:cs="Arial"/>
          <w:bCs/>
          <w:color w:val="000000"/>
          <w:szCs w:val="22"/>
        </w:rPr>
        <w:t xml:space="preserve">       </w:t>
      </w:r>
      <w:r w:rsidR="00991418" w:rsidRPr="006653DD">
        <w:rPr>
          <w:rFonts w:ascii="Arial" w:hAnsi="Arial" w:cs="Arial"/>
          <w:bCs/>
          <w:color w:val="000000"/>
          <w:szCs w:val="22"/>
        </w:rPr>
        <w:t>Epistemological consideration</w:t>
      </w:r>
      <w:r w:rsidR="00AD5107" w:rsidRPr="006653DD">
        <w:rPr>
          <w:rFonts w:ascii="Arial" w:hAnsi="Arial" w:cs="Arial"/>
          <w:bCs/>
          <w:color w:val="000000"/>
          <w:szCs w:val="22"/>
        </w:rPr>
        <w:t>s</w:t>
      </w:r>
    </w:p>
    <w:p w14:paraId="654864C3" w14:textId="6A94CD45" w:rsidR="001314AC" w:rsidRPr="006653DD" w:rsidRDefault="00B94E44" w:rsidP="001314AC">
      <w:pPr>
        <w:numPr>
          <w:ilvl w:val="1"/>
          <w:numId w:val="13"/>
        </w:numPr>
        <w:jc w:val="both"/>
        <w:rPr>
          <w:rFonts w:ascii="Arial" w:hAnsi="Arial" w:cs="Arial"/>
          <w:b/>
          <w:bCs/>
          <w:color w:val="000000"/>
          <w:szCs w:val="22"/>
          <w:lang w:val="en-IE"/>
        </w:rPr>
      </w:pPr>
      <w:r w:rsidRPr="006653DD">
        <w:rPr>
          <w:rFonts w:ascii="Arial" w:hAnsi="Arial" w:cs="Arial"/>
          <w:bCs/>
          <w:color w:val="000000"/>
          <w:szCs w:val="22"/>
        </w:rPr>
        <w:t xml:space="preserve">       </w:t>
      </w:r>
      <w:r w:rsidR="00991418" w:rsidRPr="006653DD">
        <w:rPr>
          <w:rFonts w:ascii="Arial" w:hAnsi="Arial" w:cs="Arial"/>
          <w:bCs/>
          <w:color w:val="000000"/>
          <w:szCs w:val="22"/>
        </w:rPr>
        <w:t>Research paradigm</w:t>
      </w:r>
      <w:r w:rsidR="00AD5107" w:rsidRPr="006653DD">
        <w:rPr>
          <w:rFonts w:ascii="Arial" w:hAnsi="Arial" w:cs="Arial"/>
          <w:bCs/>
          <w:color w:val="000000"/>
          <w:szCs w:val="22"/>
        </w:rPr>
        <w:t>s</w:t>
      </w:r>
    </w:p>
    <w:p w14:paraId="254E6E2C" w14:textId="2EADF3A8" w:rsidR="001314AC" w:rsidRPr="006653DD" w:rsidRDefault="00B94E44" w:rsidP="005F63E3">
      <w:pPr>
        <w:numPr>
          <w:ilvl w:val="1"/>
          <w:numId w:val="13"/>
        </w:numPr>
        <w:jc w:val="both"/>
        <w:rPr>
          <w:rFonts w:ascii="Arial" w:hAnsi="Arial" w:cs="Arial"/>
          <w:bCs/>
          <w:color w:val="000000"/>
          <w:szCs w:val="22"/>
          <w:lang w:val="en-IE"/>
        </w:rPr>
      </w:pPr>
      <w:r w:rsidRPr="006653DD">
        <w:rPr>
          <w:rFonts w:ascii="Arial" w:hAnsi="Arial" w:cs="Arial"/>
          <w:bCs/>
          <w:color w:val="000000"/>
          <w:szCs w:val="22"/>
          <w:lang w:val="en-IE"/>
        </w:rPr>
        <w:t xml:space="preserve">       </w:t>
      </w:r>
      <w:r w:rsidR="00991418" w:rsidRPr="006653DD">
        <w:rPr>
          <w:rFonts w:ascii="Arial" w:hAnsi="Arial" w:cs="Arial"/>
          <w:bCs/>
          <w:color w:val="000000"/>
          <w:szCs w:val="22"/>
          <w:lang w:val="en-IE"/>
        </w:rPr>
        <w:t>Developing a research strategy: Quantitative or</w:t>
      </w:r>
      <w:r w:rsidR="005F63E3" w:rsidRPr="006653DD">
        <w:rPr>
          <w:rFonts w:ascii="Arial" w:hAnsi="Arial" w:cs="Arial"/>
          <w:bCs/>
          <w:color w:val="000000"/>
          <w:szCs w:val="22"/>
          <w:lang w:val="en-IE"/>
        </w:rPr>
        <w:t xml:space="preserve"> </w:t>
      </w:r>
      <w:r w:rsidR="00991418" w:rsidRPr="006653DD">
        <w:rPr>
          <w:rFonts w:ascii="Arial" w:hAnsi="Arial" w:cs="Arial"/>
          <w:bCs/>
          <w:color w:val="000000"/>
          <w:szCs w:val="22"/>
          <w:lang w:val="en-IE"/>
        </w:rPr>
        <w:t>qualitative?</w:t>
      </w:r>
    </w:p>
    <w:p w14:paraId="28575FAC" w14:textId="77777777" w:rsidR="006653DD" w:rsidRDefault="00B94E44" w:rsidP="006653DD">
      <w:pPr>
        <w:numPr>
          <w:ilvl w:val="1"/>
          <w:numId w:val="13"/>
        </w:numPr>
        <w:jc w:val="both"/>
        <w:rPr>
          <w:rFonts w:ascii="Arial" w:hAnsi="Arial" w:cs="Arial"/>
          <w:bCs/>
          <w:color w:val="000000"/>
          <w:szCs w:val="22"/>
          <w:lang w:val="en-IE"/>
        </w:rPr>
      </w:pPr>
      <w:r w:rsidRPr="006653DD">
        <w:rPr>
          <w:rFonts w:ascii="Arial" w:hAnsi="Arial" w:cs="Arial"/>
          <w:bCs/>
          <w:color w:val="000000"/>
          <w:szCs w:val="22"/>
          <w:lang w:val="en-IE"/>
        </w:rPr>
        <w:t xml:space="preserve">       </w:t>
      </w:r>
      <w:r w:rsidR="00991418" w:rsidRPr="006653DD">
        <w:rPr>
          <w:rFonts w:ascii="Arial" w:hAnsi="Arial" w:cs="Arial"/>
          <w:bCs/>
          <w:color w:val="000000"/>
          <w:szCs w:val="22"/>
          <w:lang w:val="en-IE"/>
        </w:rPr>
        <w:t xml:space="preserve">Other considerations </w:t>
      </w:r>
    </w:p>
    <w:p w14:paraId="1784FE8F" w14:textId="444BBB25" w:rsidR="0062722B" w:rsidRPr="006653DD" w:rsidRDefault="00991418" w:rsidP="006653DD">
      <w:pPr>
        <w:numPr>
          <w:ilvl w:val="1"/>
          <w:numId w:val="13"/>
        </w:numPr>
        <w:jc w:val="both"/>
        <w:rPr>
          <w:rFonts w:ascii="Arial" w:hAnsi="Arial" w:cs="Arial"/>
          <w:bCs/>
          <w:color w:val="000000"/>
          <w:szCs w:val="22"/>
          <w:lang w:val="en-IE"/>
        </w:rPr>
      </w:pPr>
      <w:r w:rsidRPr="006653DD">
        <w:rPr>
          <w:rFonts w:ascii="Arial" w:hAnsi="Arial" w:cs="Arial"/>
          <w:bCs/>
          <w:color w:val="000000"/>
          <w:szCs w:val="22"/>
          <w:lang w:val="en-IE"/>
        </w:rPr>
        <w:t>Key points</w:t>
      </w:r>
    </w:p>
    <w:p w14:paraId="64268146" w14:textId="5A223743" w:rsidR="001314AC" w:rsidRPr="006653DD" w:rsidRDefault="00991418" w:rsidP="001314AC">
      <w:pPr>
        <w:numPr>
          <w:ilvl w:val="1"/>
          <w:numId w:val="13"/>
        </w:numPr>
        <w:jc w:val="both"/>
        <w:rPr>
          <w:rFonts w:ascii="Arial" w:hAnsi="Arial" w:cs="Arial"/>
          <w:bCs/>
          <w:color w:val="000000"/>
          <w:szCs w:val="22"/>
          <w:lang w:val="en-IE"/>
        </w:rPr>
      </w:pPr>
      <w:r w:rsidRPr="006653DD">
        <w:rPr>
          <w:rFonts w:ascii="Arial" w:hAnsi="Arial" w:cs="Arial"/>
          <w:bCs/>
          <w:color w:val="000000"/>
          <w:szCs w:val="22"/>
        </w:rPr>
        <w:t>Questions for review</w:t>
      </w:r>
    </w:p>
    <w:p w14:paraId="343A45A7" w14:textId="6DAEDBF5" w:rsidR="001314AC" w:rsidRPr="006653DD" w:rsidRDefault="00991418" w:rsidP="001314AC">
      <w:pPr>
        <w:numPr>
          <w:ilvl w:val="1"/>
          <w:numId w:val="13"/>
        </w:numPr>
        <w:jc w:val="both"/>
        <w:rPr>
          <w:rFonts w:ascii="Arial" w:hAnsi="Arial" w:cs="Arial"/>
          <w:bCs/>
          <w:color w:val="000000"/>
          <w:szCs w:val="22"/>
          <w:lang w:val="en-IE"/>
        </w:rPr>
      </w:pPr>
      <w:r w:rsidRPr="006653DD">
        <w:rPr>
          <w:rFonts w:ascii="Arial" w:hAnsi="Arial" w:cs="Arial"/>
          <w:bCs/>
          <w:color w:val="000000"/>
          <w:szCs w:val="22"/>
          <w:lang w:val="en-IE"/>
        </w:rPr>
        <w:t>Reminder: Online resources</w:t>
      </w:r>
    </w:p>
    <w:p w14:paraId="3A8EEEBC" w14:textId="77777777" w:rsidR="000A3224" w:rsidRPr="000A3224" w:rsidRDefault="000A3224" w:rsidP="000A3224">
      <w:pPr>
        <w:ind w:left="2340"/>
        <w:jc w:val="both"/>
        <w:rPr>
          <w:rFonts w:ascii="Arial" w:hAnsi="Arial" w:cs="Arial"/>
          <w:b/>
          <w:bCs/>
          <w:color w:val="000000"/>
          <w:sz w:val="24"/>
          <w:lang w:val="en-IE"/>
        </w:rPr>
      </w:pPr>
    </w:p>
    <w:p w14:paraId="18697EB0" w14:textId="77777777" w:rsidR="00AB3791" w:rsidRPr="006653DD" w:rsidRDefault="00AB3791" w:rsidP="001314AC">
      <w:pPr>
        <w:pStyle w:val="Heading1"/>
        <w:tabs>
          <w:tab w:val="left" w:pos="-720"/>
        </w:tabs>
        <w:suppressAutoHyphens/>
        <w:jc w:val="both"/>
        <w:rPr>
          <w:rFonts w:ascii="Arial" w:hAnsi="Arial" w:cs="Arial"/>
          <w:color w:val="000000"/>
          <w:sz w:val="24"/>
          <w:szCs w:val="24"/>
        </w:rPr>
      </w:pPr>
      <w:r w:rsidRPr="006653DD">
        <w:rPr>
          <w:rFonts w:ascii="Arial" w:hAnsi="Arial" w:cs="Arial"/>
          <w:color w:val="000000"/>
          <w:sz w:val="24"/>
          <w:szCs w:val="24"/>
        </w:rPr>
        <w:t>Problem-spotting</w:t>
      </w:r>
    </w:p>
    <w:p w14:paraId="222DD7FE" w14:textId="77777777" w:rsidR="00AB3791" w:rsidRPr="001314AC" w:rsidRDefault="00AB3791" w:rsidP="001314AC">
      <w:pPr>
        <w:pStyle w:val="Heading1"/>
        <w:tabs>
          <w:tab w:val="left" w:pos="-720"/>
        </w:tabs>
        <w:suppressAutoHyphens/>
        <w:jc w:val="both"/>
        <w:rPr>
          <w:rFonts w:ascii="Arial" w:hAnsi="Arial" w:cs="Arial"/>
          <w:b w:val="0"/>
          <w:color w:val="000000"/>
          <w:sz w:val="24"/>
        </w:rPr>
      </w:pPr>
    </w:p>
    <w:p w14:paraId="53C3EBA3" w14:textId="77777777" w:rsidR="00AB3791" w:rsidRPr="006653DD" w:rsidRDefault="000A3224" w:rsidP="001314AC">
      <w:pPr>
        <w:numPr>
          <w:ilvl w:val="0"/>
          <w:numId w:val="4"/>
        </w:numPr>
        <w:jc w:val="both"/>
        <w:rPr>
          <w:rFonts w:ascii="Arial" w:hAnsi="Arial" w:cs="Arial"/>
          <w:color w:val="000000"/>
          <w:szCs w:val="22"/>
          <w:lang w:val="en-US"/>
        </w:rPr>
      </w:pPr>
      <w:r w:rsidRPr="006653DD">
        <w:rPr>
          <w:rFonts w:ascii="Arial" w:hAnsi="Arial" w:cs="Arial"/>
          <w:color w:val="000000"/>
          <w:szCs w:val="22"/>
          <w:lang w:val="en-US"/>
        </w:rPr>
        <w:t xml:space="preserve">Students need to understand the </w:t>
      </w:r>
      <w:r w:rsidR="00C74E96" w:rsidRPr="006653DD">
        <w:rPr>
          <w:rFonts w:ascii="Arial" w:hAnsi="Arial" w:cs="Arial"/>
          <w:color w:val="000000"/>
          <w:szCs w:val="22"/>
          <w:lang w:val="en-US"/>
        </w:rPr>
        <w:t xml:space="preserve">idea of </w:t>
      </w:r>
      <w:r w:rsidRPr="006653DD">
        <w:rPr>
          <w:rFonts w:ascii="Arial" w:hAnsi="Arial" w:cs="Arial"/>
          <w:color w:val="000000"/>
          <w:szCs w:val="22"/>
          <w:lang w:val="en-US"/>
        </w:rPr>
        <w:t xml:space="preserve">social reality and the influence it has over the methods of investigation. </w:t>
      </w:r>
      <w:r w:rsidR="00264FD0" w:rsidRPr="006653DD">
        <w:rPr>
          <w:rFonts w:ascii="Arial" w:hAnsi="Arial" w:cs="Arial"/>
          <w:color w:val="000000"/>
          <w:szCs w:val="22"/>
          <w:lang w:val="en-US"/>
        </w:rPr>
        <w:t>They can often struggle to apply the theory to their own research.</w:t>
      </w:r>
    </w:p>
    <w:p w14:paraId="1E33A72E" w14:textId="77777777" w:rsidR="00AB3791" w:rsidRPr="006653DD" w:rsidRDefault="00AB3791" w:rsidP="001314AC">
      <w:pPr>
        <w:jc w:val="both"/>
        <w:rPr>
          <w:rFonts w:ascii="Arial" w:hAnsi="Arial" w:cs="Arial"/>
          <w:color w:val="000000"/>
          <w:szCs w:val="22"/>
          <w:lang w:val="en-US"/>
        </w:rPr>
      </w:pPr>
    </w:p>
    <w:p w14:paraId="3EA156D1" w14:textId="77777777" w:rsidR="00AB3791" w:rsidRPr="006653DD" w:rsidRDefault="000A3224" w:rsidP="001314AC">
      <w:pPr>
        <w:numPr>
          <w:ilvl w:val="0"/>
          <w:numId w:val="4"/>
        </w:numPr>
        <w:jc w:val="both"/>
        <w:rPr>
          <w:rFonts w:ascii="Arial" w:hAnsi="Arial" w:cs="Arial"/>
          <w:color w:val="000000"/>
          <w:szCs w:val="22"/>
          <w:lang w:val="en-US"/>
        </w:rPr>
      </w:pPr>
      <w:r w:rsidRPr="006653DD">
        <w:rPr>
          <w:rFonts w:ascii="Arial" w:hAnsi="Arial" w:cs="Arial"/>
          <w:color w:val="000000"/>
          <w:szCs w:val="22"/>
          <w:lang w:val="en-US"/>
        </w:rPr>
        <w:t>The role of theory in the research site and selection of methodologies is often challenging for students.</w:t>
      </w:r>
      <w:r w:rsidR="000D0386" w:rsidRPr="006653DD">
        <w:rPr>
          <w:rFonts w:ascii="Arial" w:hAnsi="Arial" w:cs="Arial"/>
          <w:color w:val="000000"/>
          <w:szCs w:val="22"/>
          <w:lang w:val="en-US"/>
        </w:rPr>
        <w:t xml:space="preserve"> </w:t>
      </w:r>
      <w:r w:rsidR="001352E1" w:rsidRPr="006653DD">
        <w:rPr>
          <w:rFonts w:ascii="Arial" w:hAnsi="Arial" w:cs="Arial"/>
          <w:color w:val="000000"/>
          <w:szCs w:val="22"/>
          <w:lang w:val="en-US"/>
        </w:rPr>
        <w:t>P</w:t>
      </w:r>
      <w:r w:rsidRPr="006653DD">
        <w:rPr>
          <w:rFonts w:ascii="Arial" w:hAnsi="Arial" w:cs="Arial"/>
          <w:color w:val="000000"/>
          <w:szCs w:val="22"/>
          <w:lang w:val="en-US"/>
        </w:rPr>
        <w:t>rovid</w:t>
      </w:r>
      <w:r w:rsidR="001352E1" w:rsidRPr="006653DD">
        <w:rPr>
          <w:rFonts w:ascii="Arial" w:hAnsi="Arial" w:cs="Arial"/>
          <w:color w:val="000000"/>
          <w:szCs w:val="22"/>
          <w:lang w:val="en-US"/>
        </w:rPr>
        <w:t>ing</w:t>
      </w:r>
      <w:r w:rsidRPr="006653DD">
        <w:rPr>
          <w:rFonts w:ascii="Arial" w:hAnsi="Arial" w:cs="Arial"/>
          <w:color w:val="000000"/>
          <w:szCs w:val="22"/>
          <w:lang w:val="en-US"/>
        </w:rPr>
        <w:t xml:space="preserve"> examples of how different research </w:t>
      </w:r>
      <w:r w:rsidRPr="006653DD">
        <w:rPr>
          <w:rFonts w:ascii="Arial" w:hAnsi="Arial" w:cs="Arial"/>
          <w:color w:val="000000"/>
          <w:szCs w:val="22"/>
          <w:lang w:val="en-US"/>
        </w:rPr>
        <w:lastRenderedPageBreak/>
        <w:t>questions influence different methodological considerations and decisions</w:t>
      </w:r>
      <w:r w:rsidR="001352E1" w:rsidRPr="006653DD">
        <w:rPr>
          <w:rFonts w:ascii="Arial" w:hAnsi="Arial" w:cs="Arial"/>
          <w:color w:val="000000"/>
          <w:szCs w:val="22"/>
          <w:lang w:val="en-US"/>
        </w:rPr>
        <w:t xml:space="preserve"> is helpful</w:t>
      </w:r>
      <w:r w:rsidRPr="006653DD">
        <w:rPr>
          <w:rFonts w:ascii="Arial" w:hAnsi="Arial" w:cs="Arial"/>
          <w:color w:val="000000"/>
          <w:szCs w:val="22"/>
          <w:lang w:val="en-US"/>
        </w:rPr>
        <w:t>.</w:t>
      </w:r>
      <w:bookmarkStart w:id="0" w:name="_GoBack"/>
      <w:bookmarkEnd w:id="0"/>
    </w:p>
    <w:p w14:paraId="4E8C783A" w14:textId="77777777" w:rsidR="00264FD0" w:rsidRPr="006653DD" w:rsidRDefault="00264FD0" w:rsidP="005F63E3">
      <w:pPr>
        <w:pStyle w:val="ListParagraph"/>
        <w:rPr>
          <w:rFonts w:ascii="Arial" w:hAnsi="Arial" w:cs="Arial"/>
          <w:color w:val="000000"/>
          <w:szCs w:val="22"/>
          <w:lang w:val="en-US"/>
        </w:rPr>
      </w:pPr>
    </w:p>
    <w:p w14:paraId="7DED1CE9" w14:textId="2C764A17" w:rsidR="00264FD0" w:rsidRPr="006653DD" w:rsidRDefault="00264FD0" w:rsidP="001314AC">
      <w:pPr>
        <w:numPr>
          <w:ilvl w:val="0"/>
          <w:numId w:val="4"/>
        </w:numPr>
        <w:jc w:val="both"/>
        <w:rPr>
          <w:rFonts w:ascii="Arial" w:hAnsi="Arial" w:cs="Arial"/>
          <w:color w:val="000000"/>
          <w:szCs w:val="22"/>
          <w:lang w:val="en-US"/>
        </w:rPr>
      </w:pPr>
      <w:r w:rsidRPr="006653DD">
        <w:rPr>
          <w:rFonts w:ascii="Arial" w:hAnsi="Arial" w:cs="Arial"/>
          <w:color w:val="000000"/>
          <w:szCs w:val="22"/>
          <w:lang w:val="en-US"/>
        </w:rPr>
        <w:t>Students can sometimes fail to justify their methodological choices. It is worth stressing the value of referring to other studies studying similar phenomena with the same approach.</w:t>
      </w:r>
    </w:p>
    <w:p w14:paraId="0C7B20AA" w14:textId="77777777" w:rsidR="00AB3791" w:rsidRPr="006653DD" w:rsidRDefault="00AB3791" w:rsidP="001314AC">
      <w:pPr>
        <w:jc w:val="both"/>
        <w:rPr>
          <w:rFonts w:ascii="Arial" w:hAnsi="Arial" w:cs="Arial"/>
          <w:color w:val="000000"/>
          <w:sz w:val="24"/>
          <w:szCs w:val="24"/>
          <w:lang w:val="en-US"/>
        </w:rPr>
      </w:pPr>
    </w:p>
    <w:p w14:paraId="6AA0E3B6" w14:textId="77777777" w:rsidR="000A3224" w:rsidRPr="00AC461C" w:rsidRDefault="000A3224" w:rsidP="000A3224">
      <w:pPr>
        <w:rPr>
          <w:rFonts w:ascii="Arial" w:hAnsi="Arial" w:cs="Arial"/>
          <w:b/>
          <w:color w:val="000000"/>
          <w:sz w:val="28"/>
          <w:szCs w:val="28"/>
          <w:lang w:val="en-US"/>
        </w:rPr>
      </w:pPr>
      <w:r w:rsidRPr="006653DD">
        <w:rPr>
          <w:rFonts w:ascii="Arial" w:hAnsi="Arial" w:cs="Arial"/>
          <w:b/>
          <w:color w:val="000000"/>
          <w:sz w:val="24"/>
          <w:szCs w:val="24"/>
          <w:lang w:val="en-US"/>
        </w:rPr>
        <w:t xml:space="preserve">Practical </w:t>
      </w:r>
      <w:r w:rsidR="00344755" w:rsidRPr="006653DD">
        <w:rPr>
          <w:rFonts w:ascii="Arial" w:hAnsi="Arial" w:cs="Arial"/>
          <w:b/>
          <w:color w:val="000000"/>
          <w:sz w:val="24"/>
          <w:szCs w:val="24"/>
          <w:lang w:val="en-US"/>
        </w:rPr>
        <w:t xml:space="preserve">tips </w:t>
      </w:r>
      <w:r w:rsidRPr="006653DD">
        <w:rPr>
          <w:rFonts w:ascii="Arial" w:hAnsi="Arial" w:cs="Arial"/>
          <w:b/>
          <w:color w:val="000000"/>
          <w:sz w:val="24"/>
          <w:szCs w:val="24"/>
          <w:lang w:val="en-US"/>
        </w:rPr>
        <w:t xml:space="preserve">for </w:t>
      </w:r>
      <w:r w:rsidR="00344755" w:rsidRPr="006653DD">
        <w:rPr>
          <w:rFonts w:ascii="Arial" w:hAnsi="Arial" w:cs="Arial"/>
          <w:b/>
          <w:color w:val="000000"/>
          <w:sz w:val="24"/>
          <w:szCs w:val="24"/>
          <w:lang w:val="en-US"/>
        </w:rPr>
        <w:t xml:space="preserve">lecturers </w:t>
      </w:r>
    </w:p>
    <w:p w14:paraId="394CA1AC" w14:textId="77777777" w:rsidR="000A3224" w:rsidRDefault="000A3224" w:rsidP="000A3224">
      <w:pPr>
        <w:rPr>
          <w:rFonts w:ascii="Arial" w:hAnsi="Arial" w:cs="Arial"/>
          <w:b/>
          <w:color w:val="000000"/>
          <w:sz w:val="28"/>
          <w:lang w:val="en-US"/>
        </w:rPr>
      </w:pPr>
    </w:p>
    <w:p w14:paraId="4BE3142F" w14:textId="4657AC35" w:rsidR="00683BD8" w:rsidRPr="006653DD" w:rsidRDefault="000A3224" w:rsidP="00683BD8">
      <w:pPr>
        <w:numPr>
          <w:ilvl w:val="0"/>
          <w:numId w:val="15"/>
        </w:numPr>
        <w:jc w:val="both"/>
        <w:rPr>
          <w:rFonts w:ascii="Arial" w:hAnsi="Arial" w:cs="Arial"/>
          <w:color w:val="000000"/>
          <w:szCs w:val="22"/>
          <w:lang w:val="en-US"/>
        </w:rPr>
      </w:pPr>
      <w:r w:rsidRPr="006653DD">
        <w:rPr>
          <w:rFonts w:ascii="Arial" w:hAnsi="Arial" w:cs="Arial"/>
          <w:color w:val="000000"/>
          <w:szCs w:val="22"/>
          <w:lang w:val="en-US"/>
        </w:rPr>
        <w:t>It might be useful to bring a past project</w:t>
      </w:r>
      <w:r w:rsidR="005F63E3" w:rsidRPr="006653DD">
        <w:rPr>
          <w:rFonts w:ascii="Arial" w:hAnsi="Arial" w:cs="Arial"/>
          <w:color w:val="000000"/>
          <w:szCs w:val="22"/>
          <w:lang w:val="en-US"/>
        </w:rPr>
        <w:t>/</w:t>
      </w:r>
      <w:r w:rsidRPr="006653DD">
        <w:rPr>
          <w:rFonts w:ascii="Arial" w:hAnsi="Arial" w:cs="Arial"/>
          <w:color w:val="000000"/>
          <w:szCs w:val="22"/>
          <w:lang w:val="en-US"/>
        </w:rPr>
        <w:t>s in for students to review</w:t>
      </w:r>
      <w:r w:rsidR="001352E1" w:rsidRPr="006653DD">
        <w:rPr>
          <w:rFonts w:ascii="Arial" w:hAnsi="Arial" w:cs="Arial"/>
          <w:color w:val="000000"/>
          <w:szCs w:val="22"/>
          <w:lang w:val="en-US"/>
        </w:rPr>
        <w:t>, and</w:t>
      </w:r>
      <w:r w:rsidRPr="006653DD">
        <w:rPr>
          <w:rFonts w:ascii="Arial" w:hAnsi="Arial" w:cs="Arial"/>
          <w:color w:val="000000"/>
          <w:szCs w:val="22"/>
          <w:lang w:val="en-US"/>
        </w:rPr>
        <w:t xml:space="preserve"> to demonstrate how different research projects navigate the epistemological and ontological issues.</w:t>
      </w:r>
    </w:p>
    <w:p w14:paraId="618A1A9A" w14:textId="77777777" w:rsidR="00652361" w:rsidRPr="006653DD" w:rsidRDefault="00652361" w:rsidP="001352E1">
      <w:pPr>
        <w:ind w:left="720"/>
        <w:jc w:val="both"/>
        <w:rPr>
          <w:rFonts w:ascii="Arial" w:hAnsi="Arial" w:cs="Arial"/>
          <w:color w:val="000000"/>
          <w:szCs w:val="22"/>
          <w:lang w:val="en-US"/>
        </w:rPr>
      </w:pPr>
    </w:p>
    <w:p w14:paraId="58A5C998" w14:textId="518321A1" w:rsidR="00AB3791" w:rsidRPr="006653DD" w:rsidRDefault="00683BD8" w:rsidP="001314AC">
      <w:pPr>
        <w:numPr>
          <w:ilvl w:val="0"/>
          <w:numId w:val="15"/>
        </w:numPr>
        <w:jc w:val="both"/>
        <w:rPr>
          <w:rFonts w:ascii="Arial" w:hAnsi="Arial" w:cs="Arial"/>
          <w:color w:val="000000"/>
          <w:szCs w:val="22"/>
          <w:lang w:val="en-US"/>
        </w:rPr>
      </w:pPr>
      <w:r w:rsidRPr="006653DD">
        <w:rPr>
          <w:rFonts w:ascii="Arial" w:hAnsi="Arial" w:cs="Arial"/>
          <w:color w:val="000000"/>
          <w:szCs w:val="22"/>
          <w:lang w:val="en-US"/>
        </w:rPr>
        <w:t>Using an existing project, it may be useful to ask students to review the research design mapped out in the research methodology and the impact that it had on the data collection and analys</w:t>
      </w:r>
      <w:r w:rsidR="001352E1" w:rsidRPr="006653DD">
        <w:rPr>
          <w:rFonts w:ascii="Arial" w:hAnsi="Arial" w:cs="Arial"/>
          <w:color w:val="000000"/>
          <w:szCs w:val="22"/>
          <w:lang w:val="en-US"/>
        </w:rPr>
        <w:t>is</w:t>
      </w:r>
      <w:r w:rsidRPr="006653DD">
        <w:rPr>
          <w:rFonts w:ascii="Arial" w:hAnsi="Arial" w:cs="Arial"/>
          <w:color w:val="000000"/>
          <w:szCs w:val="22"/>
          <w:lang w:val="en-US"/>
        </w:rPr>
        <w:t xml:space="preserve"> of the project itself</w:t>
      </w:r>
      <w:r w:rsidR="001271A6" w:rsidRPr="006653DD">
        <w:rPr>
          <w:rFonts w:ascii="Arial" w:hAnsi="Arial" w:cs="Arial"/>
          <w:color w:val="000000"/>
          <w:szCs w:val="22"/>
          <w:lang w:val="en-US"/>
        </w:rPr>
        <w:t>.</w:t>
      </w:r>
    </w:p>
    <w:sectPr w:rsidR="00AB3791" w:rsidRPr="006653DD" w:rsidSect="00BA1EB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20" w:footer="3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20F93" w14:textId="77777777" w:rsidR="0097724C" w:rsidRDefault="0097724C">
      <w:r>
        <w:separator/>
      </w:r>
    </w:p>
  </w:endnote>
  <w:endnote w:type="continuationSeparator" w:id="0">
    <w:p w14:paraId="2478196A" w14:textId="77777777" w:rsidR="0097724C" w:rsidRDefault="0097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UP Swift">
    <w:altName w:val="Calibri"/>
    <w:panose1 w:val="0200050308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0A80D" w14:textId="77777777" w:rsidR="006653DD" w:rsidRDefault="00665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251B6" w14:textId="77777777" w:rsidR="00BA1EB9" w:rsidRDefault="00BA1EB9">
    <w:pPr>
      <w:pStyle w:val="Footer"/>
      <w:jc w:val="right"/>
    </w:pPr>
  </w:p>
  <w:p w14:paraId="6E057F04" w14:textId="43A321C2" w:rsidR="00321E6D" w:rsidRDefault="006653DD" w:rsidP="00321E6D">
    <w:pPr>
      <w:pStyle w:val="Footer"/>
      <w:pBdr>
        <w:top w:val="single" w:sz="4" w:space="1" w:color="808080"/>
      </w:pBdr>
      <w:jc w:val="right"/>
      <w:rPr>
        <w:rFonts w:ascii="OUP Swift" w:hAnsi="OUP Swift"/>
        <w:color w:val="808080"/>
      </w:rPr>
    </w:pPr>
    <w:r>
      <w:rPr>
        <w:noProof/>
      </w:rPr>
      <w:drawing>
        <wp:inline distT="0" distB="0" distL="0" distR="0" wp14:anchorId="6452EC3C" wp14:editId="5C3DB50D">
          <wp:extent cx="1468837" cy="517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837" cy="517025"/>
                  </a:xfrm>
                  <a:prstGeom prst="rect">
                    <a:avLst/>
                  </a:prstGeom>
                  <a:noFill/>
                  <a:ln>
                    <a:noFill/>
                  </a:ln>
                </pic:spPr>
              </pic:pic>
            </a:graphicData>
          </a:graphic>
        </wp:inline>
      </w:drawing>
    </w:r>
  </w:p>
  <w:p w14:paraId="63E6BCBA" w14:textId="16B20D74" w:rsidR="00321E6D" w:rsidRPr="006653DD" w:rsidRDefault="00321E6D" w:rsidP="00321E6D">
    <w:pPr>
      <w:pStyle w:val="Footer"/>
      <w:rPr>
        <w:rFonts w:ascii="Arial" w:hAnsi="Arial" w:cs="Arial"/>
        <w:color w:val="808080"/>
        <w:sz w:val="20"/>
        <w:lang w:val="en-GB"/>
      </w:rPr>
    </w:pPr>
    <w:r w:rsidRPr="006653DD">
      <w:rPr>
        <w:rFonts w:ascii="Arial" w:hAnsi="Arial" w:cs="Arial"/>
        <w:color w:val="808080"/>
        <w:sz w:val="20"/>
      </w:rPr>
      <w:t xml:space="preserve">© </w:t>
    </w:r>
    <w:r w:rsidR="001F425B" w:rsidRPr="006653DD">
      <w:rPr>
        <w:rFonts w:ascii="Arial" w:hAnsi="Arial" w:cs="Arial"/>
        <w:color w:val="808080"/>
        <w:sz w:val="20"/>
        <w:lang w:val="en-GB"/>
      </w:rPr>
      <w:t xml:space="preserve">Oxford University Press, </w:t>
    </w:r>
    <w:r w:rsidRPr="006653DD">
      <w:rPr>
        <w:rFonts w:ascii="Arial" w:hAnsi="Arial" w:cs="Arial"/>
        <w:color w:val="808080"/>
        <w:sz w:val="20"/>
      </w:rPr>
      <w:t>20</w:t>
    </w:r>
    <w:r w:rsidR="00C51FE7" w:rsidRPr="006653DD">
      <w:rPr>
        <w:rFonts w:ascii="Arial" w:hAnsi="Arial" w:cs="Arial"/>
        <w:color w:val="808080"/>
        <w:sz w:val="20"/>
        <w:lang w:val="en-GB"/>
      </w:rPr>
      <w:t>2</w:t>
    </w:r>
    <w:r w:rsidR="006653DD" w:rsidRPr="006653DD">
      <w:rPr>
        <w:rFonts w:ascii="Arial" w:hAnsi="Arial" w:cs="Arial"/>
        <w:color w:val="808080"/>
        <w:sz w:val="20"/>
        <w:lang w:val="en-GB"/>
      </w:rPr>
      <w:t>2</w:t>
    </w:r>
  </w:p>
  <w:p w14:paraId="25E32A93" w14:textId="77777777" w:rsidR="00BD1FB0" w:rsidRDefault="00BD1FB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5A26F" w14:textId="77777777" w:rsidR="006653DD" w:rsidRDefault="00665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3BA49" w14:textId="77777777" w:rsidR="0097724C" w:rsidRDefault="0097724C">
      <w:r>
        <w:separator/>
      </w:r>
    </w:p>
  </w:footnote>
  <w:footnote w:type="continuationSeparator" w:id="0">
    <w:p w14:paraId="216FB022" w14:textId="77777777" w:rsidR="0097724C" w:rsidRDefault="00977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7A258" w14:textId="77777777" w:rsidR="006653DD" w:rsidRDefault="00665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283A7" w14:textId="77777777" w:rsidR="00CE6B71" w:rsidRPr="006653DD" w:rsidRDefault="00CE6B71" w:rsidP="00CE6B71">
    <w:pPr>
      <w:pBdr>
        <w:bottom w:val="single" w:sz="4" w:space="1" w:color="808080"/>
      </w:pBdr>
      <w:tabs>
        <w:tab w:val="center" w:pos="4153"/>
        <w:tab w:val="right" w:pos="8306"/>
      </w:tabs>
      <w:jc w:val="center"/>
      <w:rPr>
        <w:rFonts w:ascii="Arial" w:hAnsi="Arial"/>
        <w:color w:val="808080"/>
        <w:szCs w:val="22"/>
      </w:rPr>
    </w:pPr>
    <w:r w:rsidRPr="006653DD">
      <w:rPr>
        <w:rFonts w:ascii="Arial" w:hAnsi="Arial"/>
        <w:color w:val="808080"/>
        <w:szCs w:val="22"/>
      </w:rPr>
      <w:t>B</w:t>
    </w:r>
    <w:r w:rsidR="00D73BD4" w:rsidRPr="006653DD">
      <w:rPr>
        <w:rFonts w:ascii="Arial" w:hAnsi="Arial"/>
        <w:color w:val="808080"/>
        <w:szCs w:val="22"/>
      </w:rPr>
      <w:t>ell, B</w:t>
    </w:r>
    <w:r w:rsidRPr="006653DD">
      <w:rPr>
        <w:rFonts w:ascii="Arial" w:hAnsi="Arial"/>
        <w:color w:val="808080"/>
        <w:szCs w:val="22"/>
      </w:rPr>
      <w:t xml:space="preserve">ryman &amp; </w:t>
    </w:r>
    <w:r w:rsidR="00D73BD4" w:rsidRPr="006653DD">
      <w:rPr>
        <w:rFonts w:ascii="Arial" w:hAnsi="Arial"/>
        <w:color w:val="808080"/>
        <w:szCs w:val="22"/>
      </w:rPr>
      <w:t>Harley</w:t>
    </w:r>
    <w:r w:rsidRPr="006653DD">
      <w:rPr>
        <w:rFonts w:ascii="Arial" w:hAnsi="Arial"/>
        <w:color w:val="808080"/>
        <w:szCs w:val="22"/>
      </w:rPr>
      <w:t xml:space="preserve">: Business Research Methods, </w:t>
    </w:r>
    <w:r w:rsidR="00C51FE7" w:rsidRPr="006653DD">
      <w:rPr>
        <w:rFonts w:ascii="Arial" w:hAnsi="Arial"/>
        <w:color w:val="808080"/>
        <w:szCs w:val="22"/>
      </w:rPr>
      <w:t>6</w:t>
    </w:r>
    <w:r w:rsidRPr="006653DD">
      <w:rPr>
        <w:rFonts w:ascii="Arial" w:hAnsi="Arial"/>
        <w:color w:val="808080"/>
        <w:szCs w:val="22"/>
        <w:vertAlign w:val="superscript"/>
      </w:rPr>
      <w:t>th</w:t>
    </w:r>
    <w:r w:rsidRPr="006653DD">
      <w:rPr>
        <w:rFonts w:ascii="Arial" w:hAnsi="Arial"/>
        <w:color w:val="808080"/>
        <w:szCs w:val="22"/>
      </w:rPr>
      <w:t xml:space="preserve"> edition</w:t>
    </w:r>
  </w:p>
  <w:p w14:paraId="7B01442E" w14:textId="77777777" w:rsidR="00CE6B71" w:rsidRDefault="00CE6B71" w:rsidP="00CE6B71">
    <w:pPr>
      <w:pBdr>
        <w:bottom w:val="single" w:sz="4" w:space="1" w:color="808080"/>
      </w:pBdr>
      <w:tabs>
        <w:tab w:val="center" w:pos="4153"/>
        <w:tab w:val="right" w:pos="8306"/>
      </w:tabs>
      <w:jc w:val="center"/>
      <w:rPr>
        <w:rFonts w:ascii="Arial" w:hAnsi="Arial"/>
        <w:color w:val="808080"/>
        <w:sz w:val="24"/>
      </w:rPr>
    </w:pPr>
  </w:p>
  <w:p w14:paraId="20CB04EB" w14:textId="77777777" w:rsidR="00BD1FB0" w:rsidRDefault="00BD1F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97FC4" w14:textId="77777777" w:rsidR="006653DD" w:rsidRDefault="00665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27A2"/>
    <w:multiLevelType w:val="hybridMultilevel"/>
    <w:tmpl w:val="5BDA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A5AB0"/>
    <w:multiLevelType w:val="hybridMultilevel"/>
    <w:tmpl w:val="A2B696B2"/>
    <w:lvl w:ilvl="0" w:tplc="A5809324">
      <w:start w:val="1"/>
      <w:numFmt w:val="bullet"/>
      <w:lvlText w:val="•"/>
      <w:lvlJc w:val="left"/>
      <w:pPr>
        <w:tabs>
          <w:tab w:val="num" w:pos="720"/>
        </w:tabs>
        <w:ind w:left="720" w:hanging="360"/>
      </w:pPr>
      <w:rPr>
        <w:rFonts w:ascii="Times New Roman" w:hAnsi="Times New Roman" w:hint="default"/>
      </w:rPr>
    </w:lvl>
    <w:lvl w:ilvl="1" w:tplc="6F3E0322" w:tentative="1">
      <w:start w:val="1"/>
      <w:numFmt w:val="bullet"/>
      <w:lvlText w:val="•"/>
      <w:lvlJc w:val="left"/>
      <w:pPr>
        <w:tabs>
          <w:tab w:val="num" w:pos="1440"/>
        </w:tabs>
        <w:ind w:left="1440" w:hanging="360"/>
      </w:pPr>
      <w:rPr>
        <w:rFonts w:ascii="Times New Roman" w:hAnsi="Times New Roman" w:hint="default"/>
      </w:rPr>
    </w:lvl>
    <w:lvl w:ilvl="2" w:tplc="AA74B314" w:tentative="1">
      <w:start w:val="1"/>
      <w:numFmt w:val="bullet"/>
      <w:lvlText w:val="•"/>
      <w:lvlJc w:val="left"/>
      <w:pPr>
        <w:tabs>
          <w:tab w:val="num" w:pos="2160"/>
        </w:tabs>
        <w:ind w:left="2160" w:hanging="360"/>
      </w:pPr>
      <w:rPr>
        <w:rFonts w:ascii="Times New Roman" w:hAnsi="Times New Roman" w:hint="default"/>
      </w:rPr>
    </w:lvl>
    <w:lvl w:ilvl="3" w:tplc="B8EE13AE" w:tentative="1">
      <w:start w:val="1"/>
      <w:numFmt w:val="bullet"/>
      <w:lvlText w:val="•"/>
      <w:lvlJc w:val="left"/>
      <w:pPr>
        <w:tabs>
          <w:tab w:val="num" w:pos="2880"/>
        </w:tabs>
        <w:ind w:left="2880" w:hanging="360"/>
      </w:pPr>
      <w:rPr>
        <w:rFonts w:ascii="Times New Roman" w:hAnsi="Times New Roman" w:hint="default"/>
      </w:rPr>
    </w:lvl>
    <w:lvl w:ilvl="4" w:tplc="76CCCC18" w:tentative="1">
      <w:start w:val="1"/>
      <w:numFmt w:val="bullet"/>
      <w:lvlText w:val="•"/>
      <w:lvlJc w:val="left"/>
      <w:pPr>
        <w:tabs>
          <w:tab w:val="num" w:pos="3600"/>
        </w:tabs>
        <w:ind w:left="3600" w:hanging="360"/>
      </w:pPr>
      <w:rPr>
        <w:rFonts w:ascii="Times New Roman" w:hAnsi="Times New Roman" w:hint="default"/>
      </w:rPr>
    </w:lvl>
    <w:lvl w:ilvl="5" w:tplc="4754CBD2" w:tentative="1">
      <w:start w:val="1"/>
      <w:numFmt w:val="bullet"/>
      <w:lvlText w:val="•"/>
      <w:lvlJc w:val="left"/>
      <w:pPr>
        <w:tabs>
          <w:tab w:val="num" w:pos="4320"/>
        </w:tabs>
        <w:ind w:left="4320" w:hanging="360"/>
      </w:pPr>
      <w:rPr>
        <w:rFonts w:ascii="Times New Roman" w:hAnsi="Times New Roman" w:hint="default"/>
      </w:rPr>
    </w:lvl>
    <w:lvl w:ilvl="6" w:tplc="BE2ACFDA" w:tentative="1">
      <w:start w:val="1"/>
      <w:numFmt w:val="bullet"/>
      <w:lvlText w:val="•"/>
      <w:lvlJc w:val="left"/>
      <w:pPr>
        <w:tabs>
          <w:tab w:val="num" w:pos="5040"/>
        </w:tabs>
        <w:ind w:left="5040" w:hanging="360"/>
      </w:pPr>
      <w:rPr>
        <w:rFonts w:ascii="Times New Roman" w:hAnsi="Times New Roman" w:hint="default"/>
      </w:rPr>
    </w:lvl>
    <w:lvl w:ilvl="7" w:tplc="9DBA6C36" w:tentative="1">
      <w:start w:val="1"/>
      <w:numFmt w:val="bullet"/>
      <w:lvlText w:val="•"/>
      <w:lvlJc w:val="left"/>
      <w:pPr>
        <w:tabs>
          <w:tab w:val="num" w:pos="5760"/>
        </w:tabs>
        <w:ind w:left="5760" w:hanging="360"/>
      </w:pPr>
      <w:rPr>
        <w:rFonts w:ascii="Times New Roman" w:hAnsi="Times New Roman" w:hint="default"/>
      </w:rPr>
    </w:lvl>
    <w:lvl w:ilvl="8" w:tplc="B0D682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F14012F"/>
    <w:multiLevelType w:val="hybridMultilevel"/>
    <w:tmpl w:val="178C964C"/>
    <w:lvl w:ilvl="0" w:tplc="51C0B75E">
      <w:start w:val="1"/>
      <w:numFmt w:val="bullet"/>
      <w:lvlRestart w:val="0"/>
      <w:lvlText w:val="•"/>
      <w:lvlJc w:val="left"/>
      <w:pPr>
        <w:tabs>
          <w:tab w:val="num" w:pos="72"/>
        </w:tabs>
        <w:ind w:left="72" w:firstLine="0"/>
      </w:pPr>
      <w:rPr>
        <w:rFonts w:ascii="Times New Roman" w:hAnsi="Times New Roman" w:cs="Times New Roman"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480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6F7D83"/>
    <w:multiLevelType w:val="hybridMultilevel"/>
    <w:tmpl w:val="CA56E648"/>
    <w:lvl w:ilvl="0" w:tplc="D8BE74DC">
      <w:start w:val="1"/>
      <w:numFmt w:val="bullet"/>
      <w:lvlText w:val="•"/>
      <w:lvlJc w:val="left"/>
      <w:pPr>
        <w:tabs>
          <w:tab w:val="num" w:pos="720"/>
        </w:tabs>
        <w:ind w:left="720" w:hanging="360"/>
      </w:pPr>
      <w:rPr>
        <w:rFonts w:ascii="Times New Roman" w:hAnsi="Times New Roman" w:hint="default"/>
      </w:rPr>
    </w:lvl>
    <w:lvl w:ilvl="1" w:tplc="B99C48C8">
      <w:start w:val="344"/>
      <w:numFmt w:val="bullet"/>
      <w:lvlText w:val="–"/>
      <w:lvlJc w:val="left"/>
      <w:pPr>
        <w:tabs>
          <w:tab w:val="num" w:pos="1440"/>
        </w:tabs>
        <w:ind w:left="1440" w:hanging="360"/>
      </w:pPr>
      <w:rPr>
        <w:rFonts w:ascii="Times New Roman" w:hAnsi="Times New Roman" w:hint="default"/>
      </w:rPr>
    </w:lvl>
    <w:lvl w:ilvl="2" w:tplc="6FFC747C">
      <w:start w:val="344"/>
      <w:numFmt w:val="bullet"/>
      <w:lvlText w:val="•"/>
      <w:lvlJc w:val="left"/>
      <w:pPr>
        <w:tabs>
          <w:tab w:val="num" w:pos="2160"/>
        </w:tabs>
        <w:ind w:left="2160" w:hanging="360"/>
      </w:pPr>
      <w:rPr>
        <w:rFonts w:ascii="Times New Roman" w:hAnsi="Times New Roman" w:hint="default"/>
      </w:rPr>
    </w:lvl>
    <w:lvl w:ilvl="3" w:tplc="26FCE4EC" w:tentative="1">
      <w:start w:val="1"/>
      <w:numFmt w:val="bullet"/>
      <w:lvlText w:val="•"/>
      <w:lvlJc w:val="left"/>
      <w:pPr>
        <w:tabs>
          <w:tab w:val="num" w:pos="2880"/>
        </w:tabs>
        <w:ind w:left="2880" w:hanging="360"/>
      </w:pPr>
      <w:rPr>
        <w:rFonts w:ascii="Times New Roman" w:hAnsi="Times New Roman" w:hint="default"/>
      </w:rPr>
    </w:lvl>
    <w:lvl w:ilvl="4" w:tplc="C8EE0EC0" w:tentative="1">
      <w:start w:val="1"/>
      <w:numFmt w:val="bullet"/>
      <w:lvlText w:val="•"/>
      <w:lvlJc w:val="left"/>
      <w:pPr>
        <w:tabs>
          <w:tab w:val="num" w:pos="3600"/>
        </w:tabs>
        <w:ind w:left="3600" w:hanging="360"/>
      </w:pPr>
      <w:rPr>
        <w:rFonts w:ascii="Times New Roman" w:hAnsi="Times New Roman" w:hint="default"/>
      </w:rPr>
    </w:lvl>
    <w:lvl w:ilvl="5" w:tplc="459CF4B6" w:tentative="1">
      <w:start w:val="1"/>
      <w:numFmt w:val="bullet"/>
      <w:lvlText w:val="•"/>
      <w:lvlJc w:val="left"/>
      <w:pPr>
        <w:tabs>
          <w:tab w:val="num" w:pos="4320"/>
        </w:tabs>
        <w:ind w:left="4320" w:hanging="360"/>
      </w:pPr>
      <w:rPr>
        <w:rFonts w:ascii="Times New Roman" w:hAnsi="Times New Roman" w:hint="default"/>
      </w:rPr>
    </w:lvl>
    <w:lvl w:ilvl="6" w:tplc="6FDA91DA" w:tentative="1">
      <w:start w:val="1"/>
      <w:numFmt w:val="bullet"/>
      <w:lvlText w:val="•"/>
      <w:lvlJc w:val="left"/>
      <w:pPr>
        <w:tabs>
          <w:tab w:val="num" w:pos="5040"/>
        </w:tabs>
        <w:ind w:left="5040" w:hanging="360"/>
      </w:pPr>
      <w:rPr>
        <w:rFonts w:ascii="Times New Roman" w:hAnsi="Times New Roman" w:hint="default"/>
      </w:rPr>
    </w:lvl>
    <w:lvl w:ilvl="7" w:tplc="DFE28904" w:tentative="1">
      <w:start w:val="1"/>
      <w:numFmt w:val="bullet"/>
      <w:lvlText w:val="•"/>
      <w:lvlJc w:val="left"/>
      <w:pPr>
        <w:tabs>
          <w:tab w:val="num" w:pos="5760"/>
        </w:tabs>
        <w:ind w:left="5760" w:hanging="360"/>
      </w:pPr>
      <w:rPr>
        <w:rFonts w:ascii="Times New Roman" w:hAnsi="Times New Roman" w:hint="default"/>
      </w:rPr>
    </w:lvl>
    <w:lvl w:ilvl="8" w:tplc="C33A324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867203F"/>
    <w:multiLevelType w:val="hybridMultilevel"/>
    <w:tmpl w:val="2B98CA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8F07B5"/>
    <w:multiLevelType w:val="hybridMultilevel"/>
    <w:tmpl w:val="B5680B44"/>
    <w:lvl w:ilvl="0" w:tplc="6B2A8BC8">
      <w:start w:val="1"/>
      <w:numFmt w:val="bullet"/>
      <w:lvlText w:val="•"/>
      <w:lvlJc w:val="left"/>
      <w:pPr>
        <w:tabs>
          <w:tab w:val="num" w:pos="720"/>
        </w:tabs>
        <w:ind w:left="720" w:hanging="360"/>
      </w:pPr>
      <w:rPr>
        <w:rFonts w:ascii="Times New Roman" w:hAnsi="Times New Roman" w:hint="default"/>
      </w:rPr>
    </w:lvl>
    <w:lvl w:ilvl="1" w:tplc="E59E896E">
      <w:start w:val="344"/>
      <w:numFmt w:val="bullet"/>
      <w:lvlText w:val="–"/>
      <w:lvlJc w:val="left"/>
      <w:pPr>
        <w:tabs>
          <w:tab w:val="num" w:pos="1440"/>
        </w:tabs>
        <w:ind w:left="1440" w:hanging="360"/>
      </w:pPr>
      <w:rPr>
        <w:rFonts w:ascii="Times New Roman" w:hAnsi="Times New Roman" w:hint="default"/>
      </w:rPr>
    </w:lvl>
    <w:lvl w:ilvl="2" w:tplc="C31453CE" w:tentative="1">
      <w:start w:val="1"/>
      <w:numFmt w:val="bullet"/>
      <w:lvlText w:val="•"/>
      <w:lvlJc w:val="left"/>
      <w:pPr>
        <w:tabs>
          <w:tab w:val="num" w:pos="2160"/>
        </w:tabs>
        <w:ind w:left="2160" w:hanging="360"/>
      </w:pPr>
      <w:rPr>
        <w:rFonts w:ascii="Times New Roman" w:hAnsi="Times New Roman" w:hint="default"/>
      </w:rPr>
    </w:lvl>
    <w:lvl w:ilvl="3" w:tplc="67C46040" w:tentative="1">
      <w:start w:val="1"/>
      <w:numFmt w:val="bullet"/>
      <w:lvlText w:val="•"/>
      <w:lvlJc w:val="left"/>
      <w:pPr>
        <w:tabs>
          <w:tab w:val="num" w:pos="2880"/>
        </w:tabs>
        <w:ind w:left="2880" w:hanging="360"/>
      </w:pPr>
      <w:rPr>
        <w:rFonts w:ascii="Times New Roman" w:hAnsi="Times New Roman" w:hint="default"/>
      </w:rPr>
    </w:lvl>
    <w:lvl w:ilvl="4" w:tplc="F0266770" w:tentative="1">
      <w:start w:val="1"/>
      <w:numFmt w:val="bullet"/>
      <w:lvlText w:val="•"/>
      <w:lvlJc w:val="left"/>
      <w:pPr>
        <w:tabs>
          <w:tab w:val="num" w:pos="3600"/>
        </w:tabs>
        <w:ind w:left="3600" w:hanging="360"/>
      </w:pPr>
      <w:rPr>
        <w:rFonts w:ascii="Times New Roman" w:hAnsi="Times New Roman" w:hint="default"/>
      </w:rPr>
    </w:lvl>
    <w:lvl w:ilvl="5" w:tplc="950A074E" w:tentative="1">
      <w:start w:val="1"/>
      <w:numFmt w:val="bullet"/>
      <w:lvlText w:val="•"/>
      <w:lvlJc w:val="left"/>
      <w:pPr>
        <w:tabs>
          <w:tab w:val="num" w:pos="4320"/>
        </w:tabs>
        <w:ind w:left="4320" w:hanging="360"/>
      </w:pPr>
      <w:rPr>
        <w:rFonts w:ascii="Times New Roman" w:hAnsi="Times New Roman" w:hint="default"/>
      </w:rPr>
    </w:lvl>
    <w:lvl w:ilvl="6" w:tplc="B740C744" w:tentative="1">
      <w:start w:val="1"/>
      <w:numFmt w:val="bullet"/>
      <w:lvlText w:val="•"/>
      <w:lvlJc w:val="left"/>
      <w:pPr>
        <w:tabs>
          <w:tab w:val="num" w:pos="5040"/>
        </w:tabs>
        <w:ind w:left="5040" w:hanging="360"/>
      </w:pPr>
      <w:rPr>
        <w:rFonts w:ascii="Times New Roman" w:hAnsi="Times New Roman" w:hint="default"/>
      </w:rPr>
    </w:lvl>
    <w:lvl w:ilvl="7" w:tplc="25EC57D2" w:tentative="1">
      <w:start w:val="1"/>
      <w:numFmt w:val="bullet"/>
      <w:lvlText w:val="•"/>
      <w:lvlJc w:val="left"/>
      <w:pPr>
        <w:tabs>
          <w:tab w:val="num" w:pos="5760"/>
        </w:tabs>
        <w:ind w:left="5760" w:hanging="360"/>
      </w:pPr>
      <w:rPr>
        <w:rFonts w:ascii="Times New Roman" w:hAnsi="Times New Roman" w:hint="default"/>
      </w:rPr>
    </w:lvl>
    <w:lvl w:ilvl="8" w:tplc="AB66121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5AD69FD"/>
    <w:multiLevelType w:val="hybridMultilevel"/>
    <w:tmpl w:val="A81CAE9C"/>
    <w:lvl w:ilvl="0" w:tplc="409C2696">
      <w:start w:val="1"/>
      <w:numFmt w:val="bullet"/>
      <w:lvlText w:val="•"/>
      <w:lvlJc w:val="left"/>
      <w:pPr>
        <w:tabs>
          <w:tab w:val="num" w:pos="720"/>
        </w:tabs>
        <w:ind w:left="720" w:hanging="360"/>
      </w:pPr>
      <w:rPr>
        <w:rFonts w:ascii="Times New Roman" w:hAnsi="Times New Roman" w:hint="default"/>
      </w:rPr>
    </w:lvl>
    <w:lvl w:ilvl="1" w:tplc="C08E7FBA" w:tentative="1">
      <w:start w:val="1"/>
      <w:numFmt w:val="bullet"/>
      <w:lvlText w:val="•"/>
      <w:lvlJc w:val="left"/>
      <w:pPr>
        <w:tabs>
          <w:tab w:val="num" w:pos="1440"/>
        </w:tabs>
        <w:ind w:left="1440" w:hanging="360"/>
      </w:pPr>
      <w:rPr>
        <w:rFonts w:ascii="Times New Roman" w:hAnsi="Times New Roman" w:hint="default"/>
      </w:rPr>
    </w:lvl>
    <w:lvl w:ilvl="2" w:tplc="6C5C7DA0" w:tentative="1">
      <w:start w:val="1"/>
      <w:numFmt w:val="bullet"/>
      <w:lvlText w:val="•"/>
      <w:lvlJc w:val="left"/>
      <w:pPr>
        <w:tabs>
          <w:tab w:val="num" w:pos="2160"/>
        </w:tabs>
        <w:ind w:left="2160" w:hanging="360"/>
      </w:pPr>
      <w:rPr>
        <w:rFonts w:ascii="Times New Roman" w:hAnsi="Times New Roman" w:hint="default"/>
      </w:rPr>
    </w:lvl>
    <w:lvl w:ilvl="3" w:tplc="D7CEA782" w:tentative="1">
      <w:start w:val="1"/>
      <w:numFmt w:val="bullet"/>
      <w:lvlText w:val="•"/>
      <w:lvlJc w:val="left"/>
      <w:pPr>
        <w:tabs>
          <w:tab w:val="num" w:pos="2880"/>
        </w:tabs>
        <w:ind w:left="2880" w:hanging="360"/>
      </w:pPr>
      <w:rPr>
        <w:rFonts w:ascii="Times New Roman" w:hAnsi="Times New Roman" w:hint="default"/>
      </w:rPr>
    </w:lvl>
    <w:lvl w:ilvl="4" w:tplc="C2028094" w:tentative="1">
      <w:start w:val="1"/>
      <w:numFmt w:val="bullet"/>
      <w:lvlText w:val="•"/>
      <w:lvlJc w:val="left"/>
      <w:pPr>
        <w:tabs>
          <w:tab w:val="num" w:pos="3600"/>
        </w:tabs>
        <w:ind w:left="3600" w:hanging="360"/>
      </w:pPr>
      <w:rPr>
        <w:rFonts w:ascii="Times New Roman" w:hAnsi="Times New Roman" w:hint="default"/>
      </w:rPr>
    </w:lvl>
    <w:lvl w:ilvl="5" w:tplc="35F42ABE" w:tentative="1">
      <w:start w:val="1"/>
      <w:numFmt w:val="bullet"/>
      <w:lvlText w:val="•"/>
      <w:lvlJc w:val="left"/>
      <w:pPr>
        <w:tabs>
          <w:tab w:val="num" w:pos="4320"/>
        </w:tabs>
        <w:ind w:left="4320" w:hanging="360"/>
      </w:pPr>
      <w:rPr>
        <w:rFonts w:ascii="Times New Roman" w:hAnsi="Times New Roman" w:hint="default"/>
      </w:rPr>
    </w:lvl>
    <w:lvl w:ilvl="6" w:tplc="2DF0A5CC" w:tentative="1">
      <w:start w:val="1"/>
      <w:numFmt w:val="bullet"/>
      <w:lvlText w:val="•"/>
      <w:lvlJc w:val="left"/>
      <w:pPr>
        <w:tabs>
          <w:tab w:val="num" w:pos="5040"/>
        </w:tabs>
        <w:ind w:left="5040" w:hanging="360"/>
      </w:pPr>
      <w:rPr>
        <w:rFonts w:ascii="Times New Roman" w:hAnsi="Times New Roman" w:hint="default"/>
      </w:rPr>
    </w:lvl>
    <w:lvl w:ilvl="7" w:tplc="2CC84D32" w:tentative="1">
      <w:start w:val="1"/>
      <w:numFmt w:val="bullet"/>
      <w:lvlText w:val="•"/>
      <w:lvlJc w:val="left"/>
      <w:pPr>
        <w:tabs>
          <w:tab w:val="num" w:pos="5760"/>
        </w:tabs>
        <w:ind w:left="5760" w:hanging="360"/>
      </w:pPr>
      <w:rPr>
        <w:rFonts w:ascii="Times New Roman" w:hAnsi="Times New Roman" w:hint="default"/>
      </w:rPr>
    </w:lvl>
    <w:lvl w:ilvl="8" w:tplc="E2266A4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9A06662"/>
    <w:multiLevelType w:val="hybridMultilevel"/>
    <w:tmpl w:val="F45275D4"/>
    <w:lvl w:ilvl="0" w:tplc="B06A6E1C">
      <w:start w:val="1"/>
      <w:numFmt w:val="bullet"/>
      <w:lvlText w:val="•"/>
      <w:lvlJc w:val="left"/>
      <w:pPr>
        <w:tabs>
          <w:tab w:val="num" w:pos="720"/>
        </w:tabs>
        <w:ind w:left="720" w:hanging="360"/>
      </w:pPr>
      <w:rPr>
        <w:rFonts w:ascii="Times New Roman" w:hAnsi="Times New Roman" w:hint="default"/>
      </w:rPr>
    </w:lvl>
    <w:lvl w:ilvl="1" w:tplc="85EC4206">
      <w:start w:val="344"/>
      <w:numFmt w:val="bullet"/>
      <w:lvlText w:val="–"/>
      <w:lvlJc w:val="left"/>
      <w:pPr>
        <w:tabs>
          <w:tab w:val="num" w:pos="1440"/>
        </w:tabs>
        <w:ind w:left="1440" w:hanging="360"/>
      </w:pPr>
      <w:rPr>
        <w:rFonts w:ascii="Times New Roman" w:hAnsi="Times New Roman" w:hint="default"/>
      </w:rPr>
    </w:lvl>
    <w:lvl w:ilvl="2" w:tplc="56BE2F88" w:tentative="1">
      <w:start w:val="1"/>
      <w:numFmt w:val="bullet"/>
      <w:lvlText w:val="•"/>
      <w:lvlJc w:val="left"/>
      <w:pPr>
        <w:tabs>
          <w:tab w:val="num" w:pos="2160"/>
        </w:tabs>
        <w:ind w:left="2160" w:hanging="360"/>
      </w:pPr>
      <w:rPr>
        <w:rFonts w:ascii="Times New Roman" w:hAnsi="Times New Roman" w:hint="default"/>
      </w:rPr>
    </w:lvl>
    <w:lvl w:ilvl="3" w:tplc="CB9EF1BA" w:tentative="1">
      <w:start w:val="1"/>
      <w:numFmt w:val="bullet"/>
      <w:lvlText w:val="•"/>
      <w:lvlJc w:val="left"/>
      <w:pPr>
        <w:tabs>
          <w:tab w:val="num" w:pos="2880"/>
        </w:tabs>
        <w:ind w:left="2880" w:hanging="360"/>
      </w:pPr>
      <w:rPr>
        <w:rFonts w:ascii="Times New Roman" w:hAnsi="Times New Roman" w:hint="default"/>
      </w:rPr>
    </w:lvl>
    <w:lvl w:ilvl="4" w:tplc="075A832E" w:tentative="1">
      <w:start w:val="1"/>
      <w:numFmt w:val="bullet"/>
      <w:lvlText w:val="•"/>
      <w:lvlJc w:val="left"/>
      <w:pPr>
        <w:tabs>
          <w:tab w:val="num" w:pos="3600"/>
        </w:tabs>
        <w:ind w:left="3600" w:hanging="360"/>
      </w:pPr>
      <w:rPr>
        <w:rFonts w:ascii="Times New Roman" w:hAnsi="Times New Roman" w:hint="default"/>
      </w:rPr>
    </w:lvl>
    <w:lvl w:ilvl="5" w:tplc="0A164F42" w:tentative="1">
      <w:start w:val="1"/>
      <w:numFmt w:val="bullet"/>
      <w:lvlText w:val="•"/>
      <w:lvlJc w:val="left"/>
      <w:pPr>
        <w:tabs>
          <w:tab w:val="num" w:pos="4320"/>
        </w:tabs>
        <w:ind w:left="4320" w:hanging="360"/>
      </w:pPr>
      <w:rPr>
        <w:rFonts w:ascii="Times New Roman" w:hAnsi="Times New Roman" w:hint="default"/>
      </w:rPr>
    </w:lvl>
    <w:lvl w:ilvl="6" w:tplc="064A9DA2" w:tentative="1">
      <w:start w:val="1"/>
      <w:numFmt w:val="bullet"/>
      <w:lvlText w:val="•"/>
      <w:lvlJc w:val="left"/>
      <w:pPr>
        <w:tabs>
          <w:tab w:val="num" w:pos="5040"/>
        </w:tabs>
        <w:ind w:left="5040" w:hanging="360"/>
      </w:pPr>
      <w:rPr>
        <w:rFonts w:ascii="Times New Roman" w:hAnsi="Times New Roman" w:hint="default"/>
      </w:rPr>
    </w:lvl>
    <w:lvl w:ilvl="7" w:tplc="E56E639E" w:tentative="1">
      <w:start w:val="1"/>
      <w:numFmt w:val="bullet"/>
      <w:lvlText w:val="•"/>
      <w:lvlJc w:val="left"/>
      <w:pPr>
        <w:tabs>
          <w:tab w:val="num" w:pos="5760"/>
        </w:tabs>
        <w:ind w:left="5760" w:hanging="360"/>
      </w:pPr>
      <w:rPr>
        <w:rFonts w:ascii="Times New Roman" w:hAnsi="Times New Roman" w:hint="default"/>
      </w:rPr>
    </w:lvl>
    <w:lvl w:ilvl="8" w:tplc="2AD2379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25B5D8E"/>
    <w:multiLevelType w:val="hybridMultilevel"/>
    <w:tmpl w:val="D97C0CE6"/>
    <w:lvl w:ilvl="0" w:tplc="1D080122">
      <w:start w:val="1"/>
      <w:numFmt w:val="bullet"/>
      <w:lvlText w:val="–"/>
      <w:lvlJc w:val="left"/>
      <w:pPr>
        <w:tabs>
          <w:tab w:val="num" w:pos="720"/>
        </w:tabs>
        <w:ind w:left="720" w:hanging="360"/>
      </w:pPr>
      <w:rPr>
        <w:rFonts w:ascii="Times New Roman" w:hAnsi="Times New Roman" w:hint="default"/>
      </w:rPr>
    </w:lvl>
    <w:lvl w:ilvl="1" w:tplc="E924A5AE">
      <w:start w:val="1"/>
      <w:numFmt w:val="bullet"/>
      <w:lvlText w:val="–"/>
      <w:lvlJc w:val="left"/>
      <w:pPr>
        <w:tabs>
          <w:tab w:val="num" w:pos="1440"/>
        </w:tabs>
        <w:ind w:left="1440" w:hanging="360"/>
      </w:pPr>
      <w:rPr>
        <w:rFonts w:ascii="Times New Roman" w:hAnsi="Times New Roman" w:hint="default"/>
      </w:rPr>
    </w:lvl>
    <w:lvl w:ilvl="2" w:tplc="B6A0A304" w:tentative="1">
      <w:start w:val="1"/>
      <w:numFmt w:val="bullet"/>
      <w:lvlText w:val="–"/>
      <w:lvlJc w:val="left"/>
      <w:pPr>
        <w:tabs>
          <w:tab w:val="num" w:pos="2160"/>
        </w:tabs>
        <w:ind w:left="2160" w:hanging="360"/>
      </w:pPr>
      <w:rPr>
        <w:rFonts w:ascii="Times New Roman" w:hAnsi="Times New Roman" w:hint="default"/>
      </w:rPr>
    </w:lvl>
    <w:lvl w:ilvl="3" w:tplc="4CFA7CD0" w:tentative="1">
      <w:start w:val="1"/>
      <w:numFmt w:val="bullet"/>
      <w:lvlText w:val="–"/>
      <w:lvlJc w:val="left"/>
      <w:pPr>
        <w:tabs>
          <w:tab w:val="num" w:pos="2880"/>
        </w:tabs>
        <w:ind w:left="2880" w:hanging="360"/>
      </w:pPr>
      <w:rPr>
        <w:rFonts w:ascii="Times New Roman" w:hAnsi="Times New Roman" w:hint="default"/>
      </w:rPr>
    </w:lvl>
    <w:lvl w:ilvl="4" w:tplc="D3363932" w:tentative="1">
      <w:start w:val="1"/>
      <w:numFmt w:val="bullet"/>
      <w:lvlText w:val="–"/>
      <w:lvlJc w:val="left"/>
      <w:pPr>
        <w:tabs>
          <w:tab w:val="num" w:pos="3600"/>
        </w:tabs>
        <w:ind w:left="3600" w:hanging="360"/>
      </w:pPr>
      <w:rPr>
        <w:rFonts w:ascii="Times New Roman" w:hAnsi="Times New Roman" w:hint="default"/>
      </w:rPr>
    </w:lvl>
    <w:lvl w:ilvl="5" w:tplc="82FC84FC" w:tentative="1">
      <w:start w:val="1"/>
      <w:numFmt w:val="bullet"/>
      <w:lvlText w:val="–"/>
      <w:lvlJc w:val="left"/>
      <w:pPr>
        <w:tabs>
          <w:tab w:val="num" w:pos="4320"/>
        </w:tabs>
        <w:ind w:left="4320" w:hanging="360"/>
      </w:pPr>
      <w:rPr>
        <w:rFonts w:ascii="Times New Roman" w:hAnsi="Times New Roman" w:hint="default"/>
      </w:rPr>
    </w:lvl>
    <w:lvl w:ilvl="6" w:tplc="51E08C62" w:tentative="1">
      <w:start w:val="1"/>
      <w:numFmt w:val="bullet"/>
      <w:lvlText w:val="–"/>
      <w:lvlJc w:val="left"/>
      <w:pPr>
        <w:tabs>
          <w:tab w:val="num" w:pos="5040"/>
        </w:tabs>
        <w:ind w:left="5040" w:hanging="360"/>
      </w:pPr>
      <w:rPr>
        <w:rFonts w:ascii="Times New Roman" w:hAnsi="Times New Roman" w:hint="default"/>
      </w:rPr>
    </w:lvl>
    <w:lvl w:ilvl="7" w:tplc="156E8926" w:tentative="1">
      <w:start w:val="1"/>
      <w:numFmt w:val="bullet"/>
      <w:lvlText w:val="–"/>
      <w:lvlJc w:val="left"/>
      <w:pPr>
        <w:tabs>
          <w:tab w:val="num" w:pos="5760"/>
        </w:tabs>
        <w:ind w:left="5760" w:hanging="360"/>
      </w:pPr>
      <w:rPr>
        <w:rFonts w:ascii="Times New Roman" w:hAnsi="Times New Roman" w:hint="default"/>
      </w:rPr>
    </w:lvl>
    <w:lvl w:ilvl="8" w:tplc="F246192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B636AE6"/>
    <w:multiLevelType w:val="multilevel"/>
    <w:tmpl w:val="6BB4321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F5A6D31"/>
    <w:multiLevelType w:val="multilevel"/>
    <w:tmpl w:val="7DA6AEC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60457EAB"/>
    <w:multiLevelType w:val="multilevel"/>
    <w:tmpl w:val="8EC6D6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452812"/>
    <w:multiLevelType w:val="multilevel"/>
    <w:tmpl w:val="07FC93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CB3BE6"/>
    <w:multiLevelType w:val="multilevel"/>
    <w:tmpl w:val="64684462"/>
    <w:lvl w:ilvl="0">
      <w:start w:val="1"/>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433E25"/>
    <w:multiLevelType w:val="multilevel"/>
    <w:tmpl w:val="E6864676"/>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0"/>
  </w:num>
  <w:num w:numId="3">
    <w:abstractNumId w:val="12"/>
  </w:num>
  <w:num w:numId="4">
    <w:abstractNumId w:val="11"/>
  </w:num>
  <w:num w:numId="5">
    <w:abstractNumId w:val="13"/>
  </w:num>
  <w:num w:numId="6">
    <w:abstractNumId w:val="1"/>
  </w:num>
  <w:num w:numId="7">
    <w:abstractNumId w:val="4"/>
  </w:num>
  <w:num w:numId="8">
    <w:abstractNumId w:val="6"/>
  </w:num>
  <w:num w:numId="9">
    <w:abstractNumId w:val="7"/>
  </w:num>
  <w:num w:numId="10">
    <w:abstractNumId w:val="9"/>
  </w:num>
  <w:num w:numId="11">
    <w:abstractNumId w:val="8"/>
  </w:num>
  <w:num w:numId="12">
    <w:abstractNumId w:val="14"/>
  </w:num>
  <w:num w:numId="13">
    <w:abstractNumId w:val="15"/>
  </w:num>
  <w:num w:numId="14">
    <w:abstractNumId w:val="2"/>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activeWritingStyle w:appName="MSWord" w:lang="en-US"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87"/>
    <w:rsid w:val="000366D5"/>
    <w:rsid w:val="00057CBA"/>
    <w:rsid w:val="0007576B"/>
    <w:rsid w:val="00091A16"/>
    <w:rsid w:val="00091FAE"/>
    <w:rsid w:val="000A3224"/>
    <w:rsid w:val="000A3A75"/>
    <w:rsid w:val="000D0386"/>
    <w:rsid w:val="000E37AB"/>
    <w:rsid w:val="0011655A"/>
    <w:rsid w:val="001271A6"/>
    <w:rsid w:val="001314AC"/>
    <w:rsid w:val="001352E1"/>
    <w:rsid w:val="00187DC1"/>
    <w:rsid w:val="001C54F9"/>
    <w:rsid w:val="001C7255"/>
    <w:rsid w:val="001D1E0A"/>
    <w:rsid w:val="001E7EE3"/>
    <w:rsid w:val="001F425B"/>
    <w:rsid w:val="00260961"/>
    <w:rsid w:val="00264FD0"/>
    <w:rsid w:val="002662DD"/>
    <w:rsid w:val="00321E6D"/>
    <w:rsid w:val="00331E57"/>
    <w:rsid w:val="00344755"/>
    <w:rsid w:val="00354C34"/>
    <w:rsid w:val="0036538B"/>
    <w:rsid w:val="00366051"/>
    <w:rsid w:val="003A6A55"/>
    <w:rsid w:val="003C4779"/>
    <w:rsid w:val="003D51F0"/>
    <w:rsid w:val="003E3136"/>
    <w:rsid w:val="004205CD"/>
    <w:rsid w:val="00427B77"/>
    <w:rsid w:val="00485FE5"/>
    <w:rsid w:val="005216E1"/>
    <w:rsid w:val="005246B6"/>
    <w:rsid w:val="00537E6E"/>
    <w:rsid w:val="00561F3F"/>
    <w:rsid w:val="005672EB"/>
    <w:rsid w:val="005822F7"/>
    <w:rsid w:val="00586C50"/>
    <w:rsid w:val="005C2D4D"/>
    <w:rsid w:val="005D164B"/>
    <w:rsid w:val="005F63E3"/>
    <w:rsid w:val="0062722B"/>
    <w:rsid w:val="00652361"/>
    <w:rsid w:val="006653DD"/>
    <w:rsid w:val="00683BD8"/>
    <w:rsid w:val="006A1CC6"/>
    <w:rsid w:val="006A7B31"/>
    <w:rsid w:val="006C7024"/>
    <w:rsid w:val="00746BA6"/>
    <w:rsid w:val="0076052F"/>
    <w:rsid w:val="00767D03"/>
    <w:rsid w:val="00777478"/>
    <w:rsid w:val="007A5BE0"/>
    <w:rsid w:val="007B222E"/>
    <w:rsid w:val="007C7F41"/>
    <w:rsid w:val="007D20C5"/>
    <w:rsid w:val="007E0666"/>
    <w:rsid w:val="007E169B"/>
    <w:rsid w:val="007F6810"/>
    <w:rsid w:val="00824A10"/>
    <w:rsid w:val="00832C86"/>
    <w:rsid w:val="00837088"/>
    <w:rsid w:val="00842982"/>
    <w:rsid w:val="00893FFF"/>
    <w:rsid w:val="008A5AB7"/>
    <w:rsid w:val="008B3FB7"/>
    <w:rsid w:val="0091083B"/>
    <w:rsid w:val="00933381"/>
    <w:rsid w:val="0097724C"/>
    <w:rsid w:val="00986BC7"/>
    <w:rsid w:val="00991418"/>
    <w:rsid w:val="00994CE2"/>
    <w:rsid w:val="00994D9A"/>
    <w:rsid w:val="009B2551"/>
    <w:rsid w:val="009E3642"/>
    <w:rsid w:val="00A20C9C"/>
    <w:rsid w:val="00A27D65"/>
    <w:rsid w:val="00A5182D"/>
    <w:rsid w:val="00A53522"/>
    <w:rsid w:val="00A53E55"/>
    <w:rsid w:val="00A67B92"/>
    <w:rsid w:val="00A81B5F"/>
    <w:rsid w:val="00AB3791"/>
    <w:rsid w:val="00AB7869"/>
    <w:rsid w:val="00AC461C"/>
    <w:rsid w:val="00AC5D61"/>
    <w:rsid w:val="00AD5107"/>
    <w:rsid w:val="00B2648E"/>
    <w:rsid w:val="00B26DF1"/>
    <w:rsid w:val="00B34C87"/>
    <w:rsid w:val="00B353A0"/>
    <w:rsid w:val="00B742FD"/>
    <w:rsid w:val="00B86AD3"/>
    <w:rsid w:val="00B94E44"/>
    <w:rsid w:val="00BA01AD"/>
    <w:rsid w:val="00BA1EB9"/>
    <w:rsid w:val="00BA5E27"/>
    <w:rsid w:val="00BA6A6C"/>
    <w:rsid w:val="00BC2046"/>
    <w:rsid w:val="00BC3CB0"/>
    <w:rsid w:val="00BD08DB"/>
    <w:rsid w:val="00BD1FB0"/>
    <w:rsid w:val="00C110F3"/>
    <w:rsid w:val="00C305F6"/>
    <w:rsid w:val="00C35D5A"/>
    <w:rsid w:val="00C51FE7"/>
    <w:rsid w:val="00C74E96"/>
    <w:rsid w:val="00CB250B"/>
    <w:rsid w:val="00CB2626"/>
    <w:rsid w:val="00CB4A5B"/>
    <w:rsid w:val="00CC2DB4"/>
    <w:rsid w:val="00CE6B71"/>
    <w:rsid w:val="00CF39BC"/>
    <w:rsid w:val="00D03051"/>
    <w:rsid w:val="00D33F69"/>
    <w:rsid w:val="00D37315"/>
    <w:rsid w:val="00D64FBC"/>
    <w:rsid w:val="00D73BD4"/>
    <w:rsid w:val="00D77F40"/>
    <w:rsid w:val="00D97510"/>
    <w:rsid w:val="00DB2710"/>
    <w:rsid w:val="00DC7447"/>
    <w:rsid w:val="00E47189"/>
    <w:rsid w:val="00E57831"/>
    <w:rsid w:val="00E64082"/>
    <w:rsid w:val="00E72D43"/>
    <w:rsid w:val="00E95BDB"/>
    <w:rsid w:val="00EA608A"/>
    <w:rsid w:val="00ED47DB"/>
    <w:rsid w:val="00ED4BE0"/>
    <w:rsid w:val="00EF2D57"/>
    <w:rsid w:val="00F05CF5"/>
    <w:rsid w:val="00F12D99"/>
    <w:rsid w:val="00F42E01"/>
    <w:rsid w:val="00F55518"/>
    <w:rsid w:val="00F612B8"/>
    <w:rsid w:val="00F83535"/>
    <w:rsid w:val="00FB5CBF"/>
    <w:rsid w:val="00FD08FD"/>
    <w:rsid w:val="00FE5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4E61D3B"/>
  <w15:chartTrackingRefBased/>
  <w15:docId w15:val="{13014542-5135-4383-AC90-1F10BF2E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7088"/>
    <w:rPr>
      <w:sz w:val="22"/>
      <w:lang w:val="en-GB" w:eastAsia="en-GB"/>
    </w:rPr>
  </w:style>
  <w:style w:type="paragraph" w:styleId="Heading1">
    <w:name w:val="heading 1"/>
    <w:basedOn w:val="Normal"/>
    <w:next w:val="Normal"/>
    <w:qFormat/>
    <w:rsid w:val="00837088"/>
    <w:pPr>
      <w:keepNext/>
      <w:outlineLvl w:val="0"/>
    </w:pPr>
    <w:rPr>
      <w:b/>
      <w:color w:val="FFFFFF"/>
      <w:sz w:val="34"/>
      <w:lang w:val="en-US"/>
    </w:rPr>
  </w:style>
  <w:style w:type="paragraph" w:styleId="Heading2">
    <w:name w:val="heading 2"/>
    <w:basedOn w:val="Normal"/>
    <w:next w:val="Normal"/>
    <w:qFormat/>
    <w:rsid w:val="00837088"/>
    <w:pPr>
      <w:keepNext/>
      <w:outlineLvl w:val="1"/>
    </w:pPr>
    <w:rPr>
      <w:rFonts w:ascii="Arial" w:hAnsi="Arial"/>
      <w:color w:val="808080"/>
      <w:sz w:val="32"/>
      <w:lang w:val="en-US"/>
    </w:rPr>
  </w:style>
  <w:style w:type="paragraph" w:styleId="Heading3">
    <w:name w:val="heading 3"/>
    <w:basedOn w:val="Normal"/>
    <w:next w:val="Normal"/>
    <w:qFormat/>
    <w:rsid w:val="00837088"/>
    <w:pPr>
      <w:keepNext/>
      <w:tabs>
        <w:tab w:val="left" w:pos="-720"/>
      </w:tabs>
      <w:suppressAutoHyphens/>
      <w:outlineLvl w:val="2"/>
    </w:pPr>
    <w:rPr>
      <w:b/>
      <w:color w:val="000000"/>
      <w:sz w:val="30"/>
      <w:lang w:val="en-US"/>
    </w:rPr>
  </w:style>
  <w:style w:type="paragraph" w:styleId="Heading4">
    <w:name w:val="heading 4"/>
    <w:basedOn w:val="Normal"/>
    <w:next w:val="Normal"/>
    <w:qFormat/>
    <w:rsid w:val="00837088"/>
    <w:pPr>
      <w:keepNext/>
      <w:outlineLvl w:val="3"/>
    </w:pPr>
    <w:rPr>
      <w:b/>
      <w:sz w:val="18"/>
    </w:rPr>
  </w:style>
  <w:style w:type="paragraph" w:styleId="Heading7">
    <w:name w:val="heading 7"/>
    <w:basedOn w:val="Normal"/>
    <w:next w:val="Normal"/>
    <w:qFormat/>
    <w:rsid w:val="00837088"/>
    <w:pPr>
      <w:keepNext/>
      <w:tabs>
        <w:tab w:val="left" w:pos="-720"/>
      </w:tabs>
      <w:outlineLvl w:val="6"/>
    </w:pPr>
    <w:rPr>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7088"/>
    <w:pPr>
      <w:tabs>
        <w:tab w:val="center" w:pos="4153"/>
        <w:tab w:val="right" w:pos="8306"/>
      </w:tabs>
    </w:pPr>
  </w:style>
  <w:style w:type="paragraph" w:styleId="Footer">
    <w:name w:val="footer"/>
    <w:basedOn w:val="Normal"/>
    <w:link w:val="FooterChar"/>
    <w:rsid w:val="00837088"/>
    <w:pPr>
      <w:tabs>
        <w:tab w:val="center" w:pos="4153"/>
        <w:tab w:val="right" w:pos="8306"/>
      </w:tabs>
    </w:pPr>
    <w:rPr>
      <w:lang w:val="x-none" w:eastAsia="x-none"/>
    </w:rPr>
  </w:style>
  <w:style w:type="paragraph" w:styleId="BodyText">
    <w:name w:val="Body Text"/>
    <w:basedOn w:val="Normal"/>
    <w:rsid w:val="00837088"/>
    <w:rPr>
      <w:rFonts w:ascii="Arial" w:hAnsi="Arial"/>
      <w:sz w:val="32"/>
    </w:rPr>
  </w:style>
  <w:style w:type="paragraph" w:styleId="BodyTextIndent">
    <w:name w:val="Body Text Indent"/>
    <w:basedOn w:val="Normal"/>
    <w:rsid w:val="00837088"/>
    <w:pPr>
      <w:tabs>
        <w:tab w:val="left" w:pos="-720"/>
        <w:tab w:val="left" w:pos="0"/>
      </w:tabs>
      <w:suppressAutoHyphens/>
      <w:ind w:left="720" w:hanging="720"/>
    </w:pPr>
    <w:rPr>
      <w:color w:val="000000"/>
      <w:sz w:val="24"/>
      <w:lang w:val="en-US"/>
    </w:rPr>
  </w:style>
  <w:style w:type="paragraph" w:styleId="BodyTextIndent2">
    <w:name w:val="Body Text Indent 2"/>
    <w:basedOn w:val="Normal"/>
    <w:rsid w:val="00837088"/>
    <w:pPr>
      <w:ind w:left="720"/>
    </w:pPr>
    <w:rPr>
      <w:color w:val="000000"/>
      <w:sz w:val="24"/>
      <w:lang w:val="en-US"/>
    </w:rPr>
  </w:style>
  <w:style w:type="paragraph" w:styleId="BodyTextIndent3">
    <w:name w:val="Body Text Indent 3"/>
    <w:basedOn w:val="Normal"/>
    <w:rsid w:val="00837088"/>
    <w:pPr>
      <w:tabs>
        <w:tab w:val="left" w:pos="-720"/>
        <w:tab w:val="left" w:pos="0"/>
      </w:tabs>
      <w:suppressAutoHyphens/>
      <w:ind w:left="720" w:hanging="720"/>
    </w:pPr>
    <w:rPr>
      <w:color w:val="FF00FF"/>
      <w:sz w:val="24"/>
      <w:lang w:val="en-US"/>
    </w:rPr>
  </w:style>
  <w:style w:type="character" w:styleId="PageNumber">
    <w:name w:val="page number"/>
    <w:basedOn w:val="DefaultParagraphFont"/>
    <w:rsid w:val="00837088"/>
  </w:style>
  <w:style w:type="paragraph" w:customStyle="1" w:styleId="GText">
    <w:name w:val="GText"/>
    <w:rsid w:val="00837088"/>
    <w:pPr>
      <w:keepLines/>
      <w:overflowPunct w:val="0"/>
      <w:autoSpaceDE w:val="0"/>
      <w:autoSpaceDN w:val="0"/>
      <w:adjustRightInd w:val="0"/>
      <w:spacing w:line="240" w:lineRule="exact"/>
      <w:jc w:val="both"/>
      <w:textAlignment w:val="baseline"/>
    </w:pPr>
    <w:rPr>
      <w:noProof/>
      <w:sz w:val="16"/>
      <w:lang w:val="en-GB" w:eastAsia="en-GB"/>
    </w:rPr>
  </w:style>
  <w:style w:type="character" w:customStyle="1" w:styleId="FooterChar">
    <w:name w:val="Footer Char"/>
    <w:link w:val="Footer"/>
    <w:rsid w:val="00BA1EB9"/>
    <w:rPr>
      <w:sz w:val="22"/>
    </w:rPr>
  </w:style>
  <w:style w:type="paragraph" w:customStyle="1" w:styleId="BL">
    <w:name w:val="BL"/>
    <w:next w:val="Normal"/>
    <w:autoRedefine/>
    <w:rsid w:val="001314AC"/>
    <w:pPr>
      <w:spacing w:line="480" w:lineRule="auto"/>
    </w:pPr>
    <w:rPr>
      <w:color w:val="993300"/>
      <w:sz w:val="24"/>
      <w:lang w:val="en-GB"/>
    </w:rPr>
  </w:style>
  <w:style w:type="character" w:customStyle="1" w:styleId="RGLT">
    <w:name w:val="RGLT"/>
    <w:rsid w:val="001314AC"/>
    <w:rPr>
      <w:color w:val="003300"/>
      <w:bdr w:val="none" w:sz="0" w:space="0" w:color="auto"/>
      <w:shd w:val="clear" w:color="auto" w:fill="FFFF99"/>
    </w:rPr>
  </w:style>
  <w:style w:type="character" w:styleId="CommentReference">
    <w:name w:val="annotation reference"/>
    <w:rsid w:val="00C74E96"/>
    <w:rPr>
      <w:sz w:val="16"/>
      <w:szCs w:val="16"/>
    </w:rPr>
  </w:style>
  <w:style w:type="paragraph" w:styleId="CommentText">
    <w:name w:val="annotation text"/>
    <w:basedOn w:val="Normal"/>
    <w:link w:val="CommentTextChar"/>
    <w:rsid w:val="00C74E96"/>
    <w:rPr>
      <w:sz w:val="20"/>
    </w:rPr>
  </w:style>
  <w:style w:type="character" w:customStyle="1" w:styleId="CommentTextChar">
    <w:name w:val="Comment Text Char"/>
    <w:basedOn w:val="DefaultParagraphFont"/>
    <w:link w:val="CommentText"/>
    <w:rsid w:val="00C74E96"/>
  </w:style>
  <w:style w:type="paragraph" w:styleId="CommentSubject">
    <w:name w:val="annotation subject"/>
    <w:basedOn w:val="CommentText"/>
    <w:next w:val="CommentText"/>
    <w:link w:val="CommentSubjectChar"/>
    <w:rsid w:val="00C74E96"/>
    <w:rPr>
      <w:b/>
      <w:bCs/>
      <w:lang w:val="x-none" w:eastAsia="x-none"/>
    </w:rPr>
  </w:style>
  <w:style w:type="character" w:customStyle="1" w:styleId="CommentSubjectChar">
    <w:name w:val="Comment Subject Char"/>
    <w:link w:val="CommentSubject"/>
    <w:rsid w:val="00C74E96"/>
    <w:rPr>
      <w:b/>
      <w:bCs/>
    </w:rPr>
  </w:style>
  <w:style w:type="paragraph" w:styleId="BalloonText">
    <w:name w:val="Balloon Text"/>
    <w:basedOn w:val="Normal"/>
    <w:link w:val="BalloonTextChar"/>
    <w:rsid w:val="00C74E96"/>
    <w:rPr>
      <w:rFonts w:ascii="Tahoma" w:hAnsi="Tahoma"/>
      <w:sz w:val="16"/>
      <w:szCs w:val="16"/>
      <w:lang w:val="x-none" w:eastAsia="x-none"/>
    </w:rPr>
  </w:style>
  <w:style w:type="character" w:customStyle="1" w:styleId="BalloonTextChar">
    <w:name w:val="Balloon Text Char"/>
    <w:link w:val="BalloonText"/>
    <w:rsid w:val="00C74E96"/>
    <w:rPr>
      <w:rFonts w:ascii="Tahoma" w:hAnsi="Tahoma" w:cs="Tahoma"/>
      <w:sz w:val="16"/>
      <w:szCs w:val="16"/>
    </w:rPr>
  </w:style>
  <w:style w:type="character" w:customStyle="1" w:styleId="HeaderChar">
    <w:name w:val="Header Char"/>
    <w:link w:val="Header"/>
    <w:rsid w:val="00CE6B71"/>
    <w:rPr>
      <w:sz w:val="22"/>
    </w:rPr>
  </w:style>
  <w:style w:type="paragraph" w:styleId="Revision">
    <w:name w:val="Revision"/>
    <w:hidden/>
    <w:uiPriority w:val="71"/>
    <w:rsid w:val="00777478"/>
    <w:rPr>
      <w:sz w:val="22"/>
      <w:lang w:val="en-GB" w:eastAsia="en-GB"/>
    </w:rPr>
  </w:style>
  <w:style w:type="paragraph" w:styleId="ListParagraph">
    <w:name w:val="List Paragraph"/>
    <w:basedOn w:val="Normal"/>
    <w:uiPriority w:val="72"/>
    <w:qFormat/>
    <w:rsid w:val="00264FD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154441">
      <w:bodyDiv w:val="1"/>
      <w:marLeft w:val="0"/>
      <w:marRight w:val="0"/>
      <w:marTop w:val="0"/>
      <w:marBottom w:val="0"/>
      <w:divBdr>
        <w:top w:val="none" w:sz="0" w:space="0" w:color="auto"/>
        <w:left w:val="none" w:sz="0" w:space="0" w:color="auto"/>
        <w:bottom w:val="none" w:sz="0" w:space="0" w:color="auto"/>
        <w:right w:val="none" w:sz="0" w:space="0" w:color="auto"/>
      </w:divBdr>
    </w:div>
    <w:div w:id="1056707564">
      <w:bodyDiv w:val="1"/>
      <w:marLeft w:val="0"/>
      <w:marRight w:val="0"/>
      <w:marTop w:val="0"/>
      <w:marBottom w:val="0"/>
      <w:divBdr>
        <w:top w:val="none" w:sz="0" w:space="0" w:color="auto"/>
        <w:left w:val="none" w:sz="0" w:space="0" w:color="auto"/>
        <w:bottom w:val="none" w:sz="0" w:space="0" w:color="auto"/>
        <w:right w:val="none" w:sz="0" w:space="0" w:color="auto"/>
      </w:divBdr>
    </w:div>
    <w:div w:id="1278833306">
      <w:bodyDiv w:val="1"/>
      <w:marLeft w:val="0"/>
      <w:marRight w:val="0"/>
      <w:marTop w:val="0"/>
      <w:marBottom w:val="0"/>
      <w:divBdr>
        <w:top w:val="none" w:sz="0" w:space="0" w:color="auto"/>
        <w:left w:val="none" w:sz="0" w:space="0" w:color="auto"/>
        <w:bottom w:val="none" w:sz="0" w:space="0" w:color="auto"/>
        <w:right w:val="none" w:sz="0" w:space="0" w:color="auto"/>
      </w:divBdr>
    </w:div>
    <w:div w:id="1436826865">
      <w:bodyDiv w:val="1"/>
      <w:marLeft w:val="0"/>
      <w:marRight w:val="0"/>
      <w:marTop w:val="0"/>
      <w:marBottom w:val="0"/>
      <w:divBdr>
        <w:top w:val="none" w:sz="0" w:space="0" w:color="auto"/>
        <w:left w:val="none" w:sz="0" w:space="0" w:color="auto"/>
        <w:bottom w:val="none" w:sz="0" w:space="0" w:color="auto"/>
        <w:right w:val="none" w:sz="0" w:space="0" w:color="auto"/>
      </w:divBdr>
      <w:divsChild>
        <w:div w:id="478133">
          <w:marLeft w:val="1166"/>
          <w:marRight w:val="0"/>
          <w:marTop w:val="86"/>
          <w:marBottom w:val="0"/>
          <w:divBdr>
            <w:top w:val="none" w:sz="0" w:space="0" w:color="auto"/>
            <w:left w:val="none" w:sz="0" w:space="0" w:color="auto"/>
            <w:bottom w:val="none" w:sz="0" w:space="0" w:color="auto"/>
            <w:right w:val="none" w:sz="0" w:space="0" w:color="auto"/>
          </w:divBdr>
        </w:div>
        <w:div w:id="108741288">
          <w:marLeft w:val="1166"/>
          <w:marRight w:val="0"/>
          <w:marTop w:val="115"/>
          <w:marBottom w:val="0"/>
          <w:divBdr>
            <w:top w:val="none" w:sz="0" w:space="0" w:color="auto"/>
            <w:left w:val="none" w:sz="0" w:space="0" w:color="auto"/>
            <w:bottom w:val="none" w:sz="0" w:space="0" w:color="auto"/>
            <w:right w:val="none" w:sz="0" w:space="0" w:color="auto"/>
          </w:divBdr>
        </w:div>
        <w:div w:id="125046723">
          <w:marLeft w:val="547"/>
          <w:marRight w:val="0"/>
          <w:marTop w:val="134"/>
          <w:marBottom w:val="0"/>
          <w:divBdr>
            <w:top w:val="none" w:sz="0" w:space="0" w:color="auto"/>
            <w:left w:val="none" w:sz="0" w:space="0" w:color="auto"/>
            <w:bottom w:val="none" w:sz="0" w:space="0" w:color="auto"/>
            <w:right w:val="none" w:sz="0" w:space="0" w:color="auto"/>
          </w:divBdr>
        </w:div>
        <w:div w:id="132411684">
          <w:marLeft w:val="547"/>
          <w:marRight w:val="0"/>
          <w:marTop w:val="96"/>
          <w:marBottom w:val="0"/>
          <w:divBdr>
            <w:top w:val="none" w:sz="0" w:space="0" w:color="auto"/>
            <w:left w:val="none" w:sz="0" w:space="0" w:color="auto"/>
            <w:bottom w:val="none" w:sz="0" w:space="0" w:color="auto"/>
            <w:right w:val="none" w:sz="0" w:space="0" w:color="auto"/>
          </w:divBdr>
        </w:div>
        <w:div w:id="134954544">
          <w:marLeft w:val="1166"/>
          <w:marRight w:val="0"/>
          <w:marTop w:val="115"/>
          <w:marBottom w:val="0"/>
          <w:divBdr>
            <w:top w:val="none" w:sz="0" w:space="0" w:color="auto"/>
            <w:left w:val="none" w:sz="0" w:space="0" w:color="auto"/>
            <w:bottom w:val="none" w:sz="0" w:space="0" w:color="auto"/>
            <w:right w:val="none" w:sz="0" w:space="0" w:color="auto"/>
          </w:divBdr>
        </w:div>
        <w:div w:id="160246037">
          <w:marLeft w:val="547"/>
          <w:marRight w:val="0"/>
          <w:marTop w:val="134"/>
          <w:marBottom w:val="0"/>
          <w:divBdr>
            <w:top w:val="none" w:sz="0" w:space="0" w:color="auto"/>
            <w:left w:val="none" w:sz="0" w:space="0" w:color="auto"/>
            <w:bottom w:val="none" w:sz="0" w:space="0" w:color="auto"/>
            <w:right w:val="none" w:sz="0" w:space="0" w:color="auto"/>
          </w:divBdr>
        </w:div>
        <w:div w:id="222177899">
          <w:marLeft w:val="1166"/>
          <w:marRight w:val="0"/>
          <w:marTop w:val="96"/>
          <w:marBottom w:val="0"/>
          <w:divBdr>
            <w:top w:val="none" w:sz="0" w:space="0" w:color="auto"/>
            <w:left w:val="none" w:sz="0" w:space="0" w:color="auto"/>
            <w:bottom w:val="none" w:sz="0" w:space="0" w:color="auto"/>
            <w:right w:val="none" w:sz="0" w:space="0" w:color="auto"/>
          </w:divBdr>
        </w:div>
        <w:div w:id="234632318">
          <w:marLeft w:val="1166"/>
          <w:marRight w:val="0"/>
          <w:marTop w:val="86"/>
          <w:marBottom w:val="0"/>
          <w:divBdr>
            <w:top w:val="none" w:sz="0" w:space="0" w:color="auto"/>
            <w:left w:val="none" w:sz="0" w:space="0" w:color="auto"/>
            <w:bottom w:val="none" w:sz="0" w:space="0" w:color="auto"/>
            <w:right w:val="none" w:sz="0" w:space="0" w:color="auto"/>
          </w:divBdr>
        </w:div>
        <w:div w:id="258564798">
          <w:marLeft w:val="547"/>
          <w:marRight w:val="0"/>
          <w:marTop w:val="96"/>
          <w:marBottom w:val="0"/>
          <w:divBdr>
            <w:top w:val="none" w:sz="0" w:space="0" w:color="auto"/>
            <w:left w:val="none" w:sz="0" w:space="0" w:color="auto"/>
            <w:bottom w:val="none" w:sz="0" w:space="0" w:color="auto"/>
            <w:right w:val="none" w:sz="0" w:space="0" w:color="auto"/>
          </w:divBdr>
        </w:div>
        <w:div w:id="265620820">
          <w:marLeft w:val="547"/>
          <w:marRight w:val="0"/>
          <w:marTop w:val="115"/>
          <w:marBottom w:val="0"/>
          <w:divBdr>
            <w:top w:val="none" w:sz="0" w:space="0" w:color="auto"/>
            <w:left w:val="none" w:sz="0" w:space="0" w:color="auto"/>
            <w:bottom w:val="none" w:sz="0" w:space="0" w:color="auto"/>
            <w:right w:val="none" w:sz="0" w:space="0" w:color="auto"/>
          </w:divBdr>
        </w:div>
        <w:div w:id="325207598">
          <w:marLeft w:val="547"/>
          <w:marRight w:val="0"/>
          <w:marTop w:val="134"/>
          <w:marBottom w:val="0"/>
          <w:divBdr>
            <w:top w:val="none" w:sz="0" w:space="0" w:color="auto"/>
            <w:left w:val="none" w:sz="0" w:space="0" w:color="auto"/>
            <w:bottom w:val="none" w:sz="0" w:space="0" w:color="auto"/>
            <w:right w:val="none" w:sz="0" w:space="0" w:color="auto"/>
          </w:divBdr>
        </w:div>
        <w:div w:id="369841442">
          <w:marLeft w:val="1800"/>
          <w:marRight w:val="0"/>
          <w:marTop w:val="86"/>
          <w:marBottom w:val="0"/>
          <w:divBdr>
            <w:top w:val="none" w:sz="0" w:space="0" w:color="auto"/>
            <w:left w:val="none" w:sz="0" w:space="0" w:color="auto"/>
            <w:bottom w:val="none" w:sz="0" w:space="0" w:color="auto"/>
            <w:right w:val="none" w:sz="0" w:space="0" w:color="auto"/>
          </w:divBdr>
        </w:div>
        <w:div w:id="371728748">
          <w:marLeft w:val="547"/>
          <w:marRight w:val="0"/>
          <w:marTop w:val="125"/>
          <w:marBottom w:val="0"/>
          <w:divBdr>
            <w:top w:val="none" w:sz="0" w:space="0" w:color="auto"/>
            <w:left w:val="none" w:sz="0" w:space="0" w:color="auto"/>
            <w:bottom w:val="none" w:sz="0" w:space="0" w:color="auto"/>
            <w:right w:val="none" w:sz="0" w:space="0" w:color="auto"/>
          </w:divBdr>
        </w:div>
        <w:div w:id="410857454">
          <w:marLeft w:val="547"/>
          <w:marRight w:val="0"/>
          <w:marTop w:val="115"/>
          <w:marBottom w:val="0"/>
          <w:divBdr>
            <w:top w:val="none" w:sz="0" w:space="0" w:color="auto"/>
            <w:left w:val="none" w:sz="0" w:space="0" w:color="auto"/>
            <w:bottom w:val="none" w:sz="0" w:space="0" w:color="auto"/>
            <w:right w:val="none" w:sz="0" w:space="0" w:color="auto"/>
          </w:divBdr>
        </w:div>
        <w:div w:id="420376662">
          <w:marLeft w:val="1166"/>
          <w:marRight w:val="0"/>
          <w:marTop w:val="96"/>
          <w:marBottom w:val="0"/>
          <w:divBdr>
            <w:top w:val="none" w:sz="0" w:space="0" w:color="auto"/>
            <w:left w:val="none" w:sz="0" w:space="0" w:color="auto"/>
            <w:bottom w:val="none" w:sz="0" w:space="0" w:color="auto"/>
            <w:right w:val="none" w:sz="0" w:space="0" w:color="auto"/>
          </w:divBdr>
        </w:div>
        <w:div w:id="450982272">
          <w:marLeft w:val="547"/>
          <w:marRight w:val="0"/>
          <w:marTop w:val="115"/>
          <w:marBottom w:val="0"/>
          <w:divBdr>
            <w:top w:val="none" w:sz="0" w:space="0" w:color="auto"/>
            <w:left w:val="none" w:sz="0" w:space="0" w:color="auto"/>
            <w:bottom w:val="none" w:sz="0" w:space="0" w:color="auto"/>
            <w:right w:val="none" w:sz="0" w:space="0" w:color="auto"/>
          </w:divBdr>
        </w:div>
        <w:div w:id="454442575">
          <w:marLeft w:val="547"/>
          <w:marRight w:val="0"/>
          <w:marTop w:val="115"/>
          <w:marBottom w:val="0"/>
          <w:divBdr>
            <w:top w:val="none" w:sz="0" w:space="0" w:color="auto"/>
            <w:left w:val="none" w:sz="0" w:space="0" w:color="auto"/>
            <w:bottom w:val="none" w:sz="0" w:space="0" w:color="auto"/>
            <w:right w:val="none" w:sz="0" w:space="0" w:color="auto"/>
          </w:divBdr>
        </w:div>
        <w:div w:id="488597235">
          <w:marLeft w:val="547"/>
          <w:marRight w:val="0"/>
          <w:marTop w:val="115"/>
          <w:marBottom w:val="0"/>
          <w:divBdr>
            <w:top w:val="none" w:sz="0" w:space="0" w:color="auto"/>
            <w:left w:val="none" w:sz="0" w:space="0" w:color="auto"/>
            <w:bottom w:val="none" w:sz="0" w:space="0" w:color="auto"/>
            <w:right w:val="none" w:sz="0" w:space="0" w:color="auto"/>
          </w:divBdr>
        </w:div>
        <w:div w:id="492792874">
          <w:marLeft w:val="547"/>
          <w:marRight w:val="0"/>
          <w:marTop w:val="134"/>
          <w:marBottom w:val="0"/>
          <w:divBdr>
            <w:top w:val="none" w:sz="0" w:space="0" w:color="auto"/>
            <w:left w:val="none" w:sz="0" w:space="0" w:color="auto"/>
            <w:bottom w:val="none" w:sz="0" w:space="0" w:color="auto"/>
            <w:right w:val="none" w:sz="0" w:space="0" w:color="auto"/>
          </w:divBdr>
        </w:div>
        <w:div w:id="501243789">
          <w:marLeft w:val="547"/>
          <w:marRight w:val="0"/>
          <w:marTop w:val="134"/>
          <w:marBottom w:val="0"/>
          <w:divBdr>
            <w:top w:val="none" w:sz="0" w:space="0" w:color="auto"/>
            <w:left w:val="none" w:sz="0" w:space="0" w:color="auto"/>
            <w:bottom w:val="none" w:sz="0" w:space="0" w:color="auto"/>
            <w:right w:val="none" w:sz="0" w:space="0" w:color="auto"/>
          </w:divBdr>
        </w:div>
        <w:div w:id="526673617">
          <w:marLeft w:val="1166"/>
          <w:marRight w:val="0"/>
          <w:marTop w:val="86"/>
          <w:marBottom w:val="0"/>
          <w:divBdr>
            <w:top w:val="none" w:sz="0" w:space="0" w:color="auto"/>
            <w:left w:val="none" w:sz="0" w:space="0" w:color="auto"/>
            <w:bottom w:val="none" w:sz="0" w:space="0" w:color="auto"/>
            <w:right w:val="none" w:sz="0" w:space="0" w:color="auto"/>
          </w:divBdr>
        </w:div>
        <w:div w:id="555356764">
          <w:marLeft w:val="547"/>
          <w:marRight w:val="0"/>
          <w:marTop w:val="96"/>
          <w:marBottom w:val="0"/>
          <w:divBdr>
            <w:top w:val="none" w:sz="0" w:space="0" w:color="auto"/>
            <w:left w:val="none" w:sz="0" w:space="0" w:color="auto"/>
            <w:bottom w:val="none" w:sz="0" w:space="0" w:color="auto"/>
            <w:right w:val="none" w:sz="0" w:space="0" w:color="auto"/>
          </w:divBdr>
        </w:div>
        <w:div w:id="594555285">
          <w:marLeft w:val="547"/>
          <w:marRight w:val="0"/>
          <w:marTop w:val="134"/>
          <w:marBottom w:val="0"/>
          <w:divBdr>
            <w:top w:val="none" w:sz="0" w:space="0" w:color="auto"/>
            <w:left w:val="none" w:sz="0" w:space="0" w:color="auto"/>
            <w:bottom w:val="none" w:sz="0" w:space="0" w:color="auto"/>
            <w:right w:val="none" w:sz="0" w:space="0" w:color="auto"/>
          </w:divBdr>
        </w:div>
        <w:div w:id="629821671">
          <w:marLeft w:val="547"/>
          <w:marRight w:val="0"/>
          <w:marTop w:val="96"/>
          <w:marBottom w:val="0"/>
          <w:divBdr>
            <w:top w:val="none" w:sz="0" w:space="0" w:color="auto"/>
            <w:left w:val="none" w:sz="0" w:space="0" w:color="auto"/>
            <w:bottom w:val="none" w:sz="0" w:space="0" w:color="auto"/>
            <w:right w:val="none" w:sz="0" w:space="0" w:color="auto"/>
          </w:divBdr>
        </w:div>
        <w:div w:id="643706402">
          <w:marLeft w:val="547"/>
          <w:marRight w:val="0"/>
          <w:marTop w:val="134"/>
          <w:marBottom w:val="0"/>
          <w:divBdr>
            <w:top w:val="none" w:sz="0" w:space="0" w:color="auto"/>
            <w:left w:val="none" w:sz="0" w:space="0" w:color="auto"/>
            <w:bottom w:val="none" w:sz="0" w:space="0" w:color="auto"/>
            <w:right w:val="none" w:sz="0" w:space="0" w:color="auto"/>
          </w:divBdr>
        </w:div>
        <w:div w:id="662122825">
          <w:marLeft w:val="0"/>
          <w:marRight w:val="0"/>
          <w:marTop w:val="96"/>
          <w:marBottom w:val="0"/>
          <w:divBdr>
            <w:top w:val="none" w:sz="0" w:space="0" w:color="auto"/>
            <w:left w:val="none" w:sz="0" w:space="0" w:color="auto"/>
            <w:bottom w:val="none" w:sz="0" w:space="0" w:color="auto"/>
            <w:right w:val="none" w:sz="0" w:space="0" w:color="auto"/>
          </w:divBdr>
        </w:div>
        <w:div w:id="673462386">
          <w:marLeft w:val="547"/>
          <w:marRight w:val="0"/>
          <w:marTop w:val="134"/>
          <w:marBottom w:val="0"/>
          <w:divBdr>
            <w:top w:val="none" w:sz="0" w:space="0" w:color="auto"/>
            <w:left w:val="none" w:sz="0" w:space="0" w:color="auto"/>
            <w:bottom w:val="none" w:sz="0" w:space="0" w:color="auto"/>
            <w:right w:val="none" w:sz="0" w:space="0" w:color="auto"/>
          </w:divBdr>
        </w:div>
        <w:div w:id="674768085">
          <w:marLeft w:val="1166"/>
          <w:marRight w:val="0"/>
          <w:marTop w:val="115"/>
          <w:marBottom w:val="0"/>
          <w:divBdr>
            <w:top w:val="none" w:sz="0" w:space="0" w:color="auto"/>
            <w:left w:val="none" w:sz="0" w:space="0" w:color="auto"/>
            <w:bottom w:val="none" w:sz="0" w:space="0" w:color="auto"/>
            <w:right w:val="none" w:sz="0" w:space="0" w:color="auto"/>
          </w:divBdr>
        </w:div>
        <w:div w:id="702827396">
          <w:marLeft w:val="1166"/>
          <w:marRight w:val="0"/>
          <w:marTop w:val="115"/>
          <w:marBottom w:val="0"/>
          <w:divBdr>
            <w:top w:val="none" w:sz="0" w:space="0" w:color="auto"/>
            <w:left w:val="none" w:sz="0" w:space="0" w:color="auto"/>
            <w:bottom w:val="none" w:sz="0" w:space="0" w:color="auto"/>
            <w:right w:val="none" w:sz="0" w:space="0" w:color="auto"/>
          </w:divBdr>
        </w:div>
        <w:div w:id="726221216">
          <w:marLeft w:val="547"/>
          <w:marRight w:val="0"/>
          <w:marTop w:val="115"/>
          <w:marBottom w:val="0"/>
          <w:divBdr>
            <w:top w:val="none" w:sz="0" w:space="0" w:color="auto"/>
            <w:left w:val="none" w:sz="0" w:space="0" w:color="auto"/>
            <w:bottom w:val="none" w:sz="0" w:space="0" w:color="auto"/>
            <w:right w:val="none" w:sz="0" w:space="0" w:color="auto"/>
          </w:divBdr>
        </w:div>
        <w:div w:id="760419354">
          <w:marLeft w:val="547"/>
          <w:marRight w:val="0"/>
          <w:marTop w:val="134"/>
          <w:marBottom w:val="0"/>
          <w:divBdr>
            <w:top w:val="none" w:sz="0" w:space="0" w:color="auto"/>
            <w:left w:val="none" w:sz="0" w:space="0" w:color="auto"/>
            <w:bottom w:val="none" w:sz="0" w:space="0" w:color="auto"/>
            <w:right w:val="none" w:sz="0" w:space="0" w:color="auto"/>
          </w:divBdr>
        </w:div>
        <w:div w:id="768743355">
          <w:marLeft w:val="547"/>
          <w:marRight w:val="0"/>
          <w:marTop w:val="134"/>
          <w:marBottom w:val="0"/>
          <w:divBdr>
            <w:top w:val="none" w:sz="0" w:space="0" w:color="auto"/>
            <w:left w:val="none" w:sz="0" w:space="0" w:color="auto"/>
            <w:bottom w:val="none" w:sz="0" w:space="0" w:color="auto"/>
            <w:right w:val="none" w:sz="0" w:space="0" w:color="auto"/>
          </w:divBdr>
        </w:div>
        <w:div w:id="818576174">
          <w:marLeft w:val="547"/>
          <w:marRight w:val="0"/>
          <w:marTop w:val="134"/>
          <w:marBottom w:val="0"/>
          <w:divBdr>
            <w:top w:val="none" w:sz="0" w:space="0" w:color="auto"/>
            <w:left w:val="none" w:sz="0" w:space="0" w:color="auto"/>
            <w:bottom w:val="none" w:sz="0" w:space="0" w:color="auto"/>
            <w:right w:val="none" w:sz="0" w:space="0" w:color="auto"/>
          </w:divBdr>
        </w:div>
        <w:div w:id="855196056">
          <w:marLeft w:val="547"/>
          <w:marRight w:val="0"/>
          <w:marTop w:val="115"/>
          <w:marBottom w:val="0"/>
          <w:divBdr>
            <w:top w:val="none" w:sz="0" w:space="0" w:color="auto"/>
            <w:left w:val="none" w:sz="0" w:space="0" w:color="auto"/>
            <w:bottom w:val="none" w:sz="0" w:space="0" w:color="auto"/>
            <w:right w:val="none" w:sz="0" w:space="0" w:color="auto"/>
          </w:divBdr>
        </w:div>
        <w:div w:id="896822414">
          <w:marLeft w:val="1166"/>
          <w:marRight w:val="0"/>
          <w:marTop w:val="86"/>
          <w:marBottom w:val="0"/>
          <w:divBdr>
            <w:top w:val="none" w:sz="0" w:space="0" w:color="auto"/>
            <w:left w:val="none" w:sz="0" w:space="0" w:color="auto"/>
            <w:bottom w:val="none" w:sz="0" w:space="0" w:color="auto"/>
            <w:right w:val="none" w:sz="0" w:space="0" w:color="auto"/>
          </w:divBdr>
        </w:div>
        <w:div w:id="906955545">
          <w:marLeft w:val="547"/>
          <w:marRight w:val="0"/>
          <w:marTop w:val="96"/>
          <w:marBottom w:val="0"/>
          <w:divBdr>
            <w:top w:val="none" w:sz="0" w:space="0" w:color="auto"/>
            <w:left w:val="none" w:sz="0" w:space="0" w:color="auto"/>
            <w:bottom w:val="none" w:sz="0" w:space="0" w:color="auto"/>
            <w:right w:val="none" w:sz="0" w:space="0" w:color="auto"/>
          </w:divBdr>
        </w:div>
        <w:div w:id="918557366">
          <w:marLeft w:val="1166"/>
          <w:marRight w:val="0"/>
          <w:marTop w:val="115"/>
          <w:marBottom w:val="0"/>
          <w:divBdr>
            <w:top w:val="none" w:sz="0" w:space="0" w:color="auto"/>
            <w:left w:val="none" w:sz="0" w:space="0" w:color="auto"/>
            <w:bottom w:val="none" w:sz="0" w:space="0" w:color="auto"/>
            <w:right w:val="none" w:sz="0" w:space="0" w:color="auto"/>
          </w:divBdr>
        </w:div>
        <w:div w:id="941450159">
          <w:marLeft w:val="547"/>
          <w:marRight w:val="0"/>
          <w:marTop w:val="134"/>
          <w:marBottom w:val="0"/>
          <w:divBdr>
            <w:top w:val="none" w:sz="0" w:space="0" w:color="auto"/>
            <w:left w:val="none" w:sz="0" w:space="0" w:color="auto"/>
            <w:bottom w:val="none" w:sz="0" w:space="0" w:color="auto"/>
            <w:right w:val="none" w:sz="0" w:space="0" w:color="auto"/>
          </w:divBdr>
        </w:div>
        <w:div w:id="953943212">
          <w:marLeft w:val="547"/>
          <w:marRight w:val="0"/>
          <w:marTop w:val="134"/>
          <w:marBottom w:val="0"/>
          <w:divBdr>
            <w:top w:val="none" w:sz="0" w:space="0" w:color="auto"/>
            <w:left w:val="none" w:sz="0" w:space="0" w:color="auto"/>
            <w:bottom w:val="none" w:sz="0" w:space="0" w:color="auto"/>
            <w:right w:val="none" w:sz="0" w:space="0" w:color="auto"/>
          </w:divBdr>
        </w:div>
        <w:div w:id="986781160">
          <w:marLeft w:val="547"/>
          <w:marRight w:val="0"/>
          <w:marTop w:val="134"/>
          <w:marBottom w:val="0"/>
          <w:divBdr>
            <w:top w:val="none" w:sz="0" w:space="0" w:color="auto"/>
            <w:left w:val="none" w:sz="0" w:space="0" w:color="auto"/>
            <w:bottom w:val="none" w:sz="0" w:space="0" w:color="auto"/>
            <w:right w:val="none" w:sz="0" w:space="0" w:color="auto"/>
          </w:divBdr>
        </w:div>
        <w:div w:id="1007178052">
          <w:marLeft w:val="547"/>
          <w:marRight w:val="0"/>
          <w:marTop w:val="96"/>
          <w:marBottom w:val="0"/>
          <w:divBdr>
            <w:top w:val="none" w:sz="0" w:space="0" w:color="auto"/>
            <w:left w:val="none" w:sz="0" w:space="0" w:color="auto"/>
            <w:bottom w:val="none" w:sz="0" w:space="0" w:color="auto"/>
            <w:right w:val="none" w:sz="0" w:space="0" w:color="auto"/>
          </w:divBdr>
        </w:div>
        <w:div w:id="1024014494">
          <w:marLeft w:val="1800"/>
          <w:marRight w:val="0"/>
          <w:marTop w:val="86"/>
          <w:marBottom w:val="0"/>
          <w:divBdr>
            <w:top w:val="none" w:sz="0" w:space="0" w:color="auto"/>
            <w:left w:val="none" w:sz="0" w:space="0" w:color="auto"/>
            <w:bottom w:val="none" w:sz="0" w:space="0" w:color="auto"/>
            <w:right w:val="none" w:sz="0" w:space="0" w:color="auto"/>
          </w:divBdr>
        </w:div>
        <w:div w:id="1038311083">
          <w:marLeft w:val="547"/>
          <w:marRight w:val="0"/>
          <w:marTop w:val="134"/>
          <w:marBottom w:val="0"/>
          <w:divBdr>
            <w:top w:val="none" w:sz="0" w:space="0" w:color="auto"/>
            <w:left w:val="none" w:sz="0" w:space="0" w:color="auto"/>
            <w:bottom w:val="none" w:sz="0" w:space="0" w:color="auto"/>
            <w:right w:val="none" w:sz="0" w:space="0" w:color="auto"/>
          </w:divBdr>
        </w:div>
        <w:div w:id="1063871543">
          <w:marLeft w:val="1166"/>
          <w:marRight w:val="0"/>
          <w:marTop w:val="115"/>
          <w:marBottom w:val="0"/>
          <w:divBdr>
            <w:top w:val="none" w:sz="0" w:space="0" w:color="auto"/>
            <w:left w:val="none" w:sz="0" w:space="0" w:color="auto"/>
            <w:bottom w:val="none" w:sz="0" w:space="0" w:color="auto"/>
            <w:right w:val="none" w:sz="0" w:space="0" w:color="auto"/>
          </w:divBdr>
        </w:div>
        <w:div w:id="1093866835">
          <w:marLeft w:val="1166"/>
          <w:marRight w:val="0"/>
          <w:marTop w:val="115"/>
          <w:marBottom w:val="0"/>
          <w:divBdr>
            <w:top w:val="none" w:sz="0" w:space="0" w:color="auto"/>
            <w:left w:val="none" w:sz="0" w:space="0" w:color="auto"/>
            <w:bottom w:val="none" w:sz="0" w:space="0" w:color="auto"/>
            <w:right w:val="none" w:sz="0" w:space="0" w:color="auto"/>
          </w:divBdr>
        </w:div>
        <w:div w:id="1105467771">
          <w:marLeft w:val="547"/>
          <w:marRight w:val="0"/>
          <w:marTop w:val="96"/>
          <w:marBottom w:val="0"/>
          <w:divBdr>
            <w:top w:val="none" w:sz="0" w:space="0" w:color="auto"/>
            <w:left w:val="none" w:sz="0" w:space="0" w:color="auto"/>
            <w:bottom w:val="none" w:sz="0" w:space="0" w:color="auto"/>
            <w:right w:val="none" w:sz="0" w:space="0" w:color="auto"/>
          </w:divBdr>
        </w:div>
        <w:div w:id="1124806953">
          <w:marLeft w:val="547"/>
          <w:marRight w:val="0"/>
          <w:marTop w:val="115"/>
          <w:marBottom w:val="0"/>
          <w:divBdr>
            <w:top w:val="none" w:sz="0" w:space="0" w:color="auto"/>
            <w:left w:val="none" w:sz="0" w:space="0" w:color="auto"/>
            <w:bottom w:val="none" w:sz="0" w:space="0" w:color="auto"/>
            <w:right w:val="none" w:sz="0" w:space="0" w:color="auto"/>
          </w:divBdr>
        </w:div>
        <w:div w:id="1148353517">
          <w:marLeft w:val="0"/>
          <w:marRight w:val="0"/>
          <w:marTop w:val="96"/>
          <w:marBottom w:val="0"/>
          <w:divBdr>
            <w:top w:val="none" w:sz="0" w:space="0" w:color="auto"/>
            <w:left w:val="none" w:sz="0" w:space="0" w:color="auto"/>
            <w:bottom w:val="none" w:sz="0" w:space="0" w:color="auto"/>
            <w:right w:val="none" w:sz="0" w:space="0" w:color="auto"/>
          </w:divBdr>
        </w:div>
        <w:div w:id="1154486740">
          <w:marLeft w:val="547"/>
          <w:marRight w:val="0"/>
          <w:marTop w:val="134"/>
          <w:marBottom w:val="0"/>
          <w:divBdr>
            <w:top w:val="none" w:sz="0" w:space="0" w:color="auto"/>
            <w:left w:val="none" w:sz="0" w:space="0" w:color="auto"/>
            <w:bottom w:val="none" w:sz="0" w:space="0" w:color="auto"/>
            <w:right w:val="none" w:sz="0" w:space="0" w:color="auto"/>
          </w:divBdr>
        </w:div>
        <w:div w:id="1172373780">
          <w:marLeft w:val="547"/>
          <w:marRight w:val="0"/>
          <w:marTop w:val="134"/>
          <w:marBottom w:val="0"/>
          <w:divBdr>
            <w:top w:val="none" w:sz="0" w:space="0" w:color="auto"/>
            <w:left w:val="none" w:sz="0" w:space="0" w:color="auto"/>
            <w:bottom w:val="none" w:sz="0" w:space="0" w:color="auto"/>
            <w:right w:val="none" w:sz="0" w:space="0" w:color="auto"/>
          </w:divBdr>
        </w:div>
        <w:div w:id="1193567856">
          <w:marLeft w:val="1166"/>
          <w:marRight w:val="0"/>
          <w:marTop w:val="115"/>
          <w:marBottom w:val="0"/>
          <w:divBdr>
            <w:top w:val="none" w:sz="0" w:space="0" w:color="auto"/>
            <w:left w:val="none" w:sz="0" w:space="0" w:color="auto"/>
            <w:bottom w:val="none" w:sz="0" w:space="0" w:color="auto"/>
            <w:right w:val="none" w:sz="0" w:space="0" w:color="auto"/>
          </w:divBdr>
        </w:div>
        <w:div w:id="1209147532">
          <w:marLeft w:val="547"/>
          <w:marRight w:val="0"/>
          <w:marTop w:val="134"/>
          <w:marBottom w:val="0"/>
          <w:divBdr>
            <w:top w:val="none" w:sz="0" w:space="0" w:color="auto"/>
            <w:left w:val="none" w:sz="0" w:space="0" w:color="auto"/>
            <w:bottom w:val="none" w:sz="0" w:space="0" w:color="auto"/>
            <w:right w:val="none" w:sz="0" w:space="0" w:color="auto"/>
          </w:divBdr>
        </w:div>
        <w:div w:id="1215702745">
          <w:marLeft w:val="547"/>
          <w:marRight w:val="0"/>
          <w:marTop w:val="134"/>
          <w:marBottom w:val="0"/>
          <w:divBdr>
            <w:top w:val="none" w:sz="0" w:space="0" w:color="auto"/>
            <w:left w:val="none" w:sz="0" w:space="0" w:color="auto"/>
            <w:bottom w:val="none" w:sz="0" w:space="0" w:color="auto"/>
            <w:right w:val="none" w:sz="0" w:space="0" w:color="auto"/>
          </w:divBdr>
        </w:div>
        <w:div w:id="1226066349">
          <w:marLeft w:val="547"/>
          <w:marRight w:val="0"/>
          <w:marTop w:val="115"/>
          <w:marBottom w:val="0"/>
          <w:divBdr>
            <w:top w:val="none" w:sz="0" w:space="0" w:color="auto"/>
            <w:left w:val="none" w:sz="0" w:space="0" w:color="auto"/>
            <w:bottom w:val="none" w:sz="0" w:space="0" w:color="auto"/>
            <w:right w:val="none" w:sz="0" w:space="0" w:color="auto"/>
          </w:divBdr>
        </w:div>
        <w:div w:id="1251306684">
          <w:marLeft w:val="720"/>
          <w:marRight w:val="0"/>
          <w:marTop w:val="134"/>
          <w:marBottom w:val="0"/>
          <w:divBdr>
            <w:top w:val="none" w:sz="0" w:space="0" w:color="auto"/>
            <w:left w:val="none" w:sz="0" w:space="0" w:color="auto"/>
            <w:bottom w:val="none" w:sz="0" w:space="0" w:color="auto"/>
            <w:right w:val="none" w:sz="0" w:space="0" w:color="auto"/>
          </w:divBdr>
        </w:div>
        <w:div w:id="1263687718">
          <w:marLeft w:val="547"/>
          <w:marRight w:val="0"/>
          <w:marTop w:val="134"/>
          <w:marBottom w:val="0"/>
          <w:divBdr>
            <w:top w:val="none" w:sz="0" w:space="0" w:color="auto"/>
            <w:left w:val="none" w:sz="0" w:space="0" w:color="auto"/>
            <w:bottom w:val="none" w:sz="0" w:space="0" w:color="auto"/>
            <w:right w:val="none" w:sz="0" w:space="0" w:color="auto"/>
          </w:divBdr>
        </w:div>
        <w:div w:id="1267347328">
          <w:marLeft w:val="547"/>
          <w:marRight w:val="0"/>
          <w:marTop w:val="96"/>
          <w:marBottom w:val="0"/>
          <w:divBdr>
            <w:top w:val="none" w:sz="0" w:space="0" w:color="auto"/>
            <w:left w:val="none" w:sz="0" w:space="0" w:color="auto"/>
            <w:bottom w:val="none" w:sz="0" w:space="0" w:color="auto"/>
            <w:right w:val="none" w:sz="0" w:space="0" w:color="auto"/>
          </w:divBdr>
        </w:div>
        <w:div w:id="1330212366">
          <w:marLeft w:val="547"/>
          <w:marRight w:val="0"/>
          <w:marTop w:val="96"/>
          <w:marBottom w:val="0"/>
          <w:divBdr>
            <w:top w:val="none" w:sz="0" w:space="0" w:color="auto"/>
            <w:left w:val="none" w:sz="0" w:space="0" w:color="auto"/>
            <w:bottom w:val="none" w:sz="0" w:space="0" w:color="auto"/>
            <w:right w:val="none" w:sz="0" w:space="0" w:color="auto"/>
          </w:divBdr>
        </w:div>
        <w:div w:id="1378822895">
          <w:marLeft w:val="547"/>
          <w:marRight w:val="0"/>
          <w:marTop w:val="134"/>
          <w:marBottom w:val="0"/>
          <w:divBdr>
            <w:top w:val="none" w:sz="0" w:space="0" w:color="auto"/>
            <w:left w:val="none" w:sz="0" w:space="0" w:color="auto"/>
            <w:bottom w:val="none" w:sz="0" w:space="0" w:color="auto"/>
            <w:right w:val="none" w:sz="0" w:space="0" w:color="auto"/>
          </w:divBdr>
        </w:div>
        <w:div w:id="1392803482">
          <w:marLeft w:val="547"/>
          <w:marRight w:val="0"/>
          <w:marTop w:val="115"/>
          <w:marBottom w:val="0"/>
          <w:divBdr>
            <w:top w:val="none" w:sz="0" w:space="0" w:color="auto"/>
            <w:left w:val="none" w:sz="0" w:space="0" w:color="auto"/>
            <w:bottom w:val="none" w:sz="0" w:space="0" w:color="auto"/>
            <w:right w:val="none" w:sz="0" w:space="0" w:color="auto"/>
          </w:divBdr>
        </w:div>
        <w:div w:id="1395008620">
          <w:marLeft w:val="547"/>
          <w:marRight w:val="0"/>
          <w:marTop w:val="96"/>
          <w:marBottom w:val="0"/>
          <w:divBdr>
            <w:top w:val="none" w:sz="0" w:space="0" w:color="auto"/>
            <w:left w:val="none" w:sz="0" w:space="0" w:color="auto"/>
            <w:bottom w:val="none" w:sz="0" w:space="0" w:color="auto"/>
            <w:right w:val="none" w:sz="0" w:space="0" w:color="auto"/>
          </w:divBdr>
        </w:div>
        <w:div w:id="1402749720">
          <w:marLeft w:val="547"/>
          <w:marRight w:val="0"/>
          <w:marTop w:val="115"/>
          <w:marBottom w:val="0"/>
          <w:divBdr>
            <w:top w:val="none" w:sz="0" w:space="0" w:color="auto"/>
            <w:left w:val="none" w:sz="0" w:space="0" w:color="auto"/>
            <w:bottom w:val="none" w:sz="0" w:space="0" w:color="auto"/>
            <w:right w:val="none" w:sz="0" w:space="0" w:color="auto"/>
          </w:divBdr>
        </w:div>
        <w:div w:id="1405684358">
          <w:marLeft w:val="547"/>
          <w:marRight w:val="0"/>
          <w:marTop w:val="134"/>
          <w:marBottom w:val="0"/>
          <w:divBdr>
            <w:top w:val="none" w:sz="0" w:space="0" w:color="auto"/>
            <w:left w:val="none" w:sz="0" w:space="0" w:color="auto"/>
            <w:bottom w:val="none" w:sz="0" w:space="0" w:color="auto"/>
            <w:right w:val="none" w:sz="0" w:space="0" w:color="auto"/>
          </w:divBdr>
        </w:div>
        <w:div w:id="1432581753">
          <w:marLeft w:val="1166"/>
          <w:marRight w:val="0"/>
          <w:marTop w:val="86"/>
          <w:marBottom w:val="0"/>
          <w:divBdr>
            <w:top w:val="none" w:sz="0" w:space="0" w:color="auto"/>
            <w:left w:val="none" w:sz="0" w:space="0" w:color="auto"/>
            <w:bottom w:val="none" w:sz="0" w:space="0" w:color="auto"/>
            <w:right w:val="none" w:sz="0" w:space="0" w:color="auto"/>
          </w:divBdr>
        </w:div>
        <w:div w:id="1438058345">
          <w:marLeft w:val="1166"/>
          <w:marRight w:val="0"/>
          <w:marTop w:val="115"/>
          <w:marBottom w:val="0"/>
          <w:divBdr>
            <w:top w:val="none" w:sz="0" w:space="0" w:color="auto"/>
            <w:left w:val="none" w:sz="0" w:space="0" w:color="auto"/>
            <w:bottom w:val="none" w:sz="0" w:space="0" w:color="auto"/>
            <w:right w:val="none" w:sz="0" w:space="0" w:color="auto"/>
          </w:divBdr>
        </w:div>
        <w:div w:id="1446659887">
          <w:marLeft w:val="634"/>
          <w:marRight w:val="0"/>
          <w:marTop w:val="77"/>
          <w:marBottom w:val="0"/>
          <w:divBdr>
            <w:top w:val="none" w:sz="0" w:space="0" w:color="auto"/>
            <w:left w:val="none" w:sz="0" w:space="0" w:color="auto"/>
            <w:bottom w:val="none" w:sz="0" w:space="0" w:color="auto"/>
            <w:right w:val="none" w:sz="0" w:space="0" w:color="auto"/>
          </w:divBdr>
        </w:div>
        <w:div w:id="1455440302">
          <w:marLeft w:val="547"/>
          <w:marRight w:val="0"/>
          <w:marTop w:val="134"/>
          <w:marBottom w:val="0"/>
          <w:divBdr>
            <w:top w:val="none" w:sz="0" w:space="0" w:color="auto"/>
            <w:left w:val="none" w:sz="0" w:space="0" w:color="auto"/>
            <w:bottom w:val="none" w:sz="0" w:space="0" w:color="auto"/>
            <w:right w:val="none" w:sz="0" w:space="0" w:color="auto"/>
          </w:divBdr>
        </w:div>
        <w:div w:id="1486160439">
          <w:marLeft w:val="547"/>
          <w:marRight w:val="0"/>
          <w:marTop w:val="134"/>
          <w:marBottom w:val="0"/>
          <w:divBdr>
            <w:top w:val="none" w:sz="0" w:space="0" w:color="auto"/>
            <w:left w:val="none" w:sz="0" w:space="0" w:color="auto"/>
            <w:bottom w:val="none" w:sz="0" w:space="0" w:color="auto"/>
            <w:right w:val="none" w:sz="0" w:space="0" w:color="auto"/>
          </w:divBdr>
        </w:div>
        <w:div w:id="1487210140">
          <w:marLeft w:val="547"/>
          <w:marRight w:val="0"/>
          <w:marTop w:val="115"/>
          <w:marBottom w:val="0"/>
          <w:divBdr>
            <w:top w:val="none" w:sz="0" w:space="0" w:color="auto"/>
            <w:left w:val="none" w:sz="0" w:space="0" w:color="auto"/>
            <w:bottom w:val="none" w:sz="0" w:space="0" w:color="auto"/>
            <w:right w:val="none" w:sz="0" w:space="0" w:color="auto"/>
          </w:divBdr>
        </w:div>
        <w:div w:id="1510565220">
          <w:marLeft w:val="547"/>
          <w:marRight w:val="0"/>
          <w:marTop w:val="134"/>
          <w:marBottom w:val="0"/>
          <w:divBdr>
            <w:top w:val="none" w:sz="0" w:space="0" w:color="auto"/>
            <w:left w:val="none" w:sz="0" w:space="0" w:color="auto"/>
            <w:bottom w:val="none" w:sz="0" w:space="0" w:color="auto"/>
            <w:right w:val="none" w:sz="0" w:space="0" w:color="auto"/>
          </w:divBdr>
        </w:div>
        <w:div w:id="1543520579">
          <w:marLeft w:val="547"/>
          <w:marRight w:val="0"/>
          <w:marTop w:val="134"/>
          <w:marBottom w:val="0"/>
          <w:divBdr>
            <w:top w:val="none" w:sz="0" w:space="0" w:color="auto"/>
            <w:left w:val="none" w:sz="0" w:space="0" w:color="auto"/>
            <w:bottom w:val="none" w:sz="0" w:space="0" w:color="auto"/>
            <w:right w:val="none" w:sz="0" w:space="0" w:color="auto"/>
          </w:divBdr>
        </w:div>
        <w:div w:id="1561284351">
          <w:marLeft w:val="547"/>
          <w:marRight w:val="0"/>
          <w:marTop w:val="134"/>
          <w:marBottom w:val="0"/>
          <w:divBdr>
            <w:top w:val="none" w:sz="0" w:space="0" w:color="auto"/>
            <w:left w:val="none" w:sz="0" w:space="0" w:color="auto"/>
            <w:bottom w:val="none" w:sz="0" w:space="0" w:color="auto"/>
            <w:right w:val="none" w:sz="0" w:space="0" w:color="auto"/>
          </w:divBdr>
        </w:div>
        <w:div w:id="1621954506">
          <w:marLeft w:val="547"/>
          <w:marRight w:val="0"/>
          <w:marTop w:val="115"/>
          <w:marBottom w:val="0"/>
          <w:divBdr>
            <w:top w:val="none" w:sz="0" w:space="0" w:color="auto"/>
            <w:left w:val="none" w:sz="0" w:space="0" w:color="auto"/>
            <w:bottom w:val="none" w:sz="0" w:space="0" w:color="auto"/>
            <w:right w:val="none" w:sz="0" w:space="0" w:color="auto"/>
          </w:divBdr>
        </w:div>
        <w:div w:id="1660885983">
          <w:marLeft w:val="1166"/>
          <w:marRight w:val="0"/>
          <w:marTop w:val="115"/>
          <w:marBottom w:val="0"/>
          <w:divBdr>
            <w:top w:val="none" w:sz="0" w:space="0" w:color="auto"/>
            <w:left w:val="none" w:sz="0" w:space="0" w:color="auto"/>
            <w:bottom w:val="none" w:sz="0" w:space="0" w:color="auto"/>
            <w:right w:val="none" w:sz="0" w:space="0" w:color="auto"/>
          </w:divBdr>
        </w:div>
        <w:div w:id="1708603680">
          <w:marLeft w:val="547"/>
          <w:marRight w:val="0"/>
          <w:marTop w:val="115"/>
          <w:marBottom w:val="0"/>
          <w:divBdr>
            <w:top w:val="none" w:sz="0" w:space="0" w:color="auto"/>
            <w:left w:val="none" w:sz="0" w:space="0" w:color="auto"/>
            <w:bottom w:val="none" w:sz="0" w:space="0" w:color="auto"/>
            <w:right w:val="none" w:sz="0" w:space="0" w:color="auto"/>
          </w:divBdr>
        </w:div>
        <w:div w:id="1719820357">
          <w:marLeft w:val="634"/>
          <w:marRight w:val="0"/>
          <w:marTop w:val="77"/>
          <w:marBottom w:val="0"/>
          <w:divBdr>
            <w:top w:val="none" w:sz="0" w:space="0" w:color="auto"/>
            <w:left w:val="none" w:sz="0" w:space="0" w:color="auto"/>
            <w:bottom w:val="none" w:sz="0" w:space="0" w:color="auto"/>
            <w:right w:val="none" w:sz="0" w:space="0" w:color="auto"/>
          </w:divBdr>
        </w:div>
        <w:div w:id="1732845241">
          <w:marLeft w:val="634"/>
          <w:marRight w:val="0"/>
          <w:marTop w:val="77"/>
          <w:marBottom w:val="0"/>
          <w:divBdr>
            <w:top w:val="none" w:sz="0" w:space="0" w:color="auto"/>
            <w:left w:val="none" w:sz="0" w:space="0" w:color="auto"/>
            <w:bottom w:val="none" w:sz="0" w:space="0" w:color="auto"/>
            <w:right w:val="none" w:sz="0" w:space="0" w:color="auto"/>
          </w:divBdr>
        </w:div>
        <w:div w:id="1734502842">
          <w:marLeft w:val="547"/>
          <w:marRight w:val="0"/>
          <w:marTop w:val="96"/>
          <w:marBottom w:val="0"/>
          <w:divBdr>
            <w:top w:val="none" w:sz="0" w:space="0" w:color="auto"/>
            <w:left w:val="none" w:sz="0" w:space="0" w:color="auto"/>
            <w:bottom w:val="none" w:sz="0" w:space="0" w:color="auto"/>
            <w:right w:val="none" w:sz="0" w:space="0" w:color="auto"/>
          </w:divBdr>
        </w:div>
        <w:div w:id="1795522160">
          <w:marLeft w:val="547"/>
          <w:marRight w:val="0"/>
          <w:marTop w:val="134"/>
          <w:marBottom w:val="0"/>
          <w:divBdr>
            <w:top w:val="none" w:sz="0" w:space="0" w:color="auto"/>
            <w:left w:val="none" w:sz="0" w:space="0" w:color="auto"/>
            <w:bottom w:val="none" w:sz="0" w:space="0" w:color="auto"/>
            <w:right w:val="none" w:sz="0" w:space="0" w:color="auto"/>
          </w:divBdr>
        </w:div>
        <w:div w:id="1814713896">
          <w:marLeft w:val="547"/>
          <w:marRight w:val="0"/>
          <w:marTop w:val="134"/>
          <w:marBottom w:val="0"/>
          <w:divBdr>
            <w:top w:val="none" w:sz="0" w:space="0" w:color="auto"/>
            <w:left w:val="none" w:sz="0" w:space="0" w:color="auto"/>
            <w:bottom w:val="none" w:sz="0" w:space="0" w:color="auto"/>
            <w:right w:val="none" w:sz="0" w:space="0" w:color="auto"/>
          </w:divBdr>
        </w:div>
        <w:div w:id="1850560026">
          <w:marLeft w:val="547"/>
          <w:marRight w:val="0"/>
          <w:marTop w:val="134"/>
          <w:marBottom w:val="0"/>
          <w:divBdr>
            <w:top w:val="none" w:sz="0" w:space="0" w:color="auto"/>
            <w:left w:val="none" w:sz="0" w:space="0" w:color="auto"/>
            <w:bottom w:val="none" w:sz="0" w:space="0" w:color="auto"/>
            <w:right w:val="none" w:sz="0" w:space="0" w:color="auto"/>
          </w:divBdr>
        </w:div>
        <w:div w:id="1894920650">
          <w:marLeft w:val="547"/>
          <w:marRight w:val="0"/>
          <w:marTop w:val="134"/>
          <w:marBottom w:val="0"/>
          <w:divBdr>
            <w:top w:val="none" w:sz="0" w:space="0" w:color="auto"/>
            <w:left w:val="none" w:sz="0" w:space="0" w:color="auto"/>
            <w:bottom w:val="none" w:sz="0" w:space="0" w:color="auto"/>
            <w:right w:val="none" w:sz="0" w:space="0" w:color="auto"/>
          </w:divBdr>
        </w:div>
        <w:div w:id="1968972751">
          <w:marLeft w:val="547"/>
          <w:marRight w:val="0"/>
          <w:marTop w:val="115"/>
          <w:marBottom w:val="0"/>
          <w:divBdr>
            <w:top w:val="none" w:sz="0" w:space="0" w:color="auto"/>
            <w:left w:val="none" w:sz="0" w:space="0" w:color="auto"/>
            <w:bottom w:val="none" w:sz="0" w:space="0" w:color="auto"/>
            <w:right w:val="none" w:sz="0" w:space="0" w:color="auto"/>
          </w:divBdr>
        </w:div>
        <w:div w:id="1983341866">
          <w:marLeft w:val="547"/>
          <w:marRight w:val="0"/>
          <w:marTop w:val="134"/>
          <w:marBottom w:val="0"/>
          <w:divBdr>
            <w:top w:val="none" w:sz="0" w:space="0" w:color="auto"/>
            <w:left w:val="none" w:sz="0" w:space="0" w:color="auto"/>
            <w:bottom w:val="none" w:sz="0" w:space="0" w:color="auto"/>
            <w:right w:val="none" w:sz="0" w:space="0" w:color="auto"/>
          </w:divBdr>
        </w:div>
        <w:div w:id="2038235960">
          <w:marLeft w:val="547"/>
          <w:marRight w:val="0"/>
          <w:marTop w:val="115"/>
          <w:marBottom w:val="0"/>
          <w:divBdr>
            <w:top w:val="none" w:sz="0" w:space="0" w:color="auto"/>
            <w:left w:val="none" w:sz="0" w:space="0" w:color="auto"/>
            <w:bottom w:val="none" w:sz="0" w:space="0" w:color="auto"/>
            <w:right w:val="none" w:sz="0" w:space="0" w:color="auto"/>
          </w:divBdr>
        </w:div>
        <w:div w:id="2059818655">
          <w:marLeft w:val="547"/>
          <w:marRight w:val="0"/>
          <w:marTop w:val="115"/>
          <w:marBottom w:val="0"/>
          <w:divBdr>
            <w:top w:val="none" w:sz="0" w:space="0" w:color="auto"/>
            <w:left w:val="none" w:sz="0" w:space="0" w:color="auto"/>
            <w:bottom w:val="none" w:sz="0" w:space="0" w:color="auto"/>
            <w:right w:val="none" w:sz="0" w:space="0" w:color="auto"/>
          </w:divBdr>
        </w:div>
        <w:div w:id="2063870706">
          <w:marLeft w:val="547"/>
          <w:marRight w:val="0"/>
          <w:marTop w:val="115"/>
          <w:marBottom w:val="0"/>
          <w:divBdr>
            <w:top w:val="none" w:sz="0" w:space="0" w:color="auto"/>
            <w:left w:val="none" w:sz="0" w:space="0" w:color="auto"/>
            <w:bottom w:val="none" w:sz="0" w:space="0" w:color="auto"/>
            <w:right w:val="none" w:sz="0" w:space="0" w:color="auto"/>
          </w:divBdr>
        </w:div>
        <w:div w:id="2089494985">
          <w:marLeft w:val="1166"/>
          <w:marRight w:val="0"/>
          <w:marTop w:val="96"/>
          <w:marBottom w:val="0"/>
          <w:divBdr>
            <w:top w:val="none" w:sz="0" w:space="0" w:color="auto"/>
            <w:left w:val="none" w:sz="0" w:space="0" w:color="auto"/>
            <w:bottom w:val="none" w:sz="0" w:space="0" w:color="auto"/>
            <w:right w:val="none" w:sz="0" w:space="0" w:color="auto"/>
          </w:divBdr>
        </w:div>
        <w:div w:id="2090929335">
          <w:marLeft w:val="547"/>
          <w:marRight w:val="0"/>
          <w:marTop w:val="154"/>
          <w:marBottom w:val="0"/>
          <w:divBdr>
            <w:top w:val="none" w:sz="0" w:space="0" w:color="auto"/>
            <w:left w:val="none" w:sz="0" w:space="0" w:color="auto"/>
            <w:bottom w:val="none" w:sz="0" w:space="0" w:color="auto"/>
            <w:right w:val="none" w:sz="0" w:space="0" w:color="auto"/>
          </w:divBdr>
        </w:div>
        <w:div w:id="2113745921">
          <w:marLeft w:val="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E66993D9048B498CB9FF5509971DC9" ma:contentTypeVersion="0" ma:contentTypeDescription="Create a new document." ma:contentTypeScope="" ma:versionID="1669f0e4f99da04e3642f943a12dff7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59E8D-5263-4636-81F6-E695F8E62F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A92EE9-A2C7-4E55-A2BE-4854C6420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3558E3C-FA88-45EC-A319-1FCFE21C4E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385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Lecturer’s Guide:</vt:lpstr>
    </vt:vector>
  </TitlesOfParts>
  <Company>Oxford University Press</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Lecturer’s Guide:</dc:title>
  <dc:subject/>
  <dc:creator>Kate Hilton</dc:creator>
  <cp:keywords/>
  <cp:lastModifiedBy>PEMBLE, Daisy</cp:lastModifiedBy>
  <cp:revision>5</cp:revision>
  <dcterms:created xsi:type="dcterms:W3CDTF">2021-12-16T10:06:00Z</dcterms:created>
  <dcterms:modified xsi:type="dcterms:W3CDTF">2022-01-11T11:48:00Z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0x01010028E66993D9048B498CB9FF5509971DC9</vt:lpwstr>
  </property>
  <property fmtid="{D5CDD505-2E9C-101B-9397-08002B2CF9AE}" pid="3" name="_AdHocReviewCycleID">
    <vt:i4>-426272056</vt:i4>
  </property>
  <property fmtid="{D5CDD505-2E9C-101B-9397-08002B2CF9AE}" pid="4" name="_NewReviewCycle">
    <vt:lpwstr/>
  </property>
  <property fmtid="{D5CDD505-2E9C-101B-9397-08002B2CF9AE}" pid="5" name="_EmailSubject">
    <vt:lpwstr>BRM Instructor Guide</vt:lpwstr>
  </property>
  <property fmtid="{D5CDD505-2E9C-101B-9397-08002B2CF9AE}" pid="6" name="_AuthorEmail">
    <vt:lpwstr>francesca.mitchell@oup.com</vt:lpwstr>
  </property>
  <property fmtid="{D5CDD505-2E9C-101B-9397-08002B2CF9AE}" pid="7" name="_AuthorEmailDisplayName">
    <vt:lpwstr>MITCHELL, Francesca</vt:lpwstr>
  </property>
  <property fmtid="{D5CDD505-2E9C-101B-9397-08002B2CF9AE}" pid="8" name="_PreviousAdHocReviewCycleID">
    <vt:i4>-426272056</vt:i4>
  </property>
  <property fmtid="{D5CDD505-2E9C-101B-9397-08002B2CF9AE}" pid="9" name="_ReviewingToolsShownOnce">
    <vt:lpwstr/>
  </property>
  <property fmtid="{D5CDD505-2E9C-101B-9397-08002B2CF9AE}" pid="10" name="MSIP_Label_be5cb09a-2992-49d6-8ac9-5f63e7b1ad2f_Enabled">
    <vt:lpwstr>true</vt:lpwstr>
  </property>
  <property fmtid="{D5CDD505-2E9C-101B-9397-08002B2CF9AE}" pid="11" name="MSIP_Label_be5cb09a-2992-49d6-8ac9-5f63e7b1ad2f_SetDate">
    <vt:lpwstr>2021-12-02T10:27:31Z</vt:lpwstr>
  </property>
  <property fmtid="{D5CDD505-2E9C-101B-9397-08002B2CF9AE}" pid="12" name="MSIP_Label_be5cb09a-2992-49d6-8ac9-5f63e7b1ad2f_Method">
    <vt:lpwstr>Standard</vt:lpwstr>
  </property>
  <property fmtid="{D5CDD505-2E9C-101B-9397-08002B2CF9AE}" pid="13" name="MSIP_Label_be5cb09a-2992-49d6-8ac9-5f63e7b1ad2f_Name">
    <vt:lpwstr>Controlled</vt:lpwstr>
  </property>
  <property fmtid="{D5CDD505-2E9C-101B-9397-08002B2CF9AE}" pid="14" name="MSIP_Label_be5cb09a-2992-49d6-8ac9-5f63e7b1ad2f_SiteId">
    <vt:lpwstr>91761b62-4c45-43f5-9f0e-be8ad9b551ff</vt:lpwstr>
  </property>
  <property fmtid="{D5CDD505-2E9C-101B-9397-08002B2CF9AE}" pid="15" name="MSIP_Label_be5cb09a-2992-49d6-8ac9-5f63e7b1ad2f_ActionId">
    <vt:lpwstr>f47819b8-11e3-42c1-b24d-bd3aa99b24a3</vt:lpwstr>
  </property>
  <property fmtid="{D5CDD505-2E9C-101B-9397-08002B2CF9AE}" pid="16" name="MSIP_Label_be5cb09a-2992-49d6-8ac9-5f63e7b1ad2f_ContentBits">
    <vt:lpwstr>0</vt:lpwstr>
  </property>
</Properties>
</file>