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0180" w14:textId="2E163B0D" w:rsidR="00153456" w:rsidRPr="009E08A9" w:rsidRDefault="00153456" w:rsidP="009E08A9">
      <w:pPr>
        <w:pStyle w:val="Title"/>
      </w:pPr>
      <w:r w:rsidRPr="009E08A9">
        <w:t>Chapter 4:</w:t>
      </w:r>
      <w:r w:rsidRPr="009E08A9">
        <w:br/>
        <w:t>Segmentation, Targeting</w:t>
      </w:r>
      <w:r w:rsidR="00DA2404" w:rsidRPr="009E08A9">
        <w:t>,</w:t>
      </w:r>
      <w:r w:rsidRPr="009E08A9">
        <w:t xml:space="preserve"> and Positioning Strategies </w:t>
      </w:r>
    </w:p>
    <w:p w14:paraId="6F054378" w14:textId="77777777" w:rsidR="00153456" w:rsidRPr="009E08A9" w:rsidRDefault="00153456" w:rsidP="005A6906">
      <w:pPr>
        <w:rPr>
          <w:rFonts w:cs="Arial"/>
          <w:szCs w:val="24"/>
        </w:rPr>
      </w:pPr>
    </w:p>
    <w:p w14:paraId="37FA46BC" w14:textId="77777777" w:rsidR="00153456" w:rsidRPr="009E08A9" w:rsidRDefault="00153456" w:rsidP="005A6906">
      <w:pPr>
        <w:rPr>
          <w:rFonts w:cs="Arial"/>
          <w:szCs w:val="24"/>
        </w:rPr>
      </w:pPr>
    </w:p>
    <w:p w14:paraId="177862C1" w14:textId="6C67359F" w:rsidR="00153456" w:rsidRPr="009E08A9" w:rsidRDefault="00153456" w:rsidP="00153456">
      <w:pPr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9E08A9">
        <w:rPr>
          <w:rFonts w:cs="Arial"/>
          <w:szCs w:val="24"/>
        </w:rPr>
        <w:t>Go to the SRI Consulting Business Intelligence website (</w:t>
      </w:r>
      <w:hyperlink r:id="rId7" w:history="1">
        <w:r w:rsidRPr="009E08A9">
          <w:rPr>
            <w:rStyle w:val="Hyperlink"/>
            <w:rFonts w:cs="Arial"/>
            <w:szCs w:val="24"/>
          </w:rPr>
          <w:t>http://www.strategicbusinessinsights.com/vals/ustypes.shtml</w:t>
        </w:r>
      </w:hyperlink>
      <w:r w:rsidRPr="009E08A9">
        <w:rPr>
          <w:rFonts w:cs="Arial"/>
          <w:szCs w:val="24"/>
        </w:rPr>
        <w:t xml:space="preserve">). Study the different types listed. See if you can find three copies of ads for these types of products on the Internet and determine to whom they are being targeted.  </w:t>
      </w:r>
    </w:p>
    <w:p w14:paraId="00715265" w14:textId="77777777" w:rsidR="00153456" w:rsidRPr="009E08A9" w:rsidRDefault="00153456" w:rsidP="00E671F1">
      <w:pPr>
        <w:ind w:left="360"/>
        <w:rPr>
          <w:rFonts w:cs="Arial"/>
          <w:szCs w:val="24"/>
        </w:rPr>
      </w:pPr>
    </w:p>
    <w:p w14:paraId="16729CB9" w14:textId="2F37027D" w:rsidR="00153456" w:rsidRPr="009E08A9" w:rsidRDefault="00153456" w:rsidP="00153456">
      <w:pPr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9E08A9">
        <w:rPr>
          <w:rFonts w:cs="Arial"/>
          <w:szCs w:val="24"/>
        </w:rPr>
        <w:t xml:space="preserve">Go to the Expedia website </w:t>
      </w:r>
      <w:r w:rsidR="009E08A9">
        <w:rPr>
          <w:rFonts w:cs="Arial"/>
          <w:szCs w:val="24"/>
        </w:rPr>
        <w:t>(</w:t>
      </w:r>
      <w:hyperlink r:id="rId8" w:history="1">
        <w:r w:rsidR="009E08A9" w:rsidRPr="00925AA8">
          <w:rPr>
            <w:rStyle w:val="Hyperlink"/>
            <w:rFonts w:cs="Arial"/>
            <w:szCs w:val="24"/>
          </w:rPr>
          <w:t>https://www.expedia.co.uk/</w:t>
        </w:r>
      </w:hyperlink>
      <w:r w:rsidR="009E08A9">
        <w:rPr>
          <w:rStyle w:val="Hyperlink"/>
          <w:rFonts w:cs="Arial"/>
          <w:szCs w:val="24"/>
        </w:rPr>
        <w:t>)</w:t>
      </w:r>
      <w:r w:rsidRPr="009E08A9">
        <w:rPr>
          <w:rFonts w:cs="Arial"/>
          <w:szCs w:val="24"/>
        </w:rPr>
        <w:t>. How do they segment their customers? What is your evidence for this?</w:t>
      </w:r>
    </w:p>
    <w:p w14:paraId="45F3293E" w14:textId="77777777" w:rsidR="00153456" w:rsidRPr="009E08A9" w:rsidRDefault="00153456" w:rsidP="00885A65">
      <w:pPr>
        <w:rPr>
          <w:rFonts w:cs="Arial"/>
          <w:szCs w:val="24"/>
        </w:rPr>
      </w:pPr>
    </w:p>
    <w:p w14:paraId="44FFC74C" w14:textId="77777777" w:rsidR="003058EF" w:rsidRPr="009E08A9" w:rsidRDefault="003058EF">
      <w:pPr>
        <w:rPr>
          <w:rFonts w:cs="Arial"/>
        </w:rPr>
      </w:pPr>
    </w:p>
    <w:sectPr w:rsidR="003058EF" w:rsidRPr="009E08A9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AB60" w14:textId="77777777" w:rsidR="007907D8" w:rsidRDefault="007907D8" w:rsidP="003E157A">
      <w:pPr>
        <w:spacing w:after="0" w:line="240" w:lineRule="auto"/>
      </w:pPr>
      <w:r>
        <w:separator/>
      </w:r>
    </w:p>
  </w:endnote>
  <w:endnote w:type="continuationSeparator" w:id="0">
    <w:p w14:paraId="335CD1B2" w14:textId="77777777" w:rsidR="007907D8" w:rsidRDefault="007907D8" w:rsidP="003E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P Swift"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31F0" w14:textId="3B9BD36E" w:rsidR="009E08A9" w:rsidRPr="00576967" w:rsidRDefault="00576967" w:rsidP="005B27B5">
    <w:pPr>
      <w:pStyle w:val="Footer"/>
      <w:tabs>
        <w:tab w:val="right" w:pos="9540"/>
      </w:tabs>
    </w:pPr>
    <w:r w:rsidRPr="00576967">
      <w:rPr>
        <w:lang w:val="en-GB"/>
      </w:rPr>
      <w:t xml:space="preserve">© West, Ford, Ibrahim &amp; </w:t>
    </w:r>
    <w:proofErr w:type="spellStart"/>
    <w:r w:rsidRPr="00576967">
      <w:rPr>
        <w:lang w:val="en-GB"/>
      </w:rPr>
      <w:t>Montecchi</w:t>
    </w:r>
    <w:proofErr w:type="spellEnd"/>
    <w:r w:rsidRPr="00576967">
      <w:rPr>
        <w:lang w:val="en-GB"/>
      </w:rPr>
      <w:t>, 2022</w:t>
    </w:r>
    <w:r w:rsidR="009E08A9">
      <w:tab/>
    </w:r>
  </w:p>
  <w:p w14:paraId="22169A0F" w14:textId="77777777" w:rsidR="009E08A9" w:rsidRDefault="009E08A9">
    <w:pPr>
      <w:pStyle w:val="Footer"/>
    </w:pPr>
    <w:r>
      <w:rPr>
        <w:rFonts w:ascii="OUP Swift" w:hAnsi="OUP Swift"/>
        <w:noProof/>
      </w:rPr>
      <w:drawing>
        <wp:anchor distT="0" distB="0" distL="114300" distR="114300" simplePos="0" relativeHeight="251659264" behindDoc="1" locked="1" layoutInCell="1" allowOverlap="0" wp14:anchorId="5820EB11" wp14:editId="01E6DF2B">
          <wp:simplePos x="0" y="0"/>
          <wp:positionH relativeFrom="page">
            <wp:posOffset>5815965</wp:posOffset>
          </wp:positionH>
          <wp:positionV relativeFrom="page">
            <wp:posOffset>9161145</wp:posOffset>
          </wp:positionV>
          <wp:extent cx="1546860" cy="397510"/>
          <wp:effectExtent l="0" t="0" r="0" b="2540"/>
          <wp:wrapTight wrapText="bothSides">
            <wp:wrapPolygon edited="0">
              <wp:start x="2660" y="0"/>
              <wp:lineTo x="1330" y="7246"/>
              <wp:lineTo x="1330" y="13457"/>
              <wp:lineTo x="2394" y="18633"/>
              <wp:lineTo x="2394" y="20703"/>
              <wp:lineTo x="4788" y="20703"/>
              <wp:lineTo x="19951" y="17597"/>
              <wp:lineTo x="19951" y="3105"/>
              <wp:lineTo x="4522" y="0"/>
              <wp:lineTo x="266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25" b="13525"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097CC4" w14:textId="77777777" w:rsidR="009E08A9" w:rsidRDefault="009E0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BDE8" w14:textId="77777777" w:rsidR="007907D8" w:rsidRDefault="007907D8" w:rsidP="003E157A">
      <w:pPr>
        <w:spacing w:after="0" w:line="240" w:lineRule="auto"/>
      </w:pPr>
      <w:r>
        <w:separator/>
      </w:r>
    </w:p>
  </w:footnote>
  <w:footnote w:type="continuationSeparator" w:id="0">
    <w:p w14:paraId="52DA324D" w14:textId="77777777" w:rsidR="007907D8" w:rsidRDefault="007907D8" w:rsidP="003E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0715" w14:textId="77777777" w:rsidR="009E08A9" w:rsidRPr="00F94803" w:rsidRDefault="009E08A9" w:rsidP="00F94803">
    <w:pPr>
      <w:keepNext/>
      <w:keepLines/>
      <w:tabs>
        <w:tab w:val="center" w:pos="4801"/>
        <w:tab w:val="left" w:pos="8568"/>
      </w:tabs>
      <w:spacing w:before="240"/>
      <w:contextualSpacing/>
      <w:outlineLvl w:val="0"/>
      <w:rPr>
        <w:sz w:val="28"/>
        <w:szCs w:val="28"/>
      </w:rPr>
    </w:pPr>
    <w:r>
      <w:rPr>
        <w:sz w:val="28"/>
        <w:szCs w:val="28"/>
      </w:rPr>
      <w:tab/>
    </w:r>
    <w:r w:rsidRPr="00F94803">
      <w:rPr>
        <w:sz w:val="28"/>
        <w:szCs w:val="28"/>
      </w:rPr>
      <w:t xml:space="preserve">West et al., </w:t>
    </w:r>
    <w:r w:rsidRPr="00F94803">
      <w:rPr>
        <w:i/>
        <w:iCs/>
        <w:sz w:val="28"/>
        <w:szCs w:val="28"/>
      </w:rPr>
      <w:t xml:space="preserve">Strategic Marketing </w:t>
    </w:r>
    <w:r w:rsidRPr="00F94803">
      <w:rPr>
        <w:sz w:val="28"/>
        <w:szCs w:val="28"/>
      </w:rPr>
      <w:t>4th edition</w:t>
    </w:r>
    <w:r>
      <w:rPr>
        <w:sz w:val="28"/>
        <w:szCs w:val="28"/>
      </w:rPr>
      <w:tab/>
    </w:r>
  </w:p>
  <w:p w14:paraId="6A457004" w14:textId="77777777" w:rsidR="009E08A9" w:rsidRPr="00F94803" w:rsidRDefault="009E08A9" w:rsidP="00F94803">
    <w:pPr>
      <w:pBdr>
        <w:bottom w:val="single" w:sz="4" w:space="1" w:color="808080"/>
      </w:pBdr>
      <w:tabs>
        <w:tab w:val="center" w:pos="4153"/>
        <w:tab w:val="right" w:pos="8306"/>
      </w:tabs>
      <w:contextualSpacing/>
      <w:jc w:val="center"/>
      <w:rPr>
        <w:color w:val="808080"/>
      </w:rPr>
    </w:pPr>
  </w:p>
  <w:p w14:paraId="04E73CEC" w14:textId="77777777" w:rsidR="009E08A9" w:rsidRPr="00F94803" w:rsidRDefault="009E08A9" w:rsidP="00F94803">
    <w:pPr>
      <w:pStyle w:val="Header"/>
    </w:pPr>
  </w:p>
  <w:p w14:paraId="5EAF09C0" w14:textId="77777777" w:rsidR="009E08A9" w:rsidRDefault="009E0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F8A"/>
    <w:multiLevelType w:val="hybridMultilevel"/>
    <w:tmpl w:val="6DF0300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56"/>
    <w:rsid w:val="00153456"/>
    <w:rsid w:val="003058EF"/>
    <w:rsid w:val="003E157A"/>
    <w:rsid w:val="00402651"/>
    <w:rsid w:val="00576967"/>
    <w:rsid w:val="0068773B"/>
    <w:rsid w:val="007907D8"/>
    <w:rsid w:val="009E08A9"/>
    <w:rsid w:val="00A45B5E"/>
    <w:rsid w:val="00D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91731"/>
  <w15:chartTrackingRefBased/>
  <w15:docId w15:val="{A33D2BCD-C2A5-45C1-9545-0E640663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A9"/>
    <w:pPr>
      <w:spacing w:after="12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9E08A9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E08A9"/>
    <w:pPr>
      <w:outlineLvl w:val="1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08A9"/>
    <w:rPr>
      <w:rFonts w:ascii="Arial" w:eastAsiaTheme="majorEastAsia" w:hAnsi="Arial" w:cstheme="majorBidi"/>
      <w:sz w:val="28"/>
      <w:szCs w:val="28"/>
    </w:rPr>
  </w:style>
  <w:style w:type="character" w:styleId="Hyperlink">
    <w:name w:val="Hyperlink"/>
    <w:basedOn w:val="DefaultParagraphFont"/>
    <w:rsid w:val="0015345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53456"/>
  </w:style>
  <w:style w:type="character" w:customStyle="1" w:styleId="BodyTextChar">
    <w:name w:val="Body Text Char"/>
    <w:basedOn w:val="DefaultParagraphFont"/>
    <w:link w:val="BodyText"/>
    <w:uiPriority w:val="99"/>
    <w:semiHidden/>
    <w:rsid w:val="00153456"/>
  </w:style>
  <w:style w:type="character" w:customStyle="1" w:styleId="Heading2Char">
    <w:name w:val="Heading 2 Char"/>
    <w:basedOn w:val="DefaultParagraphFont"/>
    <w:link w:val="Heading2"/>
    <w:semiHidden/>
    <w:rsid w:val="009E08A9"/>
    <w:rPr>
      <w:rFonts w:ascii="Arial" w:hAnsi="Arial" w:cs="Arial"/>
      <w:b/>
      <w:bCs/>
      <w:sz w:val="24"/>
      <w:szCs w:val="24"/>
    </w:rPr>
  </w:style>
  <w:style w:type="paragraph" w:styleId="Title">
    <w:name w:val="Title"/>
    <w:basedOn w:val="Heading1"/>
    <w:next w:val="Normal"/>
    <w:link w:val="TitleChar"/>
    <w:qFormat/>
    <w:rsid w:val="009E08A9"/>
    <w:rPr>
      <w:b/>
      <w:bCs/>
    </w:rPr>
  </w:style>
  <w:style w:type="character" w:customStyle="1" w:styleId="TitleChar">
    <w:name w:val="Title Char"/>
    <w:basedOn w:val="DefaultParagraphFont"/>
    <w:link w:val="Title"/>
    <w:rsid w:val="009E08A9"/>
    <w:rPr>
      <w:rFonts w:ascii="Arial" w:eastAsiaTheme="majorEastAsia" w:hAnsi="Arial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9E08A9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9E08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9E0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E08A9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9E0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E08A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edia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tegicbusinessinsights.com/vals/ustypes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Martin</dc:creator>
  <cp:keywords/>
  <dc:description/>
  <cp:lastModifiedBy>KING, Martin</cp:lastModifiedBy>
  <cp:revision>7</cp:revision>
  <dcterms:created xsi:type="dcterms:W3CDTF">2022-04-13T15:42:00Z</dcterms:created>
  <dcterms:modified xsi:type="dcterms:W3CDTF">2022-05-09T13:39:00Z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2022-04-13T15:50:18Z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dac6a388-4b57-4609-b012-44a693d3b7ac</vt:lpwstr>
  </property>
  <property fmtid="{D5CDD505-2E9C-101B-9397-08002B2CF9AE}" pid="8" name="MSIP_Label_be5cb09a-2992-49d6-8ac9-5f63e7b1ad2f_ContentBits">
    <vt:lpwstr>0</vt:lpwstr>
  </property>
</Properties>
</file>