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C5E7" w14:textId="0B076E43" w:rsidR="004E63AC" w:rsidRPr="00C22239" w:rsidRDefault="004E63AC" w:rsidP="00C22239">
      <w:pPr>
        <w:pStyle w:val="Title"/>
        <w:rPr>
          <w:rFonts w:cs="Arial"/>
        </w:rPr>
      </w:pPr>
      <w:r w:rsidRPr="00C22239">
        <w:rPr>
          <w:rFonts w:cs="Arial"/>
        </w:rPr>
        <w:t>Chapter Summaries</w:t>
      </w:r>
    </w:p>
    <w:p w14:paraId="58281160" w14:textId="1D3AD100" w:rsidR="004E63AC" w:rsidRPr="00C22239" w:rsidRDefault="004E63AC" w:rsidP="00C22239">
      <w:pPr>
        <w:pStyle w:val="Heading1"/>
        <w:rPr>
          <w:rFonts w:cs="Arial"/>
        </w:rPr>
      </w:pPr>
      <w:r w:rsidRPr="00C22239">
        <w:rPr>
          <w:rFonts w:cs="Arial"/>
        </w:rPr>
        <w:t xml:space="preserve">Chapter </w:t>
      </w:r>
      <w:r w:rsidR="00440058" w:rsidRPr="00C22239">
        <w:rPr>
          <w:rFonts w:cs="Arial"/>
        </w:rPr>
        <w:t>4</w:t>
      </w:r>
      <w:r w:rsidRPr="00C22239">
        <w:rPr>
          <w:rFonts w:cs="Arial"/>
        </w:rPr>
        <w:t xml:space="preserve"> – Segmentation, </w:t>
      </w:r>
      <w:r w:rsidR="001414D2" w:rsidRPr="00C22239">
        <w:rPr>
          <w:rFonts w:cs="Arial"/>
        </w:rPr>
        <w:t xml:space="preserve">targeting, </w:t>
      </w:r>
      <w:r w:rsidRPr="00C22239">
        <w:rPr>
          <w:rFonts w:cs="Arial"/>
        </w:rPr>
        <w:t xml:space="preserve">&amp; </w:t>
      </w:r>
      <w:r w:rsidR="001414D2" w:rsidRPr="00C22239">
        <w:rPr>
          <w:rFonts w:cs="Arial"/>
        </w:rPr>
        <w:t>positioning strategies</w:t>
      </w:r>
    </w:p>
    <w:p w14:paraId="142F6BAA" w14:textId="77777777" w:rsidR="004E63AC" w:rsidRPr="00C22239" w:rsidRDefault="004E63AC" w:rsidP="004E63AC">
      <w:pPr>
        <w:rPr>
          <w:rFonts w:cs="Arial"/>
          <w:spacing w:val="-3"/>
          <w:sz w:val="22"/>
        </w:rPr>
      </w:pPr>
    </w:p>
    <w:p w14:paraId="7A421FC9" w14:textId="7470AC50" w:rsidR="004E63AC" w:rsidRPr="00C22239" w:rsidRDefault="00327C46" w:rsidP="00C22239">
      <w:pPr>
        <w:pStyle w:val="Heading2"/>
      </w:pPr>
      <w:r w:rsidRPr="00C22239">
        <w:t>Introduction</w:t>
      </w:r>
    </w:p>
    <w:p w14:paraId="55CA69B7" w14:textId="10FA6E44" w:rsidR="004E63AC" w:rsidRPr="00C22239" w:rsidRDefault="004E63AC" w:rsidP="004E63AC">
      <w:pPr>
        <w:jc w:val="both"/>
        <w:rPr>
          <w:rFonts w:cs="Arial"/>
          <w:spacing w:val="-3"/>
          <w:sz w:val="22"/>
        </w:rPr>
      </w:pPr>
      <w:r w:rsidRPr="00C22239">
        <w:rPr>
          <w:rFonts w:cs="Arial"/>
          <w:spacing w:val="-3"/>
          <w:sz w:val="22"/>
        </w:rPr>
        <w:t>Market segmentation is vital for company success.</w:t>
      </w:r>
      <w:r w:rsidR="00C22239">
        <w:rPr>
          <w:rFonts w:cs="Arial"/>
          <w:spacing w:val="-3"/>
          <w:sz w:val="22"/>
        </w:rPr>
        <w:t xml:space="preserve"> </w:t>
      </w:r>
      <w:r w:rsidRPr="00C22239">
        <w:rPr>
          <w:rFonts w:cs="Arial"/>
          <w:spacing w:val="-3"/>
          <w:sz w:val="22"/>
        </w:rPr>
        <w:t>Without a clear idea of the nature of the target segments, the firm is forced to use a scatter-shot approach to marketing strategic decision making with little chance for success.</w:t>
      </w:r>
      <w:r w:rsidR="00C22239">
        <w:rPr>
          <w:rFonts w:cs="Arial"/>
          <w:spacing w:val="-3"/>
          <w:sz w:val="22"/>
        </w:rPr>
        <w:t xml:space="preserve"> </w:t>
      </w:r>
      <w:r w:rsidRPr="00C22239">
        <w:rPr>
          <w:rFonts w:cs="Arial"/>
          <w:spacing w:val="-3"/>
          <w:sz w:val="22"/>
        </w:rPr>
        <w:t>Dividing the market up into reasonable segments is only a starting point.</w:t>
      </w:r>
      <w:r w:rsidR="00C22239">
        <w:rPr>
          <w:rFonts w:cs="Arial"/>
          <w:spacing w:val="-3"/>
          <w:sz w:val="22"/>
        </w:rPr>
        <w:t xml:space="preserve"> </w:t>
      </w:r>
      <w:r w:rsidRPr="00C22239">
        <w:rPr>
          <w:rFonts w:cs="Arial"/>
          <w:spacing w:val="-3"/>
          <w:sz w:val="22"/>
        </w:rPr>
        <w:t>The firm then must develop a series of strategic goals and strategies for effectively reaching those identified segments.</w:t>
      </w:r>
      <w:r w:rsidR="00C22239">
        <w:rPr>
          <w:rFonts w:cs="Arial"/>
          <w:spacing w:val="-3"/>
          <w:sz w:val="22"/>
        </w:rPr>
        <w:t xml:space="preserve"> </w:t>
      </w:r>
      <w:r w:rsidRPr="00C22239">
        <w:rPr>
          <w:rFonts w:cs="Arial"/>
          <w:spacing w:val="-3"/>
          <w:sz w:val="22"/>
        </w:rPr>
        <w:t>Targeting requires the firm not only to aim at but hopefully to hit its target segments.</w:t>
      </w:r>
      <w:r w:rsidR="00C22239">
        <w:rPr>
          <w:rFonts w:cs="Arial"/>
          <w:spacing w:val="-3"/>
          <w:sz w:val="22"/>
        </w:rPr>
        <w:t xml:space="preserve"> </w:t>
      </w:r>
      <w:r w:rsidRPr="00C22239">
        <w:rPr>
          <w:rFonts w:cs="Arial"/>
          <w:spacing w:val="-3"/>
          <w:sz w:val="22"/>
        </w:rPr>
        <w:t>The final important aspect involves the establishment of an important perceptual position in the mind of the consumer.</w:t>
      </w:r>
      <w:r w:rsidR="00C22239">
        <w:rPr>
          <w:rFonts w:cs="Arial"/>
          <w:spacing w:val="-3"/>
          <w:sz w:val="22"/>
        </w:rPr>
        <w:t xml:space="preserve"> </w:t>
      </w:r>
      <w:r w:rsidRPr="00C22239">
        <w:rPr>
          <w:rFonts w:cs="Arial"/>
          <w:spacing w:val="-3"/>
          <w:sz w:val="22"/>
        </w:rPr>
        <w:t>The company whose brand comes immediately to mind when a need arises in a particular product/service class has a distinct advantage over its competitors.</w:t>
      </w:r>
      <w:r w:rsidR="00C22239">
        <w:rPr>
          <w:rFonts w:cs="Arial"/>
          <w:spacing w:val="-3"/>
          <w:sz w:val="22"/>
        </w:rPr>
        <w:t xml:space="preserve"> </w:t>
      </w:r>
      <w:r w:rsidRPr="00C22239">
        <w:rPr>
          <w:rFonts w:cs="Arial"/>
          <w:spacing w:val="-3"/>
          <w:sz w:val="22"/>
        </w:rPr>
        <w:t>This chapter will present a series of possible foundations for effective segmentation, mechanisms for developing action plans for reaching those segments, and will discuss ways in which the marketing strategist can enhance their product/service position inside the mind of the targeted consumer.</w:t>
      </w:r>
      <w:r w:rsidR="00C22239">
        <w:rPr>
          <w:rFonts w:cs="Arial"/>
          <w:spacing w:val="-3"/>
          <w:sz w:val="22"/>
        </w:rPr>
        <w:t xml:space="preserve"> </w:t>
      </w:r>
    </w:p>
    <w:p w14:paraId="51466985" w14:textId="77777777" w:rsidR="004E63AC" w:rsidRPr="00C22239" w:rsidRDefault="004E63AC" w:rsidP="004E63AC">
      <w:pPr>
        <w:jc w:val="both"/>
        <w:rPr>
          <w:rFonts w:cs="Arial"/>
          <w:spacing w:val="-3"/>
          <w:sz w:val="22"/>
        </w:rPr>
      </w:pPr>
    </w:p>
    <w:p w14:paraId="154AFD91" w14:textId="1537F964" w:rsidR="004E63AC" w:rsidRPr="00C22239" w:rsidRDefault="004E63AC" w:rsidP="00C22239">
      <w:pPr>
        <w:pStyle w:val="Heading2"/>
      </w:pPr>
      <w:r w:rsidRPr="00C22239">
        <w:t xml:space="preserve">Foundations for </w:t>
      </w:r>
      <w:r w:rsidR="00921D3A" w:rsidRPr="00C22239">
        <w:t xml:space="preserve">effective segmentation </w:t>
      </w:r>
    </w:p>
    <w:p w14:paraId="78EE6CE1" w14:textId="66A23A7A" w:rsidR="004E63AC" w:rsidRPr="00C22239" w:rsidRDefault="004E63AC" w:rsidP="004E63AC">
      <w:pPr>
        <w:jc w:val="both"/>
        <w:rPr>
          <w:rFonts w:cs="Arial"/>
          <w:spacing w:val="-3"/>
          <w:sz w:val="22"/>
        </w:rPr>
      </w:pPr>
      <w:r w:rsidRPr="00C22239">
        <w:rPr>
          <w:rFonts w:cs="Arial"/>
          <w:spacing w:val="-3"/>
          <w:sz w:val="22"/>
        </w:rPr>
        <w:t>With the vast array of different wants and needs for any product or service class, it is unlikely that any company can have the luxury of appealing to an entire market.</w:t>
      </w:r>
      <w:r w:rsidR="00C22239">
        <w:rPr>
          <w:rFonts w:cs="Arial"/>
          <w:spacing w:val="-3"/>
          <w:sz w:val="22"/>
        </w:rPr>
        <w:t xml:space="preserve"> </w:t>
      </w:r>
      <w:r w:rsidRPr="00C22239">
        <w:rPr>
          <w:rFonts w:cs="Arial"/>
          <w:spacing w:val="-3"/>
          <w:sz w:val="22"/>
        </w:rPr>
        <w:t>The buying requirements for this wide array of consumers would be widely varied.</w:t>
      </w:r>
      <w:r w:rsidR="00C22239">
        <w:rPr>
          <w:rFonts w:cs="Arial"/>
          <w:spacing w:val="-3"/>
          <w:sz w:val="22"/>
        </w:rPr>
        <w:t xml:space="preserve"> </w:t>
      </w:r>
      <w:r w:rsidRPr="00C22239">
        <w:rPr>
          <w:rFonts w:cs="Arial"/>
          <w:spacing w:val="-3"/>
          <w:sz w:val="22"/>
        </w:rPr>
        <w:t>This might be possible in early stages of a product or service form life cycle; however, as competition builds, the company is forced to give consumers a reason to prefer its product offerings from those of the competitors through differentiation.</w:t>
      </w:r>
      <w:r w:rsidR="00C22239">
        <w:rPr>
          <w:rFonts w:cs="Arial"/>
          <w:spacing w:val="-3"/>
          <w:sz w:val="22"/>
        </w:rPr>
        <w:t xml:space="preserve"> </w:t>
      </w:r>
      <w:r w:rsidRPr="00C22239">
        <w:rPr>
          <w:rFonts w:cs="Arial"/>
          <w:spacing w:val="-3"/>
          <w:sz w:val="22"/>
        </w:rPr>
        <w:t xml:space="preserve">For this to be successful, it is necessary for the company to identify target segments of consumers and tailor their offerings to best meet the wants and needs of that </w:t>
      </w:r>
      <w:proofErr w:type="gramStart"/>
      <w:r w:rsidRPr="00C22239">
        <w:rPr>
          <w:rFonts w:cs="Arial"/>
          <w:spacing w:val="-3"/>
          <w:sz w:val="22"/>
        </w:rPr>
        <w:t>particular group</w:t>
      </w:r>
      <w:proofErr w:type="gramEnd"/>
      <w:r w:rsidRPr="00C22239">
        <w:rPr>
          <w:rFonts w:cs="Arial"/>
          <w:spacing w:val="-3"/>
          <w:sz w:val="22"/>
        </w:rPr>
        <w:t xml:space="preserve"> of consumers.</w:t>
      </w:r>
    </w:p>
    <w:p w14:paraId="6DD3DF55" w14:textId="77777777" w:rsidR="004E63AC" w:rsidRPr="00C22239" w:rsidRDefault="004E63AC" w:rsidP="004E63AC">
      <w:pPr>
        <w:jc w:val="both"/>
        <w:rPr>
          <w:rFonts w:cs="Arial"/>
          <w:spacing w:val="-3"/>
          <w:sz w:val="22"/>
        </w:rPr>
      </w:pPr>
    </w:p>
    <w:p w14:paraId="742BB9C9" w14:textId="545D549A" w:rsidR="004E63AC" w:rsidRPr="00C22239" w:rsidRDefault="004E63AC" w:rsidP="00C22239">
      <w:pPr>
        <w:pStyle w:val="Heading3"/>
      </w:pPr>
      <w:r w:rsidRPr="00C22239">
        <w:t xml:space="preserve">Geographic </w:t>
      </w:r>
      <w:r w:rsidR="00D95B55" w:rsidRPr="00C22239">
        <w:t xml:space="preserve">bases </w:t>
      </w:r>
      <w:r w:rsidRPr="00C22239">
        <w:t xml:space="preserve">for </w:t>
      </w:r>
      <w:r w:rsidR="00D95B55" w:rsidRPr="00C22239">
        <w:t>segmentation</w:t>
      </w:r>
    </w:p>
    <w:p w14:paraId="4C83423D" w14:textId="3789B369" w:rsidR="004E63AC" w:rsidRPr="00C22239" w:rsidRDefault="004E63AC" w:rsidP="004E63AC">
      <w:pPr>
        <w:jc w:val="both"/>
        <w:rPr>
          <w:rFonts w:eastAsia="Calibri" w:cs="Arial"/>
          <w:sz w:val="22"/>
          <w:szCs w:val="22"/>
        </w:rPr>
      </w:pPr>
      <w:r w:rsidRPr="00C22239">
        <w:rPr>
          <w:rFonts w:eastAsia="Calibri" w:cs="Arial"/>
          <w:sz w:val="22"/>
          <w:szCs w:val="22"/>
        </w:rPr>
        <w:t>Geography focuses on the where issues.</w:t>
      </w:r>
      <w:r w:rsidR="00C22239">
        <w:rPr>
          <w:rFonts w:eastAsia="Calibri" w:cs="Arial"/>
          <w:sz w:val="22"/>
          <w:szCs w:val="22"/>
        </w:rPr>
        <w:t xml:space="preserve"> </w:t>
      </w:r>
      <w:r w:rsidRPr="00C22239">
        <w:rPr>
          <w:rFonts w:eastAsia="Calibri" w:cs="Arial"/>
          <w:sz w:val="22"/>
          <w:szCs w:val="22"/>
        </w:rPr>
        <w:t>It ranges from local/</w:t>
      </w:r>
      <w:proofErr w:type="spellStart"/>
      <w:r w:rsidRPr="00C22239">
        <w:rPr>
          <w:rFonts w:eastAsia="Calibri" w:cs="Arial"/>
          <w:sz w:val="22"/>
          <w:szCs w:val="22"/>
        </w:rPr>
        <w:t>neighbo</w:t>
      </w:r>
      <w:r w:rsidR="00A87881" w:rsidRPr="00C22239">
        <w:rPr>
          <w:rFonts w:eastAsia="Calibri" w:cs="Arial"/>
          <w:sz w:val="22"/>
          <w:szCs w:val="22"/>
        </w:rPr>
        <w:t>u</w:t>
      </w:r>
      <w:r w:rsidRPr="00C22239">
        <w:rPr>
          <w:rFonts w:eastAsia="Calibri" w:cs="Arial"/>
          <w:sz w:val="22"/>
          <w:szCs w:val="22"/>
        </w:rPr>
        <w:t>rhood</w:t>
      </w:r>
      <w:proofErr w:type="spellEnd"/>
      <w:r w:rsidRPr="00C22239">
        <w:rPr>
          <w:rFonts w:eastAsia="Calibri" w:cs="Arial"/>
          <w:sz w:val="22"/>
          <w:szCs w:val="22"/>
        </w:rPr>
        <w:t xml:space="preserve"> to global, and it could encompass any variation within the two extremes.</w:t>
      </w:r>
      <w:r w:rsidR="00C22239">
        <w:rPr>
          <w:rFonts w:eastAsia="Calibri" w:cs="Arial"/>
          <w:sz w:val="22"/>
          <w:szCs w:val="22"/>
        </w:rPr>
        <w:t xml:space="preserve"> </w:t>
      </w:r>
      <w:r w:rsidRPr="00C22239">
        <w:rPr>
          <w:rFonts w:eastAsia="Calibri" w:cs="Arial"/>
          <w:sz w:val="22"/>
          <w:szCs w:val="22"/>
        </w:rPr>
        <w:t>Here the main mechanism for segmentation is the nature of the geographic market being covered.</w:t>
      </w:r>
      <w:r w:rsidR="00C22239">
        <w:rPr>
          <w:rFonts w:eastAsia="Calibri" w:cs="Arial"/>
          <w:sz w:val="22"/>
          <w:szCs w:val="22"/>
        </w:rPr>
        <w:t xml:space="preserve"> </w:t>
      </w:r>
      <w:r w:rsidRPr="00C22239">
        <w:rPr>
          <w:rFonts w:eastAsia="Calibri" w:cs="Arial"/>
          <w:sz w:val="22"/>
          <w:szCs w:val="22"/>
        </w:rPr>
        <w:t>Local segmentation, often used by small firms getting their start, keeps the market confined to a manageable area of coverage until a far greater understanding of possible niches is gathered.</w:t>
      </w:r>
      <w:r w:rsidR="00C22239">
        <w:rPr>
          <w:rFonts w:eastAsia="Calibri" w:cs="Arial"/>
          <w:sz w:val="22"/>
          <w:szCs w:val="22"/>
        </w:rPr>
        <w:t xml:space="preserve"> </w:t>
      </w:r>
    </w:p>
    <w:p w14:paraId="6290FF7D" w14:textId="77777777" w:rsidR="004E63AC" w:rsidRPr="00C22239" w:rsidRDefault="004E63AC" w:rsidP="004E63AC">
      <w:pPr>
        <w:jc w:val="both"/>
        <w:rPr>
          <w:rFonts w:eastAsia="Calibri" w:cs="Arial"/>
          <w:sz w:val="22"/>
          <w:szCs w:val="22"/>
        </w:rPr>
      </w:pPr>
    </w:p>
    <w:p w14:paraId="6FA65CBD" w14:textId="1B666C91" w:rsidR="004E63AC" w:rsidRPr="00C22239" w:rsidRDefault="004E63AC" w:rsidP="00C22239">
      <w:pPr>
        <w:pStyle w:val="Heading3"/>
      </w:pPr>
      <w:r w:rsidRPr="00C22239">
        <w:t xml:space="preserve">Demographic </w:t>
      </w:r>
      <w:r w:rsidR="00AC72C2" w:rsidRPr="00C22239">
        <w:t xml:space="preserve">bases </w:t>
      </w:r>
      <w:r w:rsidRPr="00C22239">
        <w:t xml:space="preserve">for </w:t>
      </w:r>
      <w:r w:rsidR="00AC72C2" w:rsidRPr="00C22239">
        <w:t>segmentation</w:t>
      </w:r>
    </w:p>
    <w:p w14:paraId="5C40A1F0" w14:textId="3A9D245D" w:rsidR="004E63AC" w:rsidRPr="00C22239" w:rsidRDefault="004E63AC" w:rsidP="004E63AC">
      <w:pPr>
        <w:jc w:val="both"/>
        <w:rPr>
          <w:rFonts w:eastAsia="Calibri" w:cs="Arial"/>
          <w:sz w:val="22"/>
          <w:szCs w:val="22"/>
        </w:rPr>
      </w:pPr>
      <w:r w:rsidRPr="00C22239">
        <w:rPr>
          <w:rFonts w:eastAsia="Calibri" w:cs="Arial"/>
          <w:sz w:val="22"/>
          <w:szCs w:val="22"/>
        </w:rPr>
        <w:t>Here the overall market is subdivided using a series of demographic variables.</w:t>
      </w:r>
      <w:r w:rsidR="00C22239">
        <w:rPr>
          <w:rFonts w:eastAsia="Calibri" w:cs="Arial"/>
          <w:sz w:val="22"/>
          <w:szCs w:val="22"/>
        </w:rPr>
        <w:t xml:space="preserve"> </w:t>
      </w:r>
      <w:r w:rsidRPr="00C22239">
        <w:rPr>
          <w:rFonts w:eastAsia="Calibri" w:cs="Arial"/>
          <w:sz w:val="22"/>
          <w:szCs w:val="22"/>
        </w:rPr>
        <w:t xml:space="preserve">One of </w:t>
      </w:r>
      <w:r w:rsidRPr="00C22239">
        <w:rPr>
          <w:rFonts w:eastAsia="Calibri" w:cs="Arial"/>
          <w:sz w:val="22"/>
          <w:szCs w:val="22"/>
        </w:rPr>
        <w:lastRenderedPageBreak/>
        <w:t>the most obvious ways to segment demographically is by gender, but this is a complex term.</w:t>
      </w:r>
      <w:r w:rsidR="00C22239">
        <w:rPr>
          <w:rFonts w:eastAsia="Calibri" w:cs="Arial"/>
          <w:sz w:val="22"/>
          <w:szCs w:val="22"/>
        </w:rPr>
        <w:t xml:space="preserve"> </w:t>
      </w:r>
      <w:r w:rsidRPr="00C22239">
        <w:rPr>
          <w:rFonts w:eastAsia="Calibri" w:cs="Arial"/>
          <w:b/>
          <w:sz w:val="22"/>
          <w:szCs w:val="22"/>
        </w:rPr>
        <w:t>Gender</w:t>
      </w:r>
      <w:r w:rsidRPr="00C22239">
        <w:rPr>
          <w:rFonts w:eastAsia="Calibri" w:cs="Arial"/>
          <w:sz w:val="22"/>
          <w:szCs w:val="22"/>
        </w:rPr>
        <w:t xml:space="preserve"> does not just address physical sexual makeup.</w:t>
      </w:r>
      <w:r w:rsidR="00C22239">
        <w:rPr>
          <w:rFonts w:eastAsia="Calibri" w:cs="Arial"/>
          <w:sz w:val="22"/>
          <w:szCs w:val="22"/>
        </w:rPr>
        <w:t xml:space="preserve"> </w:t>
      </w:r>
      <w:r w:rsidRPr="00C22239">
        <w:rPr>
          <w:rFonts w:eastAsia="Calibri" w:cs="Arial"/>
          <w:sz w:val="22"/>
          <w:szCs w:val="22"/>
        </w:rPr>
        <w:t>It also contains a psychological component.</w:t>
      </w:r>
      <w:r w:rsidR="00C22239">
        <w:rPr>
          <w:rFonts w:eastAsia="Calibri" w:cs="Arial"/>
          <w:sz w:val="22"/>
          <w:szCs w:val="22"/>
        </w:rPr>
        <w:t xml:space="preserve"> </w:t>
      </w:r>
      <w:r w:rsidRPr="00C22239">
        <w:rPr>
          <w:rFonts w:eastAsia="Calibri" w:cs="Arial"/>
          <w:sz w:val="22"/>
          <w:szCs w:val="22"/>
        </w:rPr>
        <w:t>How the individual sees themselves in terms of their sexual makeup and orientation is becoming less distinct in a variety of developed countries.</w:t>
      </w:r>
      <w:r w:rsidR="00C22239">
        <w:rPr>
          <w:rFonts w:eastAsia="Calibri" w:cs="Arial"/>
          <w:sz w:val="22"/>
          <w:szCs w:val="22"/>
        </w:rPr>
        <w:t xml:space="preserve"> </w:t>
      </w:r>
      <w:r w:rsidRPr="00C22239">
        <w:rPr>
          <w:rFonts w:eastAsia="Calibri" w:cs="Arial"/>
          <w:sz w:val="22"/>
          <w:szCs w:val="22"/>
        </w:rPr>
        <w:t>Sex segmentation involves choosing males or females as the target audience.</w:t>
      </w:r>
      <w:r w:rsidR="00C22239">
        <w:rPr>
          <w:rFonts w:eastAsia="Calibri" w:cs="Arial"/>
          <w:sz w:val="22"/>
          <w:szCs w:val="22"/>
        </w:rPr>
        <w:t xml:space="preserve"> </w:t>
      </w:r>
      <w:r w:rsidRPr="00C22239">
        <w:rPr>
          <w:rFonts w:eastAsia="Calibri" w:cs="Arial"/>
          <w:b/>
          <w:bCs/>
          <w:sz w:val="22"/>
          <w:szCs w:val="22"/>
        </w:rPr>
        <w:t>Age</w:t>
      </w:r>
      <w:r w:rsidRPr="00C22239">
        <w:rPr>
          <w:rFonts w:eastAsia="Calibri" w:cs="Arial"/>
          <w:sz w:val="22"/>
          <w:szCs w:val="22"/>
        </w:rPr>
        <w:t xml:space="preserve"> is another basis for demographic segmentation.</w:t>
      </w:r>
      <w:r w:rsidR="00C22239">
        <w:rPr>
          <w:rFonts w:eastAsia="Calibri" w:cs="Arial"/>
          <w:sz w:val="22"/>
          <w:szCs w:val="22"/>
        </w:rPr>
        <w:t xml:space="preserve"> </w:t>
      </w:r>
      <w:r w:rsidRPr="00C22239">
        <w:rPr>
          <w:rFonts w:eastAsia="Calibri" w:cs="Arial"/>
          <w:sz w:val="22"/>
          <w:szCs w:val="22"/>
        </w:rPr>
        <w:t xml:space="preserve">An important approach to age segmentation involves the concept of a </w:t>
      </w:r>
      <w:r w:rsidRPr="00C22239">
        <w:rPr>
          <w:rFonts w:eastAsia="Calibri" w:cs="Arial"/>
          <w:b/>
          <w:bCs/>
          <w:sz w:val="22"/>
          <w:szCs w:val="22"/>
        </w:rPr>
        <w:t>cohort of society</w:t>
      </w:r>
      <w:r w:rsidRPr="00C22239">
        <w:rPr>
          <w:rFonts w:eastAsia="Calibri" w:cs="Arial"/>
          <w:sz w:val="22"/>
          <w:szCs w:val="22"/>
        </w:rPr>
        <w:t xml:space="preserve"> moving through the ageing process together.</w:t>
      </w:r>
      <w:r w:rsidR="00C22239">
        <w:rPr>
          <w:rFonts w:eastAsia="Calibri" w:cs="Arial"/>
          <w:sz w:val="22"/>
          <w:szCs w:val="22"/>
        </w:rPr>
        <w:t xml:space="preserve"> </w:t>
      </w:r>
      <w:r w:rsidRPr="00C22239">
        <w:rPr>
          <w:rFonts w:eastAsia="Calibri" w:cs="Arial"/>
          <w:sz w:val="22"/>
          <w:szCs w:val="22"/>
        </w:rPr>
        <w:t>While birth age is relatively easy to use as a basis for grouping potential consumers</w:t>
      </w:r>
      <w:r w:rsidR="00B05580" w:rsidRPr="00C22239">
        <w:rPr>
          <w:rFonts w:eastAsia="Calibri" w:cs="Arial"/>
          <w:sz w:val="22"/>
          <w:szCs w:val="22"/>
        </w:rPr>
        <w:t>,</w:t>
      </w:r>
      <w:r w:rsidRPr="00C22239">
        <w:rPr>
          <w:rFonts w:eastAsia="Calibri" w:cs="Arial"/>
          <w:sz w:val="22"/>
          <w:szCs w:val="22"/>
        </w:rPr>
        <w:t xml:space="preserve"> however, it </w:t>
      </w:r>
      <w:proofErr w:type="gramStart"/>
      <w:r w:rsidRPr="00C22239">
        <w:rPr>
          <w:rFonts w:eastAsia="Calibri" w:cs="Arial"/>
          <w:sz w:val="22"/>
          <w:szCs w:val="22"/>
        </w:rPr>
        <w:t>actually has</w:t>
      </w:r>
      <w:proofErr w:type="gramEnd"/>
      <w:r w:rsidRPr="00C22239">
        <w:rPr>
          <w:rFonts w:eastAsia="Calibri" w:cs="Arial"/>
          <w:sz w:val="22"/>
          <w:szCs w:val="22"/>
        </w:rPr>
        <w:t xml:space="preserve"> little to do with consumer motivations.</w:t>
      </w:r>
      <w:r w:rsidR="00C22239">
        <w:rPr>
          <w:rFonts w:eastAsia="Calibri" w:cs="Arial"/>
          <w:sz w:val="22"/>
          <w:szCs w:val="22"/>
        </w:rPr>
        <w:t xml:space="preserve"> </w:t>
      </w:r>
      <w:r w:rsidRPr="00C22239">
        <w:rPr>
          <w:rFonts w:eastAsia="Calibri" w:cs="Arial"/>
          <w:sz w:val="22"/>
          <w:szCs w:val="22"/>
        </w:rPr>
        <w:t xml:space="preserve">The </w:t>
      </w:r>
      <w:r w:rsidRPr="00C22239">
        <w:rPr>
          <w:rFonts w:eastAsia="Calibri" w:cs="Arial"/>
          <w:b/>
          <w:bCs/>
          <w:sz w:val="22"/>
          <w:szCs w:val="22"/>
        </w:rPr>
        <w:t>level of education</w:t>
      </w:r>
      <w:r w:rsidRPr="00C22239">
        <w:rPr>
          <w:rFonts w:eastAsia="Calibri" w:cs="Arial"/>
          <w:sz w:val="22"/>
          <w:szCs w:val="22"/>
        </w:rPr>
        <w:t xml:space="preserve"> can also be an effective basis for segmentation.</w:t>
      </w:r>
      <w:r w:rsidR="00C22239">
        <w:rPr>
          <w:rFonts w:eastAsia="Calibri" w:cs="Arial"/>
          <w:sz w:val="22"/>
          <w:szCs w:val="22"/>
        </w:rPr>
        <w:t xml:space="preserve"> </w:t>
      </w:r>
      <w:r w:rsidRPr="00C22239">
        <w:rPr>
          <w:rFonts w:eastAsia="Calibri" w:cs="Arial"/>
          <w:sz w:val="22"/>
          <w:szCs w:val="22"/>
        </w:rPr>
        <w:t>The complexity of certain products makes them more appropriate for proper evaluation and usage by individuals with higher levels of education.</w:t>
      </w:r>
      <w:r w:rsidR="00C22239">
        <w:rPr>
          <w:rFonts w:eastAsia="Calibri" w:cs="Arial"/>
          <w:sz w:val="22"/>
          <w:szCs w:val="22"/>
        </w:rPr>
        <w:t xml:space="preserve"> </w:t>
      </w:r>
      <w:r w:rsidRPr="00C22239">
        <w:rPr>
          <w:rFonts w:eastAsia="Calibri" w:cs="Arial"/>
          <w:sz w:val="22"/>
          <w:szCs w:val="22"/>
        </w:rPr>
        <w:t xml:space="preserve">A logical basis for segmentation is </w:t>
      </w:r>
      <w:r w:rsidRPr="00C22239">
        <w:rPr>
          <w:rFonts w:eastAsia="Calibri" w:cs="Arial"/>
          <w:b/>
          <w:bCs/>
          <w:sz w:val="22"/>
          <w:szCs w:val="22"/>
        </w:rPr>
        <w:t>level of income</w:t>
      </w:r>
      <w:r w:rsidRPr="00C22239">
        <w:rPr>
          <w:rFonts w:eastAsia="Calibri" w:cs="Arial"/>
          <w:sz w:val="22"/>
          <w:szCs w:val="22"/>
        </w:rPr>
        <w:t>, but in many countries, the larger concern is the individual’s level of purchasing power.</w:t>
      </w:r>
      <w:r w:rsidR="00C22239">
        <w:rPr>
          <w:rFonts w:eastAsia="Calibri" w:cs="Arial"/>
          <w:sz w:val="22"/>
          <w:szCs w:val="22"/>
        </w:rPr>
        <w:t xml:space="preserve"> </w:t>
      </w:r>
      <w:r w:rsidRPr="00C22239">
        <w:rPr>
          <w:rFonts w:eastAsia="Calibri" w:cs="Arial"/>
          <w:b/>
          <w:bCs/>
          <w:sz w:val="22"/>
          <w:szCs w:val="22"/>
        </w:rPr>
        <w:t>Occupation</w:t>
      </w:r>
      <w:r w:rsidRPr="00C22239">
        <w:rPr>
          <w:rFonts w:eastAsia="Calibri" w:cs="Arial"/>
          <w:sz w:val="22"/>
          <w:szCs w:val="22"/>
        </w:rPr>
        <w:t xml:space="preserve"> can also serve as an appropriate basis for segmentation.</w:t>
      </w:r>
      <w:r w:rsidR="00C22239">
        <w:rPr>
          <w:rFonts w:eastAsia="Calibri" w:cs="Arial"/>
          <w:sz w:val="22"/>
          <w:szCs w:val="22"/>
        </w:rPr>
        <w:t xml:space="preserve"> </w:t>
      </w:r>
      <w:r w:rsidRPr="00C22239">
        <w:rPr>
          <w:rFonts w:eastAsia="Calibri" w:cs="Arial"/>
          <w:sz w:val="22"/>
          <w:szCs w:val="22"/>
        </w:rPr>
        <w:t>There are a series of products/services that are aimed at homemakers as opposed to professionals, students, “white</w:t>
      </w:r>
      <w:r w:rsidR="00A467D3" w:rsidRPr="00C22239">
        <w:rPr>
          <w:rFonts w:eastAsia="Calibri" w:cs="Arial"/>
          <w:sz w:val="22"/>
          <w:szCs w:val="22"/>
        </w:rPr>
        <w:t>-</w:t>
      </w:r>
      <w:r w:rsidRPr="00C22239">
        <w:rPr>
          <w:rFonts w:eastAsia="Calibri" w:cs="Arial"/>
          <w:sz w:val="22"/>
          <w:szCs w:val="22"/>
        </w:rPr>
        <w:t>collar” workers (managers</w:t>
      </w:r>
      <w:r w:rsidR="006A0F3B" w:rsidRPr="00C22239">
        <w:rPr>
          <w:rFonts w:eastAsia="Calibri" w:cs="Arial"/>
          <w:sz w:val="22"/>
          <w:szCs w:val="22"/>
        </w:rPr>
        <w:t>,</w:t>
      </w:r>
      <w:r w:rsidRPr="00C22239">
        <w:rPr>
          <w:rFonts w:eastAsia="Calibri" w:cs="Arial"/>
          <w:sz w:val="22"/>
          <w:szCs w:val="22"/>
        </w:rPr>
        <w:t xml:space="preserve"> executives, professionals) as opposed to “blue</w:t>
      </w:r>
      <w:r w:rsidR="006A0F3B" w:rsidRPr="00C22239">
        <w:rPr>
          <w:rFonts w:eastAsia="Calibri" w:cs="Arial"/>
          <w:sz w:val="22"/>
          <w:szCs w:val="22"/>
        </w:rPr>
        <w:t>-</w:t>
      </w:r>
      <w:r w:rsidRPr="00C22239">
        <w:rPr>
          <w:rFonts w:eastAsia="Calibri" w:cs="Arial"/>
          <w:sz w:val="22"/>
          <w:szCs w:val="22"/>
        </w:rPr>
        <w:t>collar” workers (laborers, tradespeople), retirees/pensioners, and the unemployed.</w:t>
      </w:r>
      <w:r w:rsidR="00C22239">
        <w:rPr>
          <w:rFonts w:eastAsia="Calibri" w:cs="Arial"/>
          <w:sz w:val="22"/>
          <w:szCs w:val="22"/>
        </w:rPr>
        <w:t xml:space="preserve"> </w:t>
      </w:r>
      <w:r w:rsidRPr="00C22239">
        <w:rPr>
          <w:rFonts w:eastAsia="Calibri" w:cs="Arial"/>
          <w:b/>
          <w:bCs/>
          <w:sz w:val="22"/>
          <w:szCs w:val="22"/>
        </w:rPr>
        <w:t>Religion</w:t>
      </w:r>
      <w:r w:rsidRPr="00C22239">
        <w:rPr>
          <w:rFonts w:eastAsia="Calibri" w:cs="Arial"/>
          <w:sz w:val="22"/>
          <w:szCs w:val="22"/>
        </w:rPr>
        <w:t xml:space="preserve"> is an important basis for segmentation particularly when religious teachings/doctrine </w:t>
      </w:r>
      <w:r w:rsidR="00817101" w:rsidRPr="00C22239">
        <w:rPr>
          <w:rFonts w:eastAsia="Calibri" w:cs="Arial"/>
          <w:sz w:val="22"/>
          <w:szCs w:val="22"/>
        </w:rPr>
        <w:t xml:space="preserve">makes </w:t>
      </w:r>
      <w:r w:rsidRPr="00C22239">
        <w:rPr>
          <w:rFonts w:eastAsia="Calibri" w:cs="Arial"/>
          <w:sz w:val="22"/>
          <w:szCs w:val="22"/>
        </w:rPr>
        <w:t>the consumption of certain products mandatory or prohibited.</w:t>
      </w:r>
      <w:r w:rsidR="00C22239">
        <w:rPr>
          <w:rFonts w:eastAsia="Calibri" w:cs="Arial"/>
          <w:sz w:val="22"/>
          <w:szCs w:val="22"/>
        </w:rPr>
        <w:t xml:space="preserve"> </w:t>
      </w:r>
      <w:r w:rsidRPr="00C22239">
        <w:rPr>
          <w:rFonts w:eastAsia="Calibri" w:cs="Arial"/>
          <w:b/>
          <w:bCs/>
          <w:sz w:val="22"/>
          <w:szCs w:val="22"/>
        </w:rPr>
        <w:t>Ethnicity</w:t>
      </w:r>
      <w:r w:rsidRPr="00C22239">
        <w:rPr>
          <w:rFonts w:eastAsia="Calibri" w:cs="Arial"/>
          <w:sz w:val="22"/>
          <w:szCs w:val="22"/>
        </w:rPr>
        <w:t xml:space="preserve"> equates to national country/culture of origin.</w:t>
      </w:r>
      <w:r w:rsidR="00C22239">
        <w:rPr>
          <w:rFonts w:eastAsia="Calibri" w:cs="Arial"/>
          <w:sz w:val="22"/>
          <w:szCs w:val="22"/>
        </w:rPr>
        <w:t xml:space="preserve"> </w:t>
      </w:r>
      <w:r w:rsidRPr="00C22239">
        <w:rPr>
          <w:rFonts w:eastAsia="Calibri" w:cs="Arial"/>
          <w:b/>
          <w:bCs/>
          <w:sz w:val="22"/>
          <w:szCs w:val="22"/>
        </w:rPr>
        <w:t>Family Size</w:t>
      </w:r>
      <w:r w:rsidRPr="00C22239">
        <w:rPr>
          <w:rFonts w:eastAsia="Calibri" w:cs="Arial"/>
          <w:sz w:val="22"/>
          <w:szCs w:val="22"/>
        </w:rPr>
        <w:t xml:space="preserve"> is another segmentation variable worth considering.</w:t>
      </w:r>
      <w:r w:rsidR="00C22239">
        <w:rPr>
          <w:rFonts w:eastAsia="Calibri" w:cs="Arial"/>
          <w:sz w:val="22"/>
          <w:szCs w:val="22"/>
        </w:rPr>
        <w:t xml:space="preserve"> </w:t>
      </w:r>
      <w:r w:rsidRPr="00C22239">
        <w:rPr>
          <w:rFonts w:eastAsia="Calibri" w:cs="Arial"/>
          <w:sz w:val="22"/>
          <w:szCs w:val="22"/>
        </w:rPr>
        <w:t>The existence of the extended family in many developing countries is an important consideration since there are various members of the family unit who can play a variety of roles in the product/service choice process.</w:t>
      </w:r>
      <w:r w:rsidR="00C22239">
        <w:rPr>
          <w:rFonts w:eastAsia="Calibri" w:cs="Arial"/>
          <w:sz w:val="22"/>
          <w:szCs w:val="22"/>
        </w:rPr>
        <w:t xml:space="preserve"> </w:t>
      </w:r>
      <w:r w:rsidRPr="00C22239">
        <w:rPr>
          <w:rFonts w:eastAsia="Calibri" w:cs="Arial"/>
          <w:b/>
          <w:bCs/>
          <w:sz w:val="22"/>
          <w:szCs w:val="22"/>
        </w:rPr>
        <w:t>Family life cycle</w:t>
      </w:r>
      <w:r w:rsidRPr="00C22239">
        <w:rPr>
          <w:rFonts w:eastAsia="Calibri" w:cs="Arial"/>
          <w:sz w:val="22"/>
          <w:szCs w:val="22"/>
        </w:rPr>
        <w:t xml:space="preserve"> </w:t>
      </w:r>
      <w:r w:rsidRPr="00C22239">
        <w:rPr>
          <w:rFonts w:eastAsia="Calibri" w:cs="Arial"/>
          <w:b/>
          <w:bCs/>
          <w:sz w:val="22"/>
          <w:szCs w:val="22"/>
        </w:rPr>
        <w:t>stage</w:t>
      </w:r>
      <w:r w:rsidRPr="00C22239">
        <w:rPr>
          <w:rFonts w:eastAsia="Calibri" w:cs="Arial"/>
          <w:sz w:val="22"/>
          <w:szCs w:val="22"/>
        </w:rPr>
        <w:t xml:space="preserve"> reflects a variety of life conditions that have a potential impact on product/service purchase decisions.</w:t>
      </w:r>
      <w:r w:rsidR="00C22239">
        <w:rPr>
          <w:rFonts w:eastAsia="Calibri" w:cs="Arial"/>
          <w:sz w:val="22"/>
          <w:szCs w:val="22"/>
        </w:rPr>
        <w:t xml:space="preserve"> </w:t>
      </w:r>
      <w:r w:rsidRPr="00C22239">
        <w:rPr>
          <w:rFonts w:eastAsia="Calibri" w:cs="Arial"/>
          <w:sz w:val="22"/>
          <w:szCs w:val="22"/>
        </w:rPr>
        <w:t>If the target segment is single as opposed to married, there may be a series of preferences linked to that life state.</w:t>
      </w:r>
      <w:r w:rsidR="00C22239">
        <w:rPr>
          <w:rFonts w:eastAsia="Calibri" w:cs="Arial"/>
          <w:sz w:val="22"/>
          <w:szCs w:val="22"/>
        </w:rPr>
        <w:t xml:space="preserve"> </w:t>
      </w:r>
    </w:p>
    <w:p w14:paraId="369167F4" w14:textId="77777777" w:rsidR="004E63AC" w:rsidRPr="00C22239" w:rsidRDefault="004E63AC" w:rsidP="004E63AC">
      <w:pPr>
        <w:jc w:val="both"/>
        <w:rPr>
          <w:rFonts w:eastAsia="Calibri" w:cs="Arial"/>
          <w:sz w:val="22"/>
          <w:szCs w:val="22"/>
        </w:rPr>
      </w:pPr>
    </w:p>
    <w:p w14:paraId="034DC779" w14:textId="06231AFB" w:rsidR="004E63AC" w:rsidRPr="00C22239" w:rsidRDefault="004E63AC" w:rsidP="00C22239">
      <w:pPr>
        <w:pStyle w:val="Heading3"/>
      </w:pPr>
      <w:r w:rsidRPr="00C22239">
        <w:t xml:space="preserve">Psychographic </w:t>
      </w:r>
      <w:r w:rsidR="00C21851" w:rsidRPr="00C22239">
        <w:t xml:space="preserve">bases </w:t>
      </w:r>
      <w:r w:rsidRPr="00C22239">
        <w:t xml:space="preserve">for </w:t>
      </w:r>
      <w:r w:rsidR="00C21851" w:rsidRPr="00C22239">
        <w:t>segmentation</w:t>
      </w:r>
    </w:p>
    <w:p w14:paraId="59EA198A" w14:textId="2BB89A37" w:rsidR="004E63AC" w:rsidRPr="00C22239" w:rsidRDefault="004E63AC" w:rsidP="004E63AC">
      <w:pPr>
        <w:jc w:val="both"/>
        <w:rPr>
          <w:rFonts w:eastAsia="Calibri" w:cs="Arial"/>
          <w:sz w:val="22"/>
          <w:szCs w:val="22"/>
        </w:rPr>
      </w:pPr>
      <w:r w:rsidRPr="00C22239">
        <w:rPr>
          <w:rFonts w:eastAsia="Calibri" w:cs="Arial"/>
          <w:sz w:val="22"/>
          <w:szCs w:val="22"/>
        </w:rPr>
        <w:t>Psychographic bases for segmentation center on perceptual issues.</w:t>
      </w:r>
      <w:r w:rsidR="00C22239">
        <w:rPr>
          <w:rFonts w:eastAsia="Calibri" w:cs="Arial"/>
          <w:sz w:val="22"/>
          <w:szCs w:val="22"/>
        </w:rPr>
        <w:t xml:space="preserve"> </w:t>
      </w:r>
      <w:r w:rsidRPr="00C22239">
        <w:rPr>
          <w:rFonts w:eastAsia="Calibri" w:cs="Arial"/>
          <w:sz w:val="22"/>
          <w:szCs w:val="22"/>
        </w:rPr>
        <w:t>These segments are determined by combining individuals who are psychologically similar in their orientations.</w:t>
      </w:r>
      <w:r w:rsidR="00C22239">
        <w:rPr>
          <w:rFonts w:eastAsia="Calibri" w:cs="Arial"/>
          <w:sz w:val="22"/>
          <w:szCs w:val="22"/>
        </w:rPr>
        <w:t xml:space="preserve"> </w:t>
      </w:r>
      <w:r w:rsidRPr="00C22239">
        <w:rPr>
          <w:rFonts w:eastAsia="Calibri" w:cs="Arial"/>
          <w:sz w:val="22"/>
          <w:szCs w:val="22"/>
        </w:rPr>
        <w:t>These distinctions are made based upon similarity of lifestyles, personalities</w:t>
      </w:r>
      <w:r w:rsidR="00E61B4C" w:rsidRPr="00C22239">
        <w:rPr>
          <w:rFonts w:eastAsia="Calibri" w:cs="Arial"/>
          <w:sz w:val="22"/>
          <w:szCs w:val="22"/>
        </w:rPr>
        <w:t>,</w:t>
      </w:r>
      <w:r w:rsidRPr="00C22239">
        <w:rPr>
          <w:rFonts w:eastAsia="Calibri" w:cs="Arial"/>
          <w:sz w:val="22"/>
          <w:szCs w:val="22"/>
        </w:rPr>
        <w:t xml:space="preserve"> and values.</w:t>
      </w:r>
      <w:r w:rsidR="00C22239">
        <w:rPr>
          <w:rFonts w:eastAsia="Calibri" w:cs="Arial"/>
          <w:sz w:val="22"/>
          <w:szCs w:val="22"/>
        </w:rPr>
        <w:t xml:space="preserve"> </w:t>
      </w:r>
      <w:r w:rsidRPr="00C22239">
        <w:rPr>
          <w:rFonts w:eastAsia="Calibri" w:cs="Arial"/>
          <w:sz w:val="22"/>
          <w:szCs w:val="22"/>
        </w:rPr>
        <w:t>Psychographics are often associated with the acronym AIO, which stands for activities, interests</w:t>
      </w:r>
      <w:r w:rsidR="00C90CCA" w:rsidRPr="00C22239">
        <w:rPr>
          <w:rFonts w:eastAsia="Calibri" w:cs="Arial"/>
          <w:sz w:val="22"/>
          <w:szCs w:val="22"/>
        </w:rPr>
        <w:t>,</w:t>
      </w:r>
      <w:r w:rsidRPr="00C22239">
        <w:rPr>
          <w:rFonts w:eastAsia="Calibri" w:cs="Arial"/>
          <w:sz w:val="22"/>
          <w:szCs w:val="22"/>
        </w:rPr>
        <w:t xml:space="preserve"> and opinions, and segments which are </w:t>
      </w:r>
      <w:proofErr w:type="gramStart"/>
      <w:r w:rsidRPr="00C22239">
        <w:rPr>
          <w:rFonts w:eastAsia="Calibri" w:cs="Arial"/>
          <w:sz w:val="22"/>
          <w:szCs w:val="22"/>
        </w:rPr>
        <w:t>exactly the same</w:t>
      </w:r>
      <w:proofErr w:type="gramEnd"/>
      <w:r w:rsidRPr="00C22239">
        <w:rPr>
          <w:rFonts w:eastAsia="Calibri" w:cs="Arial"/>
          <w:sz w:val="22"/>
          <w:szCs w:val="22"/>
        </w:rPr>
        <w:t xml:space="preserve"> in terms of demographics may be significantly different in terms of their psychological makeup.</w:t>
      </w:r>
      <w:r w:rsidR="00C22239">
        <w:rPr>
          <w:rFonts w:eastAsia="Calibri" w:cs="Arial"/>
          <w:sz w:val="22"/>
          <w:szCs w:val="22"/>
        </w:rPr>
        <w:t xml:space="preserve"> </w:t>
      </w:r>
      <w:r w:rsidRPr="00C22239">
        <w:rPr>
          <w:rFonts w:eastAsia="Calibri" w:cs="Arial"/>
          <w:b/>
          <w:bCs/>
          <w:sz w:val="22"/>
          <w:szCs w:val="22"/>
        </w:rPr>
        <w:t xml:space="preserve">Lifestyle </w:t>
      </w:r>
      <w:r w:rsidRPr="00C22239">
        <w:rPr>
          <w:rFonts w:eastAsia="Calibri" w:cs="Arial"/>
          <w:sz w:val="22"/>
          <w:szCs w:val="22"/>
        </w:rPr>
        <w:t>reflects the ways in which the individual chooses to live their lives.</w:t>
      </w:r>
      <w:r w:rsidR="00C22239">
        <w:rPr>
          <w:rFonts w:eastAsia="Calibri" w:cs="Arial"/>
          <w:sz w:val="22"/>
          <w:szCs w:val="22"/>
        </w:rPr>
        <w:t xml:space="preserve"> </w:t>
      </w:r>
      <w:r w:rsidRPr="00C22239">
        <w:rPr>
          <w:rFonts w:eastAsia="Calibri" w:cs="Arial"/>
          <w:sz w:val="22"/>
          <w:szCs w:val="22"/>
        </w:rPr>
        <w:t xml:space="preserve">What types of activities they enjoy, what life settings they desire, and who they surround themselves with are all components of </w:t>
      </w:r>
      <w:proofErr w:type="gramStart"/>
      <w:r w:rsidRPr="00C22239">
        <w:rPr>
          <w:rFonts w:eastAsia="Calibri" w:cs="Arial"/>
          <w:sz w:val="22"/>
          <w:szCs w:val="22"/>
        </w:rPr>
        <w:t>lifestyle.</w:t>
      </w:r>
      <w:proofErr w:type="gramEnd"/>
      <w:r w:rsidR="00C22239">
        <w:rPr>
          <w:rFonts w:eastAsia="Calibri" w:cs="Arial"/>
          <w:sz w:val="22"/>
          <w:szCs w:val="22"/>
        </w:rPr>
        <w:t xml:space="preserve"> </w:t>
      </w:r>
      <w:r w:rsidRPr="00C22239">
        <w:rPr>
          <w:rFonts w:eastAsia="Calibri" w:cs="Arial"/>
          <w:b/>
          <w:sz w:val="22"/>
          <w:szCs w:val="22"/>
        </w:rPr>
        <w:t>Personality</w:t>
      </w:r>
      <w:r w:rsidRPr="00C22239">
        <w:rPr>
          <w:rFonts w:eastAsia="Calibri" w:cs="Arial"/>
          <w:sz w:val="22"/>
          <w:szCs w:val="22"/>
        </w:rPr>
        <w:t xml:space="preserve"> is another mechanism for segmentation.</w:t>
      </w:r>
      <w:r w:rsidR="00C22239">
        <w:rPr>
          <w:rFonts w:eastAsia="Calibri" w:cs="Arial"/>
          <w:sz w:val="22"/>
          <w:szCs w:val="22"/>
        </w:rPr>
        <w:t xml:space="preserve"> </w:t>
      </w:r>
      <w:r w:rsidRPr="00C22239">
        <w:rPr>
          <w:rFonts w:eastAsia="Calibri" w:cs="Arial"/>
          <w:sz w:val="22"/>
          <w:szCs w:val="22"/>
        </w:rPr>
        <w:t xml:space="preserve">Here the idea is to group people into roughly similar personality types with the underlying assumption that people will be more </w:t>
      </w:r>
      <w:proofErr w:type="spellStart"/>
      <w:r w:rsidR="00B52E40" w:rsidRPr="00C22239">
        <w:rPr>
          <w:rFonts w:eastAsia="Calibri" w:cs="Arial"/>
          <w:sz w:val="22"/>
          <w:szCs w:val="22"/>
        </w:rPr>
        <w:t>favourably</w:t>
      </w:r>
      <w:proofErr w:type="spellEnd"/>
      <w:r w:rsidR="00B52E40" w:rsidRPr="00C22239">
        <w:rPr>
          <w:rFonts w:eastAsia="Calibri" w:cs="Arial"/>
          <w:sz w:val="22"/>
          <w:szCs w:val="22"/>
        </w:rPr>
        <w:t xml:space="preserve"> </w:t>
      </w:r>
      <w:r w:rsidRPr="00C22239">
        <w:rPr>
          <w:rFonts w:eastAsia="Calibri" w:cs="Arial"/>
          <w:sz w:val="22"/>
          <w:szCs w:val="22"/>
        </w:rPr>
        <w:t>disposed toward</w:t>
      </w:r>
      <w:r w:rsidR="008D3517" w:rsidRPr="00C22239">
        <w:rPr>
          <w:rFonts w:eastAsia="Calibri" w:cs="Arial"/>
          <w:sz w:val="22"/>
          <w:szCs w:val="22"/>
        </w:rPr>
        <w:t>s</w:t>
      </w:r>
      <w:r w:rsidRPr="00C22239">
        <w:rPr>
          <w:rFonts w:eastAsia="Calibri" w:cs="Arial"/>
          <w:sz w:val="22"/>
          <w:szCs w:val="22"/>
        </w:rPr>
        <w:t xml:space="preserve"> those of a similar personality profile.</w:t>
      </w:r>
      <w:r w:rsidR="00C22239">
        <w:rPr>
          <w:rFonts w:eastAsia="Calibri" w:cs="Arial"/>
          <w:sz w:val="22"/>
          <w:szCs w:val="22"/>
        </w:rPr>
        <w:t xml:space="preserve"> </w:t>
      </w:r>
      <w:r w:rsidRPr="00C22239">
        <w:rPr>
          <w:rFonts w:eastAsia="Calibri" w:cs="Arial"/>
          <w:sz w:val="22"/>
          <w:szCs w:val="22"/>
        </w:rPr>
        <w:t xml:space="preserve">Another approach to psychographic segmentation involves the use of </w:t>
      </w:r>
      <w:r w:rsidRPr="00C22239">
        <w:rPr>
          <w:rFonts w:eastAsia="Calibri" w:cs="Arial"/>
          <w:b/>
          <w:bCs/>
          <w:sz w:val="22"/>
          <w:szCs w:val="22"/>
        </w:rPr>
        <w:t>core values</w:t>
      </w:r>
      <w:r w:rsidRPr="00C22239">
        <w:rPr>
          <w:rFonts w:eastAsia="Calibri" w:cs="Arial"/>
          <w:sz w:val="22"/>
          <w:szCs w:val="22"/>
        </w:rPr>
        <w:t>.</w:t>
      </w:r>
      <w:r w:rsidR="00C22239">
        <w:rPr>
          <w:rFonts w:eastAsia="Calibri" w:cs="Arial"/>
          <w:sz w:val="22"/>
          <w:szCs w:val="22"/>
        </w:rPr>
        <w:t xml:space="preserve"> </w:t>
      </w:r>
      <w:r w:rsidRPr="00C22239">
        <w:rPr>
          <w:rFonts w:eastAsia="Calibri" w:cs="Arial"/>
          <w:sz w:val="22"/>
          <w:szCs w:val="22"/>
        </w:rPr>
        <w:t>The company tries to match its core values with those of its customer segments building positive associations.</w:t>
      </w:r>
      <w:r w:rsidR="00C22239">
        <w:rPr>
          <w:rFonts w:eastAsia="Calibri" w:cs="Arial"/>
          <w:sz w:val="22"/>
          <w:szCs w:val="22"/>
        </w:rPr>
        <w:t xml:space="preserve"> </w:t>
      </w:r>
      <w:r w:rsidRPr="00C22239">
        <w:rPr>
          <w:rFonts w:eastAsia="Calibri" w:cs="Arial"/>
          <w:sz w:val="22"/>
          <w:szCs w:val="22"/>
        </w:rPr>
        <w:t xml:space="preserve">The company stresses values in its products/services as well as in its corporate environment and culture, and the hope is that the segment will become loyal to the </w:t>
      </w:r>
      <w:r w:rsidRPr="00C22239">
        <w:rPr>
          <w:rFonts w:eastAsia="Calibri" w:cs="Arial"/>
          <w:sz w:val="22"/>
          <w:szCs w:val="22"/>
        </w:rPr>
        <w:lastRenderedPageBreak/>
        <w:t>company because it embodies the core values of importance to the consumer.</w:t>
      </w:r>
      <w:r w:rsidR="00C22239">
        <w:rPr>
          <w:rFonts w:eastAsia="Calibri" w:cs="Arial"/>
          <w:sz w:val="22"/>
          <w:szCs w:val="22"/>
        </w:rPr>
        <w:t xml:space="preserve"> </w:t>
      </w:r>
    </w:p>
    <w:p w14:paraId="04E29FE6" w14:textId="77777777" w:rsidR="004E63AC" w:rsidRPr="00C22239" w:rsidRDefault="004E63AC" w:rsidP="004E63AC">
      <w:pPr>
        <w:jc w:val="both"/>
        <w:rPr>
          <w:rFonts w:eastAsia="Calibri" w:cs="Arial"/>
          <w:sz w:val="22"/>
          <w:szCs w:val="22"/>
        </w:rPr>
      </w:pPr>
    </w:p>
    <w:p w14:paraId="051D0018" w14:textId="486F9BD2" w:rsidR="004E63AC" w:rsidRPr="00C22239" w:rsidRDefault="004E63AC" w:rsidP="00C22239">
      <w:pPr>
        <w:pStyle w:val="Heading3"/>
      </w:pPr>
      <w:proofErr w:type="spellStart"/>
      <w:r w:rsidRPr="00C22239">
        <w:t>Behaviouristic</w:t>
      </w:r>
      <w:proofErr w:type="spellEnd"/>
      <w:r w:rsidRPr="00C22239">
        <w:t xml:space="preserve"> </w:t>
      </w:r>
      <w:r w:rsidR="00685EF7" w:rsidRPr="00C22239">
        <w:t xml:space="preserve">bases </w:t>
      </w:r>
      <w:r w:rsidRPr="00C22239">
        <w:t xml:space="preserve">for </w:t>
      </w:r>
      <w:r w:rsidR="00685EF7" w:rsidRPr="00C22239">
        <w:t>segmentation</w:t>
      </w:r>
    </w:p>
    <w:p w14:paraId="44993B69" w14:textId="14AC4871" w:rsidR="004E63AC" w:rsidRPr="00C22239" w:rsidRDefault="004E63AC" w:rsidP="004E63AC">
      <w:pPr>
        <w:jc w:val="both"/>
        <w:rPr>
          <w:rFonts w:eastAsia="Calibri" w:cs="Arial"/>
          <w:sz w:val="22"/>
          <w:szCs w:val="22"/>
        </w:rPr>
      </w:pPr>
      <w:r w:rsidRPr="00C22239">
        <w:rPr>
          <w:rFonts w:eastAsia="Calibri" w:cs="Arial"/>
          <w:sz w:val="22"/>
          <w:szCs w:val="22"/>
        </w:rPr>
        <w:t>These bases are built around groups in which consumers have similar understandings of, uses for</w:t>
      </w:r>
      <w:r w:rsidR="00E36254" w:rsidRPr="00C22239">
        <w:rPr>
          <w:rFonts w:eastAsia="Calibri" w:cs="Arial"/>
          <w:sz w:val="22"/>
          <w:szCs w:val="22"/>
        </w:rPr>
        <w:t>,</w:t>
      </w:r>
      <w:r w:rsidRPr="00C22239">
        <w:rPr>
          <w:rFonts w:eastAsia="Calibri" w:cs="Arial"/>
          <w:sz w:val="22"/>
          <w:szCs w:val="22"/>
        </w:rPr>
        <w:t xml:space="preserve"> and responses to </w:t>
      </w:r>
      <w:proofErr w:type="gramStart"/>
      <w:r w:rsidRPr="00C22239">
        <w:rPr>
          <w:rFonts w:eastAsia="Calibri" w:cs="Arial"/>
          <w:sz w:val="22"/>
          <w:szCs w:val="22"/>
        </w:rPr>
        <w:t>particular products</w:t>
      </w:r>
      <w:proofErr w:type="gramEnd"/>
      <w:r w:rsidRPr="00C22239">
        <w:rPr>
          <w:rFonts w:eastAsia="Calibri" w:cs="Arial"/>
          <w:sz w:val="22"/>
          <w:szCs w:val="22"/>
        </w:rPr>
        <w:t xml:space="preserve"> or services.</w:t>
      </w:r>
      <w:r w:rsidR="00C22239">
        <w:rPr>
          <w:rFonts w:eastAsia="Calibri" w:cs="Arial"/>
          <w:sz w:val="22"/>
          <w:szCs w:val="22"/>
        </w:rPr>
        <w:t xml:space="preserve"> </w:t>
      </w:r>
      <w:r w:rsidRPr="00C22239">
        <w:rPr>
          <w:rFonts w:eastAsia="Calibri" w:cs="Arial"/>
          <w:b/>
          <w:bCs/>
          <w:sz w:val="22"/>
          <w:szCs w:val="22"/>
        </w:rPr>
        <w:t>Usage rate</w:t>
      </w:r>
      <w:r w:rsidRPr="00C22239">
        <w:rPr>
          <w:rFonts w:eastAsia="Calibri" w:cs="Arial"/>
          <w:sz w:val="22"/>
          <w:szCs w:val="22"/>
        </w:rPr>
        <w:t xml:space="preserve"> involves the amount that is normally consumed by the individual, and the normal categorizations are: light, moderate</w:t>
      </w:r>
      <w:r w:rsidR="000D2A7D" w:rsidRPr="00C22239">
        <w:rPr>
          <w:rFonts w:eastAsia="Calibri" w:cs="Arial"/>
          <w:sz w:val="22"/>
          <w:szCs w:val="22"/>
        </w:rPr>
        <w:t>,</w:t>
      </w:r>
      <w:r w:rsidRPr="00C22239">
        <w:rPr>
          <w:rFonts w:eastAsia="Calibri" w:cs="Arial"/>
          <w:sz w:val="22"/>
          <w:szCs w:val="22"/>
        </w:rPr>
        <w:t xml:space="preserve"> and heavy users.</w:t>
      </w:r>
      <w:r w:rsidR="00C22239">
        <w:rPr>
          <w:rFonts w:eastAsia="Calibri" w:cs="Arial"/>
          <w:sz w:val="22"/>
          <w:szCs w:val="22"/>
        </w:rPr>
        <w:t xml:space="preserve"> </w:t>
      </w:r>
      <w:r w:rsidRPr="00C22239">
        <w:rPr>
          <w:rFonts w:eastAsia="Calibri" w:cs="Arial"/>
          <w:b/>
          <w:bCs/>
          <w:sz w:val="22"/>
          <w:szCs w:val="22"/>
        </w:rPr>
        <w:t>Loyalty level</w:t>
      </w:r>
      <w:r w:rsidRPr="00C22239">
        <w:rPr>
          <w:rFonts w:eastAsia="Calibri" w:cs="Arial"/>
          <w:sz w:val="22"/>
          <w:szCs w:val="22"/>
        </w:rPr>
        <w:t xml:space="preserve"> is another effective base for segmentation.</w:t>
      </w:r>
      <w:r w:rsidR="00C22239">
        <w:rPr>
          <w:rFonts w:eastAsia="Calibri" w:cs="Arial"/>
          <w:sz w:val="22"/>
          <w:szCs w:val="22"/>
        </w:rPr>
        <w:t xml:space="preserve"> </w:t>
      </w:r>
      <w:r w:rsidRPr="00C22239">
        <w:rPr>
          <w:rFonts w:eastAsia="Calibri" w:cs="Arial"/>
          <w:sz w:val="22"/>
          <w:szCs w:val="22"/>
        </w:rPr>
        <w:t>There are five different levels of loyalty: brand insistence, brand loyalty, split loyalty, shifting loyalty, and no loyalty (the switchers).</w:t>
      </w:r>
      <w:r w:rsidR="00C22239">
        <w:rPr>
          <w:rFonts w:eastAsia="Calibri" w:cs="Arial"/>
          <w:sz w:val="22"/>
          <w:szCs w:val="22"/>
        </w:rPr>
        <w:t xml:space="preserve"> </w:t>
      </w:r>
      <w:r w:rsidRPr="00C22239">
        <w:rPr>
          <w:rFonts w:eastAsia="Calibri" w:cs="Arial"/>
          <w:sz w:val="22"/>
          <w:szCs w:val="22"/>
        </w:rPr>
        <w:t xml:space="preserve">Another type of </w:t>
      </w:r>
      <w:proofErr w:type="spellStart"/>
      <w:r w:rsidRPr="00C22239">
        <w:rPr>
          <w:rFonts w:eastAsia="Calibri" w:cs="Arial"/>
          <w:sz w:val="22"/>
          <w:szCs w:val="22"/>
        </w:rPr>
        <w:t>behaviouristic</w:t>
      </w:r>
      <w:proofErr w:type="spellEnd"/>
      <w:r w:rsidRPr="00C22239">
        <w:rPr>
          <w:rFonts w:eastAsia="Calibri" w:cs="Arial"/>
          <w:sz w:val="22"/>
          <w:szCs w:val="22"/>
        </w:rPr>
        <w:t xml:space="preserve"> segmentation involves the </w:t>
      </w:r>
      <w:r w:rsidRPr="00C22239">
        <w:rPr>
          <w:rFonts w:eastAsia="Calibri" w:cs="Arial"/>
          <w:b/>
          <w:bCs/>
          <w:sz w:val="22"/>
          <w:szCs w:val="22"/>
        </w:rPr>
        <w:t>creation of</w:t>
      </w:r>
      <w:r w:rsidRPr="00C22239">
        <w:rPr>
          <w:rFonts w:eastAsia="Calibri" w:cs="Arial"/>
          <w:sz w:val="22"/>
          <w:szCs w:val="22"/>
        </w:rPr>
        <w:t xml:space="preserve"> </w:t>
      </w:r>
      <w:r w:rsidRPr="00C22239">
        <w:rPr>
          <w:rFonts w:eastAsia="Calibri" w:cs="Arial"/>
          <w:b/>
          <w:bCs/>
          <w:sz w:val="22"/>
          <w:szCs w:val="22"/>
        </w:rPr>
        <w:t>special events</w:t>
      </w:r>
      <w:r w:rsidRPr="00C22239">
        <w:rPr>
          <w:rFonts w:eastAsia="Calibri" w:cs="Arial"/>
          <w:sz w:val="22"/>
          <w:szCs w:val="22"/>
        </w:rPr>
        <w:t>.</w:t>
      </w:r>
      <w:r w:rsidR="00C22239">
        <w:rPr>
          <w:rFonts w:eastAsia="Calibri" w:cs="Arial"/>
          <w:sz w:val="22"/>
          <w:szCs w:val="22"/>
        </w:rPr>
        <w:t xml:space="preserve"> </w:t>
      </w:r>
      <w:r w:rsidRPr="00C22239">
        <w:rPr>
          <w:rFonts w:eastAsia="Calibri" w:cs="Arial"/>
          <w:sz w:val="22"/>
          <w:szCs w:val="22"/>
        </w:rPr>
        <w:t>The U.S. florists, greetings card companies</w:t>
      </w:r>
      <w:r w:rsidR="006649A8" w:rsidRPr="00C22239">
        <w:rPr>
          <w:rFonts w:eastAsia="Calibri" w:cs="Arial"/>
          <w:sz w:val="22"/>
          <w:szCs w:val="22"/>
        </w:rPr>
        <w:t>,</w:t>
      </w:r>
      <w:r w:rsidRPr="00C22239">
        <w:rPr>
          <w:rFonts w:eastAsia="Calibri" w:cs="Arial"/>
          <w:sz w:val="22"/>
          <w:szCs w:val="22"/>
        </w:rPr>
        <w:t xml:space="preserve"> and candy companies have long focused on special occasions.</w:t>
      </w:r>
      <w:r w:rsidR="00C22239">
        <w:rPr>
          <w:rFonts w:eastAsia="Calibri" w:cs="Arial"/>
          <w:sz w:val="22"/>
          <w:szCs w:val="22"/>
        </w:rPr>
        <w:t xml:space="preserve"> </w:t>
      </w:r>
      <w:r w:rsidRPr="00C22239">
        <w:rPr>
          <w:rFonts w:eastAsia="Calibri" w:cs="Arial"/>
          <w:b/>
          <w:bCs/>
          <w:sz w:val="22"/>
          <w:szCs w:val="22"/>
        </w:rPr>
        <w:t>Benefit segmentation</w:t>
      </w:r>
      <w:r w:rsidRPr="00C22239">
        <w:rPr>
          <w:rFonts w:eastAsia="Calibri" w:cs="Arial"/>
          <w:sz w:val="22"/>
          <w:szCs w:val="22"/>
        </w:rPr>
        <w:t xml:space="preserve"> </w:t>
      </w:r>
      <w:proofErr w:type="gramStart"/>
      <w:r w:rsidRPr="00C22239">
        <w:rPr>
          <w:rFonts w:eastAsia="Calibri" w:cs="Arial"/>
          <w:sz w:val="22"/>
          <w:szCs w:val="22"/>
        </w:rPr>
        <w:t>is based on the assumption</w:t>
      </w:r>
      <w:proofErr w:type="gramEnd"/>
      <w:r w:rsidRPr="00C22239">
        <w:rPr>
          <w:rFonts w:eastAsia="Calibri" w:cs="Arial"/>
          <w:sz w:val="22"/>
          <w:szCs w:val="22"/>
        </w:rPr>
        <w:t xml:space="preserve"> that consumers can be grouped in terms of the key benefits that they seek from the use of certain products or services.</w:t>
      </w:r>
      <w:r w:rsidR="00C22239">
        <w:rPr>
          <w:rFonts w:eastAsia="Calibri" w:cs="Arial"/>
          <w:sz w:val="22"/>
          <w:szCs w:val="22"/>
        </w:rPr>
        <w:t xml:space="preserve"> </w:t>
      </w:r>
      <w:r w:rsidRPr="00C22239">
        <w:rPr>
          <w:rFonts w:eastAsia="Calibri" w:cs="Arial"/>
          <w:sz w:val="22"/>
          <w:szCs w:val="22"/>
        </w:rPr>
        <w:t>There can be two or more different segments which buy the same products or services but seek different key benefits from the use of the products or services.</w:t>
      </w:r>
      <w:r w:rsidR="00C22239">
        <w:rPr>
          <w:rFonts w:eastAsia="Calibri" w:cs="Arial"/>
          <w:sz w:val="22"/>
          <w:szCs w:val="22"/>
        </w:rPr>
        <w:t xml:space="preserve"> </w:t>
      </w:r>
    </w:p>
    <w:p w14:paraId="458908CE" w14:textId="77777777" w:rsidR="004E63AC" w:rsidRPr="00C22239" w:rsidRDefault="004E63AC" w:rsidP="004E63AC">
      <w:pPr>
        <w:jc w:val="both"/>
        <w:rPr>
          <w:rFonts w:eastAsia="Calibri" w:cs="Arial"/>
          <w:sz w:val="22"/>
          <w:szCs w:val="22"/>
        </w:rPr>
      </w:pPr>
    </w:p>
    <w:p w14:paraId="3523A2A0" w14:textId="7CB9B20F" w:rsidR="004E63AC" w:rsidRPr="00C22239" w:rsidRDefault="004E63AC" w:rsidP="00C22239">
      <w:pPr>
        <w:pStyle w:val="Heading3"/>
      </w:pPr>
      <w:r w:rsidRPr="00C22239">
        <w:t xml:space="preserve">Segmentation </w:t>
      </w:r>
      <w:r w:rsidR="00E0586B" w:rsidRPr="00C22239">
        <w:t>tools</w:t>
      </w:r>
    </w:p>
    <w:p w14:paraId="33229B28" w14:textId="06C239D4" w:rsidR="004E63AC" w:rsidRPr="00C22239" w:rsidRDefault="004E63AC" w:rsidP="004E63AC">
      <w:pPr>
        <w:jc w:val="both"/>
        <w:rPr>
          <w:rFonts w:eastAsia="Calibri" w:cs="Arial"/>
          <w:sz w:val="22"/>
          <w:szCs w:val="22"/>
        </w:rPr>
      </w:pPr>
      <w:r w:rsidRPr="00C22239">
        <w:rPr>
          <w:rFonts w:eastAsia="Calibri" w:cs="Arial"/>
          <w:sz w:val="22"/>
          <w:szCs w:val="22"/>
        </w:rPr>
        <w:t>The main tools used for segmentation are cluster analysis, conjoint analysis, discriminant analysis</w:t>
      </w:r>
      <w:r w:rsidR="00A50CA7" w:rsidRPr="00C22239">
        <w:rPr>
          <w:rFonts w:eastAsia="Calibri" w:cs="Arial"/>
          <w:sz w:val="22"/>
          <w:szCs w:val="22"/>
        </w:rPr>
        <w:t>,</w:t>
      </w:r>
      <w:r w:rsidRPr="00C22239">
        <w:rPr>
          <w:rFonts w:eastAsia="Calibri" w:cs="Arial"/>
          <w:sz w:val="22"/>
          <w:szCs w:val="22"/>
        </w:rPr>
        <w:t xml:space="preserve"> and perceptual mapping.</w:t>
      </w:r>
      <w:r w:rsidR="00C22239">
        <w:rPr>
          <w:rFonts w:eastAsia="Calibri" w:cs="Arial"/>
          <w:sz w:val="22"/>
          <w:szCs w:val="22"/>
        </w:rPr>
        <w:t xml:space="preserve"> </w:t>
      </w:r>
      <w:r w:rsidRPr="00C22239">
        <w:rPr>
          <w:rFonts w:eastAsia="Calibri" w:cs="Arial"/>
          <w:b/>
          <w:bCs/>
          <w:sz w:val="22"/>
          <w:szCs w:val="22"/>
        </w:rPr>
        <w:t>Cluster analysis</w:t>
      </w:r>
      <w:r w:rsidRPr="00C22239">
        <w:rPr>
          <w:rFonts w:eastAsia="Calibri" w:cs="Arial"/>
          <w:sz w:val="22"/>
          <w:szCs w:val="22"/>
        </w:rPr>
        <w:t xml:space="preserve"> is a group of multivariate techniques whose main purpose is to classify objects in such a way that within-group differences are </w:t>
      </w:r>
      <w:proofErr w:type="gramStart"/>
      <w:r w:rsidRPr="00C22239">
        <w:rPr>
          <w:rFonts w:eastAsia="Calibri" w:cs="Arial"/>
          <w:sz w:val="22"/>
          <w:szCs w:val="22"/>
        </w:rPr>
        <w:t>minimized</w:t>
      </w:r>
      <w:proofErr w:type="gramEnd"/>
      <w:r w:rsidRPr="00C22239">
        <w:rPr>
          <w:rFonts w:eastAsia="Calibri" w:cs="Arial"/>
          <w:sz w:val="22"/>
          <w:szCs w:val="22"/>
        </w:rPr>
        <w:t xml:space="preserve"> and between-group differences are maximized according to some grouping variable.</w:t>
      </w:r>
      <w:r w:rsidR="00C22239">
        <w:rPr>
          <w:rFonts w:eastAsia="Calibri" w:cs="Arial"/>
          <w:sz w:val="22"/>
          <w:szCs w:val="22"/>
        </w:rPr>
        <w:t xml:space="preserve"> </w:t>
      </w:r>
      <w:r w:rsidRPr="00C22239">
        <w:rPr>
          <w:rFonts w:eastAsia="Calibri" w:cs="Arial"/>
          <w:sz w:val="22"/>
          <w:szCs w:val="22"/>
        </w:rPr>
        <w:t>These objects can be products or survey respondents.</w:t>
      </w:r>
      <w:r w:rsidR="00C22239">
        <w:rPr>
          <w:rFonts w:eastAsia="Calibri" w:cs="Arial"/>
          <w:sz w:val="22"/>
          <w:szCs w:val="22"/>
        </w:rPr>
        <w:t xml:space="preserve"> </w:t>
      </w:r>
      <w:r w:rsidRPr="00C22239">
        <w:rPr>
          <w:rFonts w:eastAsia="Calibri" w:cs="Arial"/>
          <w:sz w:val="22"/>
          <w:szCs w:val="22"/>
        </w:rPr>
        <w:t>The goal is to create clusters that are similar within and distinctly different from one another, which are clearly the goals for consumer segmentation.</w:t>
      </w:r>
      <w:r w:rsidR="00C22239">
        <w:rPr>
          <w:rFonts w:eastAsia="Calibri" w:cs="Arial"/>
          <w:sz w:val="22"/>
          <w:szCs w:val="22"/>
        </w:rPr>
        <w:t xml:space="preserve"> </w:t>
      </w:r>
      <w:r w:rsidRPr="00C22239">
        <w:rPr>
          <w:rFonts w:eastAsia="Calibri" w:cs="Arial"/>
          <w:b/>
          <w:bCs/>
          <w:sz w:val="22"/>
          <w:szCs w:val="22"/>
        </w:rPr>
        <w:t>Conjoint analysis</w:t>
      </w:r>
      <w:r w:rsidRPr="00C22239">
        <w:rPr>
          <w:rFonts w:eastAsia="Calibri" w:cs="Arial"/>
          <w:sz w:val="22"/>
          <w:szCs w:val="22"/>
        </w:rPr>
        <w:t xml:space="preserve"> on the other hand involves the use of a series of possible product/service attribute combinations to see which ones are </w:t>
      </w:r>
      <w:proofErr w:type="gramStart"/>
      <w:r w:rsidRPr="00C22239">
        <w:rPr>
          <w:rFonts w:eastAsia="Calibri" w:cs="Arial"/>
          <w:sz w:val="22"/>
          <w:szCs w:val="22"/>
        </w:rPr>
        <w:t>actually preferred</w:t>
      </w:r>
      <w:proofErr w:type="gramEnd"/>
      <w:r w:rsidRPr="00C22239">
        <w:rPr>
          <w:rFonts w:eastAsia="Calibri" w:cs="Arial"/>
          <w:sz w:val="22"/>
          <w:szCs w:val="22"/>
        </w:rPr>
        <w:t xml:space="preserve"> by survey respondents.</w:t>
      </w:r>
      <w:r w:rsidR="00C22239">
        <w:rPr>
          <w:rFonts w:eastAsia="Calibri" w:cs="Arial"/>
          <w:sz w:val="22"/>
          <w:szCs w:val="22"/>
        </w:rPr>
        <w:t xml:space="preserve"> </w:t>
      </w:r>
      <w:r w:rsidRPr="00C22239">
        <w:rPr>
          <w:rFonts w:eastAsia="Calibri" w:cs="Arial"/>
          <w:sz w:val="22"/>
          <w:szCs w:val="22"/>
        </w:rPr>
        <w:t xml:space="preserve">The third approach to segmenting is </w:t>
      </w:r>
      <w:r w:rsidRPr="00C22239">
        <w:rPr>
          <w:rFonts w:eastAsia="Calibri" w:cs="Arial"/>
          <w:b/>
          <w:bCs/>
          <w:sz w:val="22"/>
          <w:szCs w:val="22"/>
        </w:rPr>
        <w:t>discriminant analysis</w:t>
      </w:r>
      <w:r w:rsidRPr="00C22239">
        <w:rPr>
          <w:rFonts w:eastAsia="Calibri" w:cs="Arial"/>
          <w:sz w:val="22"/>
          <w:szCs w:val="22"/>
        </w:rPr>
        <w:t>, which involves identifying a series of variables that help to discriminate the members of one or more groups from others in the dataset.</w:t>
      </w:r>
      <w:r w:rsidR="00C22239">
        <w:rPr>
          <w:rFonts w:eastAsia="Calibri" w:cs="Arial"/>
          <w:sz w:val="22"/>
          <w:szCs w:val="22"/>
        </w:rPr>
        <w:t xml:space="preserve"> </w:t>
      </w:r>
      <w:r w:rsidRPr="00C22239">
        <w:rPr>
          <w:rFonts w:eastAsia="Calibri" w:cs="Arial"/>
          <w:sz w:val="22"/>
          <w:szCs w:val="22"/>
        </w:rPr>
        <w:t>The basic idea is to examine a series of possible differentiating variables that would explain and hopefully allow prediction of different possible group memberships.</w:t>
      </w:r>
      <w:r w:rsidR="00C22239">
        <w:rPr>
          <w:rFonts w:eastAsia="Calibri" w:cs="Arial"/>
          <w:sz w:val="22"/>
          <w:szCs w:val="22"/>
        </w:rPr>
        <w:t xml:space="preserve"> </w:t>
      </w:r>
      <w:r w:rsidRPr="00C22239">
        <w:rPr>
          <w:rFonts w:eastAsia="Calibri" w:cs="Arial"/>
          <w:sz w:val="22"/>
          <w:szCs w:val="22"/>
        </w:rPr>
        <w:t xml:space="preserve">The fourth tool is </w:t>
      </w:r>
      <w:r w:rsidRPr="00C22239">
        <w:rPr>
          <w:rFonts w:eastAsia="Calibri" w:cs="Arial"/>
          <w:b/>
          <w:bCs/>
          <w:sz w:val="22"/>
          <w:szCs w:val="22"/>
        </w:rPr>
        <w:t>multidimensional scaling</w:t>
      </w:r>
      <w:r w:rsidRPr="00C22239">
        <w:rPr>
          <w:rFonts w:eastAsia="Calibri" w:cs="Arial"/>
          <w:sz w:val="22"/>
          <w:szCs w:val="22"/>
        </w:rPr>
        <w:t>, which involves a variety of different techniques that can visually demonstrate how particular consumers view the various offerings in a particular product or service class.</w:t>
      </w:r>
      <w:r w:rsidR="00C22239">
        <w:rPr>
          <w:rFonts w:eastAsia="Calibri" w:cs="Arial"/>
          <w:sz w:val="22"/>
          <w:szCs w:val="22"/>
        </w:rPr>
        <w:t xml:space="preserve"> </w:t>
      </w:r>
      <w:r w:rsidRPr="00C22239">
        <w:rPr>
          <w:rFonts w:eastAsia="Calibri" w:cs="Arial"/>
          <w:sz w:val="22"/>
          <w:szCs w:val="22"/>
        </w:rPr>
        <w:t>These techniques are also often referred to as perceptual mapping because the goal is to spatially differentiate the perceptions of consumers relative to their preferences for or the similarities among a set of objects (e.g., companies, products, services) in terms of distances in multidimensional space.</w:t>
      </w:r>
    </w:p>
    <w:p w14:paraId="51A72EDD" w14:textId="77777777" w:rsidR="004E63AC" w:rsidRPr="00C22239" w:rsidRDefault="004E63AC" w:rsidP="004E63AC">
      <w:pPr>
        <w:jc w:val="both"/>
        <w:rPr>
          <w:rFonts w:eastAsia="Calibri" w:cs="Arial"/>
          <w:sz w:val="22"/>
          <w:szCs w:val="22"/>
        </w:rPr>
      </w:pPr>
    </w:p>
    <w:p w14:paraId="15BDAC41" w14:textId="4A5622E7" w:rsidR="004E63AC" w:rsidRPr="00C22239" w:rsidRDefault="004E63AC" w:rsidP="00C22239">
      <w:pPr>
        <w:pStyle w:val="Heading3"/>
      </w:pPr>
      <w:r w:rsidRPr="00C22239">
        <w:t xml:space="preserve">Marketing </w:t>
      </w:r>
      <w:r w:rsidR="00AC1EF9" w:rsidRPr="00C22239">
        <w:t xml:space="preserve">segmentation </w:t>
      </w:r>
      <w:r w:rsidRPr="00C22239">
        <w:t xml:space="preserve">vs. </w:t>
      </w:r>
      <w:r w:rsidR="00AC1EF9" w:rsidRPr="00C22239">
        <w:t>product differentiation</w:t>
      </w:r>
    </w:p>
    <w:p w14:paraId="2885F688" w14:textId="3606B767" w:rsidR="004E63AC" w:rsidRPr="00C22239" w:rsidRDefault="004E63AC" w:rsidP="004E63AC">
      <w:pPr>
        <w:jc w:val="both"/>
        <w:rPr>
          <w:rFonts w:eastAsia="Calibri" w:cs="Arial"/>
          <w:sz w:val="22"/>
          <w:szCs w:val="22"/>
        </w:rPr>
      </w:pPr>
      <w:r w:rsidRPr="00C22239">
        <w:rPr>
          <w:rFonts w:eastAsia="Calibri" w:cs="Arial"/>
          <w:sz w:val="22"/>
          <w:szCs w:val="22"/>
        </w:rPr>
        <w:t>There is a tradeoff within most organizations that must be considered when segmenting markets, which involves production and marketing.</w:t>
      </w:r>
      <w:r w:rsidR="00C22239">
        <w:rPr>
          <w:rFonts w:eastAsia="Calibri" w:cs="Arial"/>
          <w:sz w:val="22"/>
          <w:szCs w:val="22"/>
        </w:rPr>
        <w:t xml:space="preserve"> </w:t>
      </w:r>
      <w:r w:rsidRPr="00C22239">
        <w:rPr>
          <w:rFonts w:eastAsia="Calibri" w:cs="Arial"/>
          <w:sz w:val="22"/>
          <w:szCs w:val="22"/>
        </w:rPr>
        <w:t xml:space="preserve">In one case unrestrained marketing might identify a wide range of distinct market segments, but while there may be demand for these segments, there may be no cost-effective way to develop the necessary </w:t>
      </w:r>
      <w:r w:rsidRPr="00C22239">
        <w:rPr>
          <w:rFonts w:eastAsia="Calibri" w:cs="Arial"/>
          <w:sz w:val="22"/>
          <w:szCs w:val="22"/>
        </w:rPr>
        <w:lastRenderedPageBreak/>
        <w:t xml:space="preserve">product variations to address the needs of </w:t>
      </w:r>
      <w:proofErr w:type="gramStart"/>
      <w:r w:rsidRPr="00C22239">
        <w:rPr>
          <w:rFonts w:eastAsia="Calibri" w:cs="Arial"/>
          <w:sz w:val="22"/>
          <w:szCs w:val="22"/>
        </w:rPr>
        <w:t>all of</w:t>
      </w:r>
      <w:proofErr w:type="gramEnd"/>
      <w:r w:rsidRPr="00C22239">
        <w:rPr>
          <w:rFonts w:eastAsia="Calibri" w:cs="Arial"/>
          <w:sz w:val="22"/>
          <w:szCs w:val="22"/>
        </w:rPr>
        <w:t xml:space="preserve"> the identified segments.</w:t>
      </w:r>
      <w:r w:rsidR="00C22239">
        <w:rPr>
          <w:rFonts w:eastAsia="Calibri" w:cs="Arial"/>
          <w:sz w:val="22"/>
          <w:szCs w:val="22"/>
        </w:rPr>
        <w:t xml:space="preserve"> </w:t>
      </w:r>
      <w:r w:rsidRPr="00C22239">
        <w:rPr>
          <w:rFonts w:eastAsia="Calibri" w:cs="Arial"/>
          <w:sz w:val="22"/>
          <w:szCs w:val="22"/>
        </w:rPr>
        <w:t xml:space="preserve">On the other hand, unrestrained product differentiation might identify a wide variety of product variations that could be produced by the firm, but there may be no demand for some or </w:t>
      </w:r>
      <w:proofErr w:type="gramStart"/>
      <w:r w:rsidRPr="00C22239">
        <w:rPr>
          <w:rFonts w:eastAsia="Calibri" w:cs="Arial"/>
          <w:sz w:val="22"/>
          <w:szCs w:val="22"/>
        </w:rPr>
        <w:t>all of</w:t>
      </w:r>
      <w:proofErr w:type="gramEnd"/>
      <w:r w:rsidRPr="00C22239">
        <w:rPr>
          <w:rFonts w:eastAsia="Calibri" w:cs="Arial"/>
          <w:sz w:val="22"/>
          <w:szCs w:val="22"/>
        </w:rPr>
        <w:t xml:space="preserve"> the identified segments.</w:t>
      </w:r>
      <w:r w:rsidR="00C22239">
        <w:rPr>
          <w:rFonts w:eastAsia="Calibri" w:cs="Arial"/>
          <w:sz w:val="22"/>
          <w:szCs w:val="22"/>
        </w:rPr>
        <w:t xml:space="preserve"> </w:t>
      </w:r>
    </w:p>
    <w:p w14:paraId="531616F5" w14:textId="117B8E2C" w:rsidR="0004612D" w:rsidRPr="00C22239" w:rsidRDefault="0004612D" w:rsidP="004E63AC">
      <w:pPr>
        <w:jc w:val="both"/>
        <w:rPr>
          <w:rFonts w:eastAsia="Calibri" w:cs="Arial"/>
          <w:sz w:val="22"/>
          <w:szCs w:val="22"/>
        </w:rPr>
      </w:pPr>
    </w:p>
    <w:p w14:paraId="7715C475" w14:textId="027F227E" w:rsidR="0004612D" w:rsidRPr="00C22239" w:rsidRDefault="0004612D" w:rsidP="00C22239">
      <w:pPr>
        <w:pStyle w:val="Heading3"/>
      </w:pPr>
      <w:r w:rsidRPr="00C22239">
        <w:t xml:space="preserve">Big </w:t>
      </w:r>
      <w:r w:rsidR="003753AC" w:rsidRPr="00C22239">
        <w:t xml:space="preserve">data </w:t>
      </w:r>
      <w:r w:rsidRPr="00C22239">
        <w:t xml:space="preserve">and </w:t>
      </w:r>
      <w:r w:rsidR="003753AC" w:rsidRPr="00C22239">
        <w:t>segmentation</w:t>
      </w:r>
    </w:p>
    <w:p w14:paraId="11BE811A" w14:textId="4762D4A6" w:rsidR="0004612D" w:rsidRPr="00C22239" w:rsidRDefault="0004612D" w:rsidP="0004612D">
      <w:pPr>
        <w:jc w:val="both"/>
        <w:rPr>
          <w:rFonts w:eastAsia="Calibri" w:cs="Arial"/>
          <w:sz w:val="22"/>
          <w:szCs w:val="22"/>
        </w:rPr>
      </w:pPr>
      <w:r w:rsidRPr="00C22239">
        <w:rPr>
          <w:rFonts w:eastAsia="Calibri" w:cs="Arial"/>
          <w:sz w:val="22"/>
          <w:szCs w:val="22"/>
        </w:rPr>
        <w:t xml:space="preserve">With the advent of big data and the growth of analytics, there are a variety of new and evolving mechanisms that offer insights for segmentation purposes. Marketing analytics are </w:t>
      </w:r>
      <w:proofErr w:type="gramStart"/>
      <w:r w:rsidRPr="00C22239">
        <w:rPr>
          <w:rFonts w:eastAsia="Calibri" w:cs="Arial"/>
          <w:sz w:val="22"/>
          <w:szCs w:val="22"/>
        </w:rPr>
        <w:t>discussed</w:t>
      </w:r>
      <w:proofErr w:type="gramEnd"/>
      <w:r w:rsidRPr="00C22239">
        <w:rPr>
          <w:rFonts w:eastAsia="Calibri" w:cs="Arial"/>
          <w:sz w:val="22"/>
          <w:szCs w:val="22"/>
        </w:rPr>
        <w:t xml:space="preserve"> and two approaches are highlighted: geodemographic segmentation (in-depth socio-spatial profiles for small geographic areas of interest) and </w:t>
      </w:r>
      <w:r w:rsidR="009044BE" w:rsidRPr="00C22239">
        <w:rPr>
          <w:rFonts w:eastAsia="Calibri" w:cs="Arial"/>
          <w:sz w:val="22"/>
          <w:szCs w:val="22"/>
        </w:rPr>
        <w:t xml:space="preserve">data </w:t>
      </w:r>
      <w:r w:rsidRPr="00C22239">
        <w:rPr>
          <w:rFonts w:eastAsia="Calibri" w:cs="Arial"/>
          <w:sz w:val="22"/>
          <w:szCs w:val="22"/>
        </w:rPr>
        <w:t>monetization (the use of big data and data analytics to produce more value for the organization by identifying optimal customer data that will allow organizations to create profitable customer experiences).</w:t>
      </w:r>
      <w:r w:rsidR="00C22239">
        <w:rPr>
          <w:rFonts w:eastAsia="Calibri" w:cs="Arial"/>
          <w:sz w:val="22"/>
          <w:szCs w:val="22"/>
        </w:rPr>
        <w:t xml:space="preserve"> </w:t>
      </w:r>
      <w:r w:rsidRPr="00C22239">
        <w:rPr>
          <w:rFonts w:eastAsia="Calibri" w:cs="Arial"/>
          <w:sz w:val="22"/>
          <w:szCs w:val="22"/>
        </w:rPr>
        <w:t xml:space="preserve">The </w:t>
      </w:r>
      <w:r w:rsidR="003016DE" w:rsidRPr="00C22239">
        <w:rPr>
          <w:rFonts w:eastAsia="Calibri" w:cs="Arial"/>
          <w:sz w:val="22"/>
          <w:szCs w:val="22"/>
        </w:rPr>
        <w:t>explosion in the use of big data has led to the development of a new wave of data analysts who are trying to track the customer journey and create ways to enhance that journey and improve profitability.</w:t>
      </w:r>
      <w:r w:rsidR="00C22239">
        <w:rPr>
          <w:rFonts w:eastAsia="Calibri" w:cs="Arial"/>
          <w:sz w:val="22"/>
          <w:szCs w:val="22"/>
        </w:rPr>
        <w:t xml:space="preserve"> </w:t>
      </w:r>
      <w:r w:rsidR="003016DE" w:rsidRPr="00C22239">
        <w:rPr>
          <w:rFonts w:eastAsia="Calibri" w:cs="Arial"/>
          <w:sz w:val="22"/>
          <w:szCs w:val="22"/>
        </w:rPr>
        <w:t xml:space="preserve">The chapter also covers </w:t>
      </w:r>
      <w:r w:rsidRPr="00C22239">
        <w:rPr>
          <w:rFonts w:eastAsia="Calibri" w:cs="Arial"/>
          <w:sz w:val="22"/>
          <w:szCs w:val="22"/>
        </w:rPr>
        <w:t>Real-time experience tracking (RET)</w:t>
      </w:r>
      <w:r w:rsidR="003016DE" w:rsidRPr="00C22239">
        <w:rPr>
          <w:rFonts w:eastAsia="Calibri" w:cs="Arial"/>
          <w:sz w:val="22"/>
          <w:szCs w:val="22"/>
        </w:rPr>
        <w:t>, which allows the gathering of information on customer reactions/perceptions immediately without the problems associated with the almost immediate fading of memory, as often experienced in the use of other types of marketing research techniques such as survey data, or potentially biased results such as those emerging from focus groups in inexperienced moderator hands</w:t>
      </w:r>
      <w:r w:rsidR="008C5BA7" w:rsidRPr="00C22239">
        <w:rPr>
          <w:rFonts w:eastAsia="Calibri" w:cs="Arial"/>
          <w:sz w:val="22"/>
          <w:szCs w:val="22"/>
        </w:rPr>
        <w:t>.</w:t>
      </w:r>
      <w:r w:rsidR="003016DE" w:rsidRPr="00C22239">
        <w:rPr>
          <w:rFonts w:eastAsia="Calibri" w:cs="Arial"/>
          <w:sz w:val="22"/>
          <w:szCs w:val="22"/>
        </w:rPr>
        <w:t xml:space="preserve"> </w:t>
      </w:r>
    </w:p>
    <w:p w14:paraId="47856EEA" w14:textId="77777777" w:rsidR="003016DE" w:rsidRPr="00C22239" w:rsidRDefault="003016DE" w:rsidP="0004612D">
      <w:pPr>
        <w:jc w:val="both"/>
        <w:rPr>
          <w:rFonts w:eastAsia="Calibri" w:cs="Arial"/>
          <w:sz w:val="22"/>
          <w:szCs w:val="22"/>
        </w:rPr>
      </w:pPr>
    </w:p>
    <w:p w14:paraId="24D6CD28" w14:textId="77777777" w:rsidR="004E63AC" w:rsidRPr="00C22239" w:rsidRDefault="004E63AC" w:rsidP="00C22239">
      <w:pPr>
        <w:pStyle w:val="Heading2"/>
      </w:pPr>
      <w:r w:rsidRPr="00C22239">
        <w:t>Targeting</w:t>
      </w:r>
    </w:p>
    <w:p w14:paraId="5F894E99" w14:textId="0578A9BD" w:rsidR="004E63AC" w:rsidRPr="00C22239" w:rsidRDefault="004E63AC" w:rsidP="004E63AC">
      <w:pPr>
        <w:jc w:val="both"/>
        <w:rPr>
          <w:rFonts w:eastAsia="Calibri" w:cs="Arial"/>
          <w:sz w:val="22"/>
          <w:szCs w:val="22"/>
        </w:rPr>
      </w:pPr>
      <w:r w:rsidRPr="00C22239">
        <w:rPr>
          <w:rFonts w:eastAsia="Calibri" w:cs="Arial"/>
          <w:sz w:val="22"/>
          <w:szCs w:val="22"/>
        </w:rPr>
        <w:t>Once the firm has identified a series of potential market segments for consideration, the next step is targeting.</w:t>
      </w:r>
      <w:r w:rsidR="00C22239">
        <w:rPr>
          <w:rFonts w:eastAsia="Calibri" w:cs="Arial"/>
          <w:sz w:val="22"/>
          <w:szCs w:val="22"/>
        </w:rPr>
        <w:t xml:space="preserve"> </w:t>
      </w:r>
      <w:r w:rsidRPr="00C22239">
        <w:rPr>
          <w:rFonts w:eastAsia="Calibri" w:cs="Arial"/>
          <w:sz w:val="22"/>
          <w:szCs w:val="22"/>
        </w:rPr>
        <w:t>Targeting involves the decision of the number of different segments to select and serve and the best action plans to reach the identified segments.</w:t>
      </w:r>
      <w:r w:rsidR="00C22239">
        <w:rPr>
          <w:rFonts w:eastAsia="Calibri" w:cs="Arial"/>
          <w:sz w:val="22"/>
          <w:szCs w:val="22"/>
        </w:rPr>
        <w:t xml:space="preserve"> </w:t>
      </w:r>
    </w:p>
    <w:p w14:paraId="31991FF8" w14:textId="77777777" w:rsidR="004E63AC" w:rsidRPr="00C22239" w:rsidRDefault="004E63AC" w:rsidP="004E63AC">
      <w:pPr>
        <w:jc w:val="both"/>
        <w:rPr>
          <w:rFonts w:eastAsia="Calibri" w:cs="Arial"/>
          <w:sz w:val="22"/>
          <w:szCs w:val="22"/>
        </w:rPr>
      </w:pPr>
    </w:p>
    <w:p w14:paraId="5A6C4582" w14:textId="61B50BAF" w:rsidR="004E63AC" w:rsidRPr="00C22239" w:rsidRDefault="004E63AC" w:rsidP="00C22239">
      <w:pPr>
        <w:pStyle w:val="Heading3"/>
      </w:pPr>
      <w:r w:rsidRPr="00C22239">
        <w:t xml:space="preserve">Measuring </w:t>
      </w:r>
      <w:r w:rsidR="004D3A3B" w:rsidRPr="00C22239">
        <w:t xml:space="preserve">effectiveness </w:t>
      </w:r>
      <w:r w:rsidRPr="00C22239">
        <w:t xml:space="preserve">of </w:t>
      </w:r>
      <w:r w:rsidR="004D3A3B" w:rsidRPr="00C22239">
        <w:t>target segments</w:t>
      </w:r>
    </w:p>
    <w:p w14:paraId="06B372F5" w14:textId="62C11E7B" w:rsidR="004E63AC" w:rsidRPr="00C22239" w:rsidRDefault="004E63AC" w:rsidP="004E63AC">
      <w:pPr>
        <w:jc w:val="both"/>
        <w:rPr>
          <w:rFonts w:eastAsia="Calibri" w:cs="Arial"/>
          <w:sz w:val="22"/>
          <w:szCs w:val="22"/>
        </w:rPr>
      </w:pPr>
      <w:r w:rsidRPr="00C22239">
        <w:rPr>
          <w:rFonts w:eastAsia="Calibri" w:cs="Arial"/>
          <w:sz w:val="22"/>
          <w:szCs w:val="22"/>
        </w:rPr>
        <w:t>Once the segments have been chosen, then how do we know whether they are viable or not?</w:t>
      </w:r>
      <w:r w:rsidR="00C22239">
        <w:rPr>
          <w:rFonts w:eastAsia="Calibri" w:cs="Arial"/>
          <w:sz w:val="22"/>
          <w:szCs w:val="22"/>
        </w:rPr>
        <w:t xml:space="preserve"> </w:t>
      </w:r>
      <w:r w:rsidRPr="00C22239">
        <w:rPr>
          <w:rFonts w:eastAsia="Calibri" w:cs="Arial"/>
          <w:sz w:val="22"/>
          <w:szCs w:val="22"/>
        </w:rPr>
        <w:t>Kotler (2003) presents the most recognizable series of requirements for segments to be appropriate.</w:t>
      </w:r>
      <w:r w:rsidR="00C22239">
        <w:rPr>
          <w:rFonts w:eastAsia="Calibri" w:cs="Arial"/>
          <w:sz w:val="22"/>
          <w:szCs w:val="22"/>
        </w:rPr>
        <w:t xml:space="preserve"> </w:t>
      </w:r>
      <w:r w:rsidRPr="00C22239">
        <w:rPr>
          <w:rFonts w:eastAsia="Calibri" w:cs="Arial"/>
          <w:sz w:val="22"/>
          <w:szCs w:val="22"/>
        </w:rPr>
        <w:t xml:space="preserve">He suggests that they must be: 1) </w:t>
      </w:r>
      <w:r w:rsidRPr="00C22239">
        <w:rPr>
          <w:rFonts w:eastAsia="Calibri" w:cs="Arial"/>
          <w:b/>
          <w:bCs/>
          <w:sz w:val="22"/>
          <w:szCs w:val="22"/>
        </w:rPr>
        <w:t>measurable</w:t>
      </w:r>
      <w:r w:rsidRPr="00C22239">
        <w:rPr>
          <w:rFonts w:eastAsia="Calibri" w:cs="Arial"/>
          <w:sz w:val="22"/>
          <w:szCs w:val="22"/>
        </w:rPr>
        <w:t xml:space="preserve"> (e.g., size of segment, income and purchasing power, and characteristics of the segment), 2) </w:t>
      </w:r>
      <w:r w:rsidRPr="00C22239">
        <w:rPr>
          <w:rFonts w:eastAsia="Calibri" w:cs="Arial"/>
          <w:b/>
          <w:bCs/>
          <w:sz w:val="22"/>
          <w:szCs w:val="22"/>
        </w:rPr>
        <w:t>accessible</w:t>
      </w:r>
      <w:r w:rsidRPr="00C22239">
        <w:rPr>
          <w:rFonts w:eastAsia="Calibri" w:cs="Arial"/>
          <w:sz w:val="22"/>
          <w:szCs w:val="22"/>
        </w:rPr>
        <w:t xml:space="preserve"> (reachable by the firm and able to effectively serve the segment), 3) </w:t>
      </w:r>
      <w:r w:rsidRPr="00C22239">
        <w:rPr>
          <w:rFonts w:eastAsia="Calibri" w:cs="Arial"/>
          <w:b/>
          <w:bCs/>
          <w:sz w:val="22"/>
          <w:szCs w:val="22"/>
        </w:rPr>
        <w:t>substantial</w:t>
      </w:r>
      <w:r w:rsidRPr="00C22239">
        <w:rPr>
          <w:rFonts w:eastAsia="Calibri" w:cs="Arial"/>
          <w:sz w:val="22"/>
          <w:szCs w:val="22"/>
        </w:rPr>
        <w:t xml:space="preserve"> (large enough and capable of generating sufficient profits), 4) </w:t>
      </w:r>
      <w:r w:rsidRPr="00C22239">
        <w:rPr>
          <w:rFonts w:eastAsia="Calibri" w:cs="Arial"/>
          <w:b/>
          <w:bCs/>
          <w:sz w:val="22"/>
          <w:szCs w:val="22"/>
        </w:rPr>
        <w:t>differentiable</w:t>
      </w:r>
      <w:r w:rsidRPr="00C22239">
        <w:rPr>
          <w:rFonts w:eastAsia="Calibri" w:cs="Arial"/>
          <w:sz w:val="22"/>
          <w:szCs w:val="22"/>
        </w:rPr>
        <w:t xml:space="preserve"> (truly distinct from other segments in terms of composition and response to marketing stimuli, and 5) </w:t>
      </w:r>
      <w:r w:rsidRPr="00C22239">
        <w:rPr>
          <w:rFonts w:eastAsia="Calibri" w:cs="Arial"/>
          <w:b/>
          <w:bCs/>
          <w:sz w:val="22"/>
          <w:szCs w:val="22"/>
        </w:rPr>
        <w:t>actionable</w:t>
      </w:r>
      <w:r w:rsidRPr="00C22239">
        <w:rPr>
          <w:rFonts w:eastAsia="Calibri" w:cs="Arial"/>
          <w:sz w:val="22"/>
          <w:szCs w:val="22"/>
        </w:rPr>
        <w:t xml:space="preserve"> (marketing programs can be developed to effectively identify, attract</w:t>
      </w:r>
      <w:r w:rsidR="002A5468" w:rsidRPr="00C22239">
        <w:rPr>
          <w:rFonts w:eastAsia="Calibri" w:cs="Arial"/>
          <w:sz w:val="22"/>
          <w:szCs w:val="22"/>
        </w:rPr>
        <w:t>,</w:t>
      </w:r>
      <w:r w:rsidRPr="00C22239">
        <w:rPr>
          <w:rFonts w:eastAsia="Calibri" w:cs="Arial"/>
          <w:sz w:val="22"/>
          <w:szCs w:val="22"/>
        </w:rPr>
        <w:t xml:space="preserve"> and serve the segment).</w:t>
      </w:r>
      <w:r w:rsidR="00C22239">
        <w:rPr>
          <w:rFonts w:eastAsia="Calibri" w:cs="Arial"/>
          <w:sz w:val="22"/>
          <w:szCs w:val="22"/>
        </w:rPr>
        <w:t xml:space="preserve"> </w:t>
      </w:r>
    </w:p>
    <w:p w14:paraId="2D4DD59B" w14:textId="77777777" w:rsidR="004E63AC" w:rsidRPr="00C22239" w:rsidRDefault="004E63AC" w:rsidP="004E63AC">
      <w:pPr>
        <w:jc w:val="both"/>
        <w:rPr>
          <w:rFonts w:eastAsia="Calibri" w:cs="Arial"/>
          <w:sz w:val="22"/>
          <w:szCs w:val="22"/>
        </w:rPr>
      </w:pPr>
    </w:p>
    <w:p w14:paraId="1E08626B" w14:textId="798E27EA" w:rsidR="004E63AC" w:rsidRPr="00C22239" w:rsidRDefault="004E63AC" w:rsidP="00C22239">
      <w:pPr>
        <w:pStyle w:val="Heading3"/>
      </w:pPr>
      <w:r w:rsidRPr="00C22239">
        <w:t xml:space="preserve">Targeting </w:t>
      </w:r>
      <w:r w:rsidR="00877A23" w:rsidRPr="00C22239">
        <w:t>improvement</w:t>
      </w:r>
    </w:p>
    <w:p w14:paraId="42B464CF" w14:textId="1C3356FB" w:rsidR="004E63AC" w:rsidRPr="00C22239" w:rsidRDefault="004E63AC" w:rsidP="004E63AC">
      <w:pPr>
        <w:jc w:val="both"/>
        <w:rPr>
          <w:rFonts w:eastAsia="Calibri" w:cs="Arial"/>
          <w:sz w:val="22"/>
          <w:szCs w:val="22"/>
        </w:rPr>
      </w:pPr>
      <w:r w:rsidRPr="00C22239">
        <w:rPr>
          <w:rFonts w:eastAsia="Calibri" w:cs="Arial"/>
          <w:sz w:val="22"/>
          <w:szCs w:val="22"/>
        </w:rPr>
        <w:t>There is concern that segmentation can produce a wide variety of segments which cannot effectively be reached with a targeting strategy.</w:t>
      </w:r>
      <w:r w:rsidR="00C22239">
        <w:rPr>
          <w:rFonts w:eastAsia="Calibri" w:cs="Arial"/>
          <w:sz w:val="22"/>
          <w:szCs w:val="22"/>
        </w:rPr>
        <w:t xml:space="preserve"> </w:t>
      </w:r>
      <w:r w:rsidRPr="00C22239">
        <w:rPr>
          <w:rFonts w:eastAsia="Calibri" w:cs="Arial"/>
          <w:sz w:val="22"/>
          <w:szCs w:val="22"/>
        </w:rPr>
        <w:t xml:space="preserve">There is also the possibility that some market segments may be very difficult (in terms of time and money) to effectively </w:t>
      </w:r>
      <w:r w:rsidRPr="00C22239">
        <w:rPr>
          <w:rFonts w:eastAsia="Calibri" w:cs="Arial"/>
          <w:sz w:val="22"/>
          <w:szCs w:val="22"/>
        </w:rPr>
        <w:lastRenderedPageBreak/>
        <w:t>measure.</w:t>
      </w:r>
    </w:p>
    <w:p w14:paraId="1D8C2D0C" w14:textId="77777777" w:rsidR="004E63AC" w:rsidRPr="00C22239" w:rsidRDefault="004E63AC" w:rsidP="004E63AC">
      <w:pPr>
        <w:jc w:val="both"/>
        <w:rPr>
          <w:rFonts w:eastAsia="Calibri" w:cs="Arial"/>
          <w:b/>
          <w:sz w:val="22"/>
          <w:szCs w:val="22"/>
        </w:rPr>
      </w:pPr>
    </w:p>
    <w:p w14:paraId="25A8E2A7" w14:textId="77777777" w:rsidR="004E63AC" w:rsidRPr="00C22239" w:rsidRDefault="004E63AC" w:rsidP="00C22239">
      <w:pPr>
        <w:pStyle w:val="Heading2"/>
      </w:pPr>
      <w:r w:rsidRPr="00C22239">
        <w:t>Positioning</w:t>
      </w:r>
    </w:p>
    <w:p w14:paraId="5B0BEA79" w14:textId="2258D6E5" w:rsidR="004E63AC" w:rsidRPr="00C22239" w:rsidRDefault="004E63AC" w:rsidP="004E63AC">
      <w:pPr>
        <w:jc w:val="both"/>
        <w:rPr>
          <w:rFonts w:eastAsia="Calibri" w:cs="Arial"/>
          <w:sz w:val="22"/>
          <w:szCs w:val="22"/>
        </w:rPr>
      </w:pPr>
      <w:r w:rsidRPr="00C22239">
        <w:rPr>
          <w:rFonts w:eastAsia="Calibri" w:cs="Arial"/>
          <w:sz w:val="22"/>
          <w:szCs w:val="22"/>
        </w:rPr>
        <w:t>Positioning refers to the placing of the product or service in a particular perceptual position within the mind of the consumer.</w:t>
      </w:r>
      <w:r w:rsidR="00C22239">
        <w:rPr>
          <w:rFonts w:eastAsia="Calibri" w:cs="Arial"/>
          <w:sz w:val="22"/>
          <w:szCs w:val="22"/>
        </w:rPr>
        <w:t xml:space="preserve"> </w:t>
      </w:r>
      <w:r w:rsidRPr="00C22239">
        <w:rPr>
          <w:rFonts w:eastAsia="Calibri" w:cs="Arial"/>
          <w:sz w:val="22"/>
          <w:szCs w:val="22"/>
        </w:rPr>
        <w:t>This would follow the processes described in segmentation and targeting.</w:t>
      </w:r>
      <w:r w:rsidR="00C22239">
        <w:rPr>
          <w:rFonts w:eastAsia="Calibri" w:cs="Arial"/>
          <w:sz w:val="22"/>
          <w:szCs w:val="22"/>
        </w:rPr>
        <w:t xml:space="preserve"> </w:t>
      </w:r>
      <w:r w:rsidRPr="00C22239">
        <w:rPr>
          <w:rFonts w:eastAsia="Calibri" w:cs="Arial"/>
          <w:sz w:val="22"/>
          <w:szCs w:val="22"/>
        </w:rPr>
        <w:t xml:space="preserve">The idea here is that there is a specific consumer segment in mind and a specific plan to reach it, and now the idea is to ensure that the target consumer has a clear and distinctive image in mind regarding the product/service offerings being aimed at them that is consistent and positive. </w:t>
      </w:r>
    </w:p>
    <w:p w14:paraId="732EFA92" w14:textId="77777777" w:rsidR="004E63AC" w:rsidRPr="00C22239" w:rsidRDefault="004E63AC" w:rsidP="004E63AC">
      <w:pPr>
        <w:jc w:val="both"/>
        <w:rPr>
          <w:rFonts w:eastAsia="Calibri" w:cs="Arial"/>
          <w:sz w:val="22"/>
          <w:szCs w:val="22"/>
        </w:rPr>
      </w:pPr>
    </w:p>
    <w:p w14:paraId="6C4FB257" w14:textId="380F1FB6" w:rsidR="004E63AC" w:rsidRPr="00C22239" w:rsidRDefault="004E63AC" w:rsidP="00C22239">
      <w:pPr>
        <w:pStyle w:val="Heading3"/>
      </w:pPr>
      <w:r w:rsidRPr="00C22239">
        <w:t xml:space="preserve">Consumer </w:t>
      </w:r>
      <w:r w:rsidR="00070A7E" w:rsidRPr="00C22239">
        <w:t>franchise</w:t>
      </w:r>
    </w:p>
    <w:p w14:paraId="4879A4D2" w14:textId="117097D1" w:rsidR="004E63AC" w:rsidRPr="00C22239" w:rsidRDefault="004E63AC" w:rsidP="004E63AC">
      <w:pPr>
        <w:jc w:val="both"/>
        <w:rPr>
          <w:rFonts w:eastAsia="Calibri" w:cs="Arial"/>
          <w:sz w:val="22"/>
          <w:szCs w:val="22"/>
        </w:rPr>
      </w:pPr>
      <w:r w:rsidRPr="00C22239">
        <w:rPr>
          <w:rFonts w:eastAsia="Calibri" w:cs="Arial"/>
          <w:b/>
          <w:bCs/>
          <w:sz w:val="22"/>
          <w:szCs w:val="22"/>
        </w:rPr>
        <w:t>Consumer franchise</w:t>
      </w:r>
      <w:r w:rsidRPr="00C22239">
        <w:rPr>
          <w:rFonts w:eastAsia="Calibri" w:cs="Arial"/>
          <w:sz w:val="22"/>
          <w:szCs w:val="22"/>
        </w:rPr>
        <w:t xml:space="preserve"> is the ability of the firm to keep its product, brand</w:t>
      </w:r>
      <w:r w:rsidR="008C4268" w:rsidRPr="00C22239">
        <w:rPr>
          <w:rFonts w:eastAsia="Calibri" w:cs="Arial"/>
          <w:sz w:val="22"/>
          <w:szCs w:val="22"/>
        </w:rPr>
        <w:t>,</w:t>
      </w:r>
      <w:r w:rsidRPr="00C22239">
        <w:rPr>
          <w:rFonts w:eastAsia="Calibri" w:cs="Arial"/>
          <w:sz w:val="22"/>
          <w:szCs w:val="22"/>
        </w:rPr>
        <w:t xml:space="preserve"> or company name foremost in the mind of the target consumer.</w:t>
      </w:r>
      <w:r w:rsidR="00C22239">
        <w:rPr>
          <w:rFonts w:eastAsia="Calibri" w:cs="Arial"/>
          <w:sz w:val="22"/>
          <w:szCs w:val="22"/>
        </w:rPr>
        <w:t xml:space="preserve"> </w:t>
      </w:r>
      <w:r w:rsidRPr="00C22239">
        <w:rPr>
          <w:rFonts w:eastAsia="Calibri" w:cs="Arial"/>
          <w:sz w:val="22"/>
          <w:szCs w:val="22"/>
        </w:rPr>
        <w:t xml:space="preserve">It </w:t>
      </w:r>
      <w:proofErr w:type="gramStart"/>
      <w:r w:rsidRPr="00C22239">
        <w:rPr>
          <w:rFonts w:eastAsia="Calibri" w:cs="Arial"/>
          <w:sz w:val="22"/>
          <w:szCs w:val="22"/>
        </w:rPr>
        <w:t>is considered to be</w:t>
      </w:r>
      <w:proofErr w:type="gramEnd"/>
      <w:r w:rsidRPr="00C22239">
        <w:rPr>
          <w:rFonts w:eastAsia="Calibri" w:cs="Arial"/>
          <w:sz w:val="22"/>
          <w:szCs w:val="22"/>
        </w:rPr>
        <w:t xml:space="preserve"> a bankable asset since there is a psychological buffering built in for the firm that is on the top rung of the product/service class ladder.</w:t>
      </w:r>
      <w:r w:rsidR="00C22239">
        <w:rPr>
          <w:rFonts w:eastAsia="Calibri" w:cs="Arial"/>
          <w:sz w:val="22"/>
          <w:szCs w:val="22"/>
        </w:rPr>
        <w:t xml:space="preserve"> </w:t>
      </w:r>
      <w:r w:rsidRPr="00C22239">
        <w:rPr>
          <w:rFonts w:eastAsia="Calibri" w:cs="Arial"/>
          <w:sz w:val="22"/>
          <w:szCs w:val="22"/>
        </w:rPr>
        <w:t xml:space="preserve">Consumer franchise has two major components, a </w:t>
      </w:r>
      <w:proofErr w:type="spellStart"/>
      <w:r w:rsidRPr="00C22239">
        <w:rPr>
          <w:rFonts w:eastAsia="Calibri" w:cs="Arial"/>
          <w:sz w:val="22"/>
          <w:szCs w:val="22"/>
        </w:rPr>
        <w:t>behavioural</w:t>
      </w:r>
      <w:proofErr w:type="spellEnd"/>
      <w:r w:rsidRPr="00C22239">
        <w:rPr>
          <w:rFonts w:eastAsia="Calibri" w:cs="Arial"/>
          <w:sz w:val="22"/>
          <w:szCs w:val="22"/>
        </w:rPr>
        <w:t xml:space="preserve"> </w:t>
      </w:r>
      <w:proofErr w:type="gramStart"/>
      <w:r w:rsidRPr="00C22239">
        <w:rPr>
          <w:rFonts w:eastAsia="Calibri" w:cs="Arial"/>
          <w:sz w:val="22"/>
          <w:szCs w:val="22"/>
        </w:rPr>
        <w:t>component</w:t>
      </w:r>
      <w:proofErr w:type="gramEnd"/>
      <w:r w:rsidRPr="00C22239">
        <w:rPr>
          <w:rFonts w:eastAsia="Calibri" w:cs="Arial"/>
          <w:sz w:val="22"/>
          <w:szCs w:val="22"/>
        </w:rPr>
        <w:t xml:space="preserve"> and an attitudinal component.</w:t>
      </w:r>
      <w:r w:rsidR="00C22239">
        <w:rPr>
          <w:rFonts w:eastAsia="Calibri" w:cs="Arial"/>
          <w:sz w:val="22"/>
          <w:szCs w:val="22"/>
        </w:rPr>
        <w:t xml:space="preserve"> </w:t>
      </w:r>
      <w:r w:rsidRPr="00C22239">
        <w:rPr>
          <w:rFonts w:eastAsia="Calibri" w:cs="Arial"/>
          <w:sz w:val="22"/>
          <w:szCs w:val="22"/>
        </w:rPr>
        <w:t xml:space="preserve">How does a company measure whether it is the </w:t>
      </w:r>
      <w:proofErr w:type="spellStart"/>
      <w:r w:rsidRPr="00C22239">
        <w:rPr>
          <w:rFonts w:eastAsia="Calibri" w:cs="Arial"/>
          <w:sz w:val="22"/>
          <w:szCs w:val="22"/>
        </w:rPr>
        <w:t>favo</w:t>
      </w:r>
      <w:r w:rsidR="00FB6D51" w:rsidRPr="00C22239">
        <w:rPr>
          <w:rFonts w:eastAsia="Calibri" w:cs="Arial"/>
          <w:sz w:val="22"/>
          <w:szCs w:val="22"/>
        </w:rPr>
        <w:t>u</w:t>
      </w:r>
      <w:r w:rsidRPr="00C22239">
        <w:rPr>
          <w:rFonts w:eastAsia="Calibri" w:cs="Arial"/>
          <w:sz w:val="22"/>
          <w:szCs w:val="22"/>
        </w:rPr>
        <w:t>red</w:t>
      </w:r>
      <w:proofErr w:type="spellEnd"/>
      <w:r w:rsidRPr="00C22239">
        <w:rPr>
          <w:rFonts w:eastAsia="Calibri" w:cs="Arial"/>
          <w:sz w:val="22"/>
          <w:szCs w:val="22"/>
        </w:rPr>
        <w:t xml:space="preserve"> or preferred brand </w:t>
      </w:r>
      <w:proofErr w:type="spellStart"/>
      <w:r w:rsidRPr="00C22239">
        <w:rPr>
          <w:rFonts w:eastAsia="Calibri" w:cs="Arial"/>
          <w:sz w:val="22"/>
          <w:szCs w:val="22"/>
        </w:rPr>
        <w:t>behavio</w:t>
      </w:r>
      <w:r w:rsidR="000F097B" w:rsidRPr="00C22239">
        <w:rPr>
          <w:rFonts w:eastAsia="Calibri" w:cs="Arial"/>
          <w:sz w:val="22"/>
          <w:szCs w:val="22"/>
        </w:rPr>
        <w:t>u</w:t>
      </w:r>
      <w:r w:rsidRPr="00C22239">
        <w:rPr>
          <w:rFonts w:eastAsia="Calibri" w:cs="Arial"/>
          <w:sz w:val="22"/>
          <w:szCs w:val="22"/>
        </w:rPr>
        <w:t>rally</w:t>
      </w:r>
      <w:proofErr w:type="spellEnd"/>
      <w:r w:rsidRPr="00C22239">
        <w:rPr>
          <w:rFonts w:eastAsia="Calibri" w:cs="Arial"/>
          <w:sz w:val="22"/>
          <w:szCs w:val="22"/>
        </w:rPr>
        <w:t>?</w:t>
      </w:r>
      <w:r w:rsidR="00C22239">
        <w:rPr>
          <w:rFonts w:eastAsia="Calibri" w:cs="Arial"/>
          <w:sz w:val="22"/>
          <w:szCs w:val="22"/>
        </w:rPr>
        <w:t xml:space="preserve"> </w:t>
      </w:r>
      <w:r w:rsidRPr="00C22239">
        <w:rPr>
          <w:rFonts w:eastAsia="Calibri" w:cs="Arial"/>
          <w:sz w:val="22"/>
          <w:szCs w:val="22"/>
        </w:rPr>
        <w:t xml:space="preserve">By examining its market share figures and sales, it can be seen if the brand is the </w:t>
      </w:r>
      <w:proofErr w:type="spellStart"/>
      <w:r w:rsidRPr="00C22239">
        <w:rPr>
          <w:rFonts w:eastAsia="Calibri" w:cs="Arial"/>
          <w:sz w:val="22"/>
          <w:szCs w:val="22"/>
        </w:rPr>
        <w:t>favo</w:t>
      </w:r>
      <w:r w:rsidR="00B24C05" w:rsidRPr="00C22239">
        <w:rPr>
          <w:rFonts w:eastAsia="Calibri" w:cs="Arial"/>
          <w:sz w:val="22"/>
          <w:szCs w:val="22"/>
        </w:rPr>
        <w:t>u</w:t>
      </w:r>
      <w:r w:rsidRPr="00C22239">
        <w:rPr>
          <w:rFonts w:eastAsia="Calibri" w:cs="Arial"/>
          <w:sz w:val="22"/>
          <w:szCs w:val="22"/>
        </w:rPr>
        <w:t>red</w:t>
      </w:r>
      <w:proofErr w:type="spellEnd"/>
      <w:r w:rsidRPr="00C22239">
        <w:rPr>
          <w:rFonts w:eastAsia="Calibri" w:cs="Arial"/>
          <w:sz w:val="22"/>
          <w:szCs w:val="22"/>
        </w:rPr>
        <w:t xml:space="preserve"> brand or not.</w:t>
      </w:r>
      <w:r w:rsidR="00C22239">
        <w:rPr>
          <w:rFonts w:eastAsia="Calibri" w:cs="Arial"/>
          <w:sz w:val="22"/>
          <w:szCs w:val="22"/>
        </w:rPr>
        <w:t xml:space="preserve"> </w:t>
      </w:r>
      <w:r w:rsidRPr="00C22239">
        <w:rPr>
          <w:rFonts w:eastAsia="Calibri" w:cs="Arial"/>
          <w:sz w:val="22"/>
          <w:szCs w:val="22"/>
        </w:rPr>
        <w:t>Attitudinally, the only way to know is to do consumer surveys.</w:t>
      </w:r>
    </w:p>
    <w:p w14:paraId="7DB4F7CF" w14:textId="77777777" w:rsidR="004E63AC" w:rsidRPr="00C22239" w:rsidRDefault="004E63AC" w:rsidP="004E63AC">
      <w:pPr>
        <w:jc w:val="both"/>
        <w:rPr>
          <w:rFonts w:eastAsia="Calibri" w:cs="Arial"/>
          <w:sz w:val="22"/>
          <w:szCs w:val="22"/>
        </w:rPr>
      </w:pPr>
    </w:p>
    <w:p w14:paraId="2293B324" w14:textId="19FFFACC" w:rsidR="004E63AC" w:rsidRPr="00C22239" w:rsidRDefault="004E63AC" w:rsidP="00C22239">
      <w:pPr>
        <w:pStyle w:val="Heading3"/>
      </w:pPr>
      <w:r w:rsidRPr="00C22239">
        <w:t xml:space="preserve">Perceptual </w:t>
      </w:r>
      <w:r w:rsidR="009332CF" w:rsidRPr="00C22239">
        <w:t>mapping</w:t>
      </w:r>
    </w:p>
    <w:p w14:paraId="174C3822" w14:textId="003AC4C3" w:rsidR="004E63AC" w:rsidRPr="00C22239" w:rsidRDefault="004E63AC" w:rsidP="004E63AC">
      <w:pPr>
        <w:jc w:val="both"/>
        <w:rPr>
          <w:rFonts w:eastAsia="Calibri" w:cs="Arial"/>
          <w:sz w:val="22"/>
          <w:szCs w:val="22"/>
        </w:rPr>
      </w:pPr>
      <w:r w:rsidRPr="00C22239">
        <w:rPr>
          <w:rFonts w:eastAsia="Calibri" w:cs="Arial"/>
          <w:sz w:val="22"/>
          <w:szCs w:val="22"/>
        </w:rPr>
        <w:t>Perceptual mapping is the visual representation of the different competitive brand offerings/objects of interest in perceptual space.</w:t>
      </w:r>
      <w:r w:rsidR="00C22239">
        <w:rPr>
          <w:rFonts w:eastAsia="Calibri" w:cs="Arial"/>
          <w:sz w:val="22"/>
          <w:szCs w:val="22"/>
        </w:rPr>
        <w:t xml:space="preserve"> </w:t>
      </w:r>
      <w:r w:rsidRPr="00C22239">
        <w:rPr>
          <w:rFonts w:eastAsia="Calibri" w:cs="Arial"/>
          <w:sz w:val="22"/>
          <w:szCs w:val="22"/>
        </w:rPr>
        <w:t>In other words, it represents a map of the various offerings within the minds of the target consumers.</w:t>
      </w:r>
      <w:r w:rsidR="00C22239">
        <w:rPr>
          <w:rFonts w:eastAsia="Calibri" w:cs="Arial"/>
          <w:sz w:val="22"/>
          <w:szCs w:val="22"/>
        </w:rPr>
        <w:t xml:space="preserve"> </w:t>
      </w:r>
      <w:r w:rsidRPr="00C22239">
        <w:rPr>
          <w:rFonts w:eastAsia="Calibri" w:cs="Arial"/>
          <w:sz w:val="22"/>
          <w:szCs w:val="22"/>
        </w:rPr>
        <w:t>This is where “perception equals reality” comes home to marketing strategists.</w:t>
      </w:r>
      <w:r w:rsidR="00C22239">
        <w:rPr>
          <w:rFonts w:eastAsia="Calibri" w:cs="Arial"/>
          <w:sz w:val="22"/>
          <w:szCs w:val="22"/>
        </w:rPr>
        <w:t xml:space="preserve"> </w:t>
      </w:r>
      <w:r w:rsidRPr="00C22239">
        <w:rPr>
          <w:rFonts w:eastAsia="Calibri" w:cs="Arial"/>
          <w:sz w:val="22"/>
          <w:szCs w:val="22"/>
        </w:rPr>
        <w:t>The only thing that is important is what the consumer believes – not what management believes to be the case.</w:t>
      </w:r>
      <w:r w:rsidR="00C22239">
        <w:rPr>
          <w:rFonts w:eastAsia="Calibri" w:cs="Arial"/>
          <w:sz w:val="22"/>
          <w:szCs w:val="22"/>
        </w:rPr>
        <w:t xml:space="preserve"> </w:t>
      </w:r>
      <w:r w:rsidRPr="00C22239">
        <w:rPr>
          <w:rFonts w:eastAsia="Calibri" w:cs="Arial"/>
          <w:sz w:val="22"/>
          <w:szCs w:val="22"/>
        </w:rPr>
        <w:t>This can only be determined via survey instruments.</w:t>
      </w:r>
      <w:r w:rsidR="00C22239">
        <w:rPr>
          <w:rFonts w:eastAsia="Calibri" w:cs="Arial"/>
          <w:sz w:val="22"/>
          <w:szCs w:val="22"/>
        </w:rPr>
        <w:t xml:space="preserve"> </w:t>
      </w:r>
      <w:r w:rsidRPr="00C22239">
        <w:rPr>
          <w:rFonts w:eastAsia="Calibri" w:cs="Arial"/>
          <w:sz w:val="22"/>
          <w:szCs w:val="22"/>
        </w:rPr>
        <w:t xml:space="preserve">As was previously mentioned, the attitudinal component of consumer franchise is the often-neglected side as </w:t>
      </w:r>
      <w:proofErr w:type="spellStart"/>
      <w:r w:rsidRPr="00C22239">
        <w:rPr>
          <w:rFonts w:eastAsia="Calibri" w:cs="Arial"/>
          <w:sz w:val="22"/>
          <w:szCs w:val="22"/>
        </w:rPr>
        <w:t>behavio</w:t>
      </w:r>
      <w:r w:rsidR="00F57306" w:rsidRPr="00C22239">
        <w:rPr>
          <w:rFonts w:eastAsia="Calibri" w:cs="Arial"/>
          <w:sz w:val="22"/>
          <w:szCs w:val="22"/>
        </w:rPr>
        <w:t>u</w:t>
      </w:r>
      <w:r w:rsidRPr="00C22239">
        <w:rPr>
          <w:rFonts w:eastAsia="Calibri" w:cs="Arial"/>
          <w:sz w:val="22"/>
          <w:szCs w:val="22"/>
        </w:rPr>
        <w:t>r</w:t>
      </w:r>
      <w:proofErr w:type="spellEnd"/>
      <w:r w:rsidRPr="00C22239">
        <w:rPr>
          <w:rFonts w:eastAsia="Calibri" w:cs="Arial"/>
          <w:sz w:val="22"/>
          <w:szCs w:val="22"/>
        </w:rPr>
        <w:t xml:space="preserve"> is the representation of what has already been done.</w:t>
      </w:r>
      <w:r w:rsidR="00C22239">
        <w:rPr>
          <w:rFonts w:eastAsia="Calibri" w:cs="Arial"/>
          <w:sz w:val="22"/>
          <w:szCs w:val="22"/>
        </w:rPr>
        <w:t xml:space="preserve"> </w:t>
      </w:r>
      <w:r w:rsidRPr="00C22239">
        <w:rPr>
          <w:rFonts w:eastAsia="Calibri" w:cs="Arial"/>
          <w:sz w:val="22"/>
          <w:szCs w:val="22"/>
        </w:rPr>
        <w:t xml:space="preserve">The problem is that past </w:t>
      </w:r>
      <w:proofErr w:type="spellStart"/>
      <w:r w:rsidRPr="00C22239">
        <w:rPr>
          <w:rFonts w:eastAsia="Calibri" w:cs="Arial"/>
          <w:sz w:val="22"/>
          <w:szCs w:val="22"/>
        </w:rPr>
        <w:t>behavio</w:t>
      </w:r>
      <w:r w:rsidR="00817305" w:rsidRPr="00C22239">
        <w:rPr>
          <w:rFonts w:eastAsia="Calibri" w:cs="Arial"/>
          <w:sz w:val="22"/>
          <w:szCs w:val="22"/>
        </w:rPr>
        <w:t>u</w:t>
      </w:r>
      <w:r w:rsidRPr="00C22239">
        <w:rPr>
          <w:rFonts w:eastAsia="Calibri" w:cs="Arial"/>
          <w:sz w:val="22"/>
          <w:szCs w:val="22"/>
        </w:rPr>
        <w:t>r</w:t>
      </w:r>
      <w:proofErr w:type="spellEnd"/>
      <w:r w:rsidRPr="00C22239">
        <w:rPr>
          <w:rFonts w:eastAsia="Calibri" w:cs="Arial"/>
          <w:sz w:val="22"/>
          <w:szCs w:val="22"/>
        </w:rPr>
        <w:t xml:space="preserve"> is no guarantee of future purchase </w:t>
      </w:r>
      <w:proofErr w:type="spellStart"/>
      <w:r w:rsidRPr="00C22239">
        <w:rPr>
          <w:rFonts w:eastAsia="Calibri" w:cs="Arial"/>
          <w:sz w:val="22"/>
          <w:szCs w:val="22"/>
        </w:rPr>
        <w:t>behavio</w:t>
      </w:r>
      <w:r w:rsidR="005B1AE5" w:rsidRPr="00C22239">
        <w:rPr>
          <w:rFonts w:eastAsia="Calibri" w:cs="Arial"/>
          <w:sz w:val="22"/>
          <w:szCs w:val="22"/>
        </w:rPr>
        <w:t>u</w:t>
      </w:r>
      <w:r w:rsidRPr="00C22239">
        <w:rPr>
          <w:rFonts w:eastAsia="Calibri" w:cs="Arial"/>
          <w:sz w:val="22"/>
          <w:szCs w:val="22"/>
        </w:rPr>
        <w:t>r</w:t>
      </w:r>
      <w:proofErr w:type="spellEnd"/>
      <w:r w:rsidRPr="00C22239">
        <w:rPr>
          <w:rFonts w:eastAsia="Calibri" w:cs="Arial"/>
          <w:sz w:val="22"/>
          <w:szCs w:val="22"/>
        </w:rPr>
        <w:t>.</w:t>
      </w:r>
      <w:r w:rsidR="00C22239">
        <w:rPr>
          <w:rFonts w:eastAsia="Calibri" w:cs="Arial"/>
          <w:sz w:val="22"/>
          <w:szCs w:val="22"/>
        </w:rPr>
        <w:t xml:space="preserve"> </w:t>
      </w:r>
      <w:r w:rsidRPr="00C22239">
        <w:rPr>
          <w:rFonts w:eastAsia="Calibri" w:cs="Arial"/>
          <w:sz w:val="22"/>
          <w:szCs w:val="22"/>
        </w:rPr>
        <w:t>Two of the most useful approaches to perceptual mapping are factor mapping and multi-dimensional preference mapping (MDPREF).</w:t>
      </w:r>
      <w:r w:rsidR="00C22239">
        <w:rPr>
          <w:rFonts w:eastAsia="Calibri" w:cs="Arial"/>
          <w:sz w:val="22"/>
          <w:szCs w:val="22"/>
        </w:rPr>
        <w:t xml:space="preserve"> </w:t>
      </w:r>
      <w:r w:rsidRPr="00C22239">
        <w:rPr>
          <w:rFonts w:eastAsia="Calibri" w:cs="Arial"/>
          <w:sz w:val="22"/>
          <w:szCs w:val="22"/>
        </w:rPr>
        <w:t>Factor mapping combines factor analysis with two and three-dimensional mapping which allows the viewer to see how a placement according to a multiple variable grouping appears as opposed to a series of individual variables being used for mapping as is done using MDPREF.</w:t>
      </w:r>
    </w:p>
    <w:p w14:paraId="621231D6" w14:textId="77777777" w:rsidR="004E63AC" w:rsidRPr="00C22239" w:rsidRDefault="004E63AC" w:rsidP="004E63AC">
      <w:pPr>
        <w:jc w:val="both"/>
        <w:rPr>
          <w:rFonts w:eastAsia="Calibri" w:cs="Arial"/>
          <w:sz w:val="22"/>
          <w:szCs w:val="22"/>
        </w:rPr>
      </w:pPr>
    </w:p>
    <w:p w14:paraId="6F0ED580" w14:textId="5591DA07" w:rsidR="004E63AC" w:rsidRPr="00C22239" w:rsidRDefault="004E63AC" w:rsidP="00C22239">
      <w:pPr>
        <w:pStyle w:val="Heading3"/>
      </w:pPr>
      <w:r w:rsidRPr="00C22239">
        <w:t xml:space="preserve">Positioning and the </w:t>
      </w:r>
      <w:r w:rsidR="002931D0" w:rsidRPr="00C22239">
        <w:t xml:space="preserve">importance </w:t>
      </w:r>
      <w:r w:rsidRPr="00C22239">
        <w:t xml:space="preserve">of </w:t>
      </w:r>
      <w:r w:rsidR="002931D0" w:rsidRPr="00C22239">
        <w:t>consistency</w:t>
      </w:r>
    </w:p>
    <w:p w14:paraId="4D0024A8" w14:textId="1D2BB421" w:rsidR="004E63AC" w:rsidRPr="00C22239" w:rsidRDefault="004E63AC" w:rsidP="004E63AC">
      <w:pPr>
        <w:jc w:val="both"/>
        <w:rPr>
          <w:rFonts w:eastAsia="Calibri" w:cs="Arial"/>
          <w:sz w:val="22"/>
          <w:szCs w:val="22"/>
        </w:rPr>
      </w:pPr>
      <w:r w:rsidRPr="00C22239">
        <w:rPr>
          <w:rFonts w:eastAsia="Calibri" w:cs="Arial"/>
          <w:sz w:val="22"/>
          <w:szCs w:val="22"/>
        </w:rPr>
        <w:t>As positioning reflects the position that the brand or product has achieved on the product or service class ladder, the key strategic issue associated with positioning is to present a clear and consistent message to the target audience.</w:t>
      </w:r>
      <w:r w:rsidR="00C22239">
        <w:rPr>
          <w:rFonts w:eastAsia="Calibri" w:cs="Arial"/>
          <w:sz w:val="22"/>
          <w:szCs w:val="22"/>
        </w:rPr>
        <w:t xml:space="preserve"> </w:t>
      </w:r>
      <w:r w:rsidRPr="00C22239">
        <w:rPr>
          <w:rFonts w:eastAsia="Calibri" w:cs="Arial"/>
          <w:sz w:val="22"/>
          <w:szCs w:val="22"/>
        </w:rPr>
        <w:t xml:space="preserve">The company that constantly </w:t>
      </w:r>
      <w:r w:rsidRPr="00C22239">
        <w:rPr>
          <w:rFonts w:eastAsia="Calibri" w:cs="Arial"/>
          <w:sz w:val="22"/>
          <w:szCs w:val="22"/>
        </w:rPr>
        <w:lastRenderedPageBreak/>
        <w:t>tinkers with its image stands the chance of confusing its target market.</w:t>
      </w:r>
    </w:p>
    <w:p w14:paraId="517B44A9" w14:textId="0105EDAD" w:rsidR="00B22C57" w:rsidRPr="00C22239" w:rsidRDefault="00B22C57" w:rsidP="004E63AC">
      <w:pPr>
        <w:jc w:val="both"/>
        <w:rPr>
          <w:rFonts w:eastAsia="Calibri" w:cs="Arial"/>
          <w:sz w:val="22"/>
          <w:szCs w:val="22"/>
        </w:rPr>
      </w:pPr>
    </w:p>
    <w:p w14:paraId="5F8ACA7A" w14:textId="77777777" w:rsidR="00B22C57" w:rsidRPr="00C22239" w:rsidRDefault="00B22C57" w:rsidP="004E63AC">
      <w:pPr>
        <w:jc w:val="both"/>
        <w:rPr>
          <w:rFonts w:eastAsia="Calibri" w:cs="Arial"/>
        </w:rPr>
      </w:pPr>
    </w:p>
    <w:sectPr w:rsidR="00B22C57" w:rsidRPr="00C22239" w:rsidSect="00321BFA">
      <w:headerReference w:type="default" r:id="rId7"/>
      <w:footerReference w:type="default" r:id="rId8"/>
      <w:type w:val="nextColumn"/>
      <w:pgSz w:w="11909" w:h="16834" w:code="9"/>
      <w:pgMar w:top="1560" w:right="1800" w:bottom="1440" w:left="1440" w:header="720" w:footer="91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53A4" w14:textId="77777777" w:rsidR="001221A2" w:rsidRDefault="001221A2">
      <w:r>
        <w:separator/>
      </w:r>
    </w:p>
  </w:endnote>
  <w:endnote w:type="continuationSeparator" w:id="0">
    <w:p w14:paraId="2D0B70DA" w14:textId="77777777" w:rsidR="001221A2" w:rsidRDefault="0012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4D78" w14:textId="05307135" w:rsidR="0077677F" w:rsidRDefault="0084700F" w:rsidP="0084700F">
    <w:pPr>
      <w:rPr>
        <w:rFonts w:cs="Arial"/>
        <w:color w:val="808080"/>
      </w:rPr>
    </w:pPr>
    <w:r w:rsidRPr="0084700F">
      <w:rPr>
        <w:lang w:eastAsia="en-IN"/>
      </w:rPr>
      <w:t>© West, Ford, Ibrahim &amp; Montecchi, 2022</w:t>
    </w:r>
    <w:r w:rsidR="00DB4BFB">
      <w:rPr>
        <w:noProof/>
        <w:lang w:eastAsia="en-IN"/>
      </w:rPr>
      <w:pict w14:anchorId="532EB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margin-left:391pt;margin-top:769.1pt;width:121.8pt;height:31.3pt;z-index:-251658752;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 wrapcoords="3600 2057 2667 2571 1333 7200 1333 12343 2400 18514 3333 19029 4133 19029 16400 18514 20133 16457 20267 5143 18133 3600 4133 2057 3600 2057" o:allowoverlap="f">
          <v:imagedata r:id="rId1" o:title="" croptop="8864f" cropbottom="8864f"/>
          <w10:wrap type="tight"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51A0D" w14:textId="77777777" w:rsidR="001221A2" w:rsidRDefault="001221A2">
      <w:r>
        <w:separator/>
      </w:r>
    </w:p>
  </w:footnote>
  <w:footnote w:type="continuationSeparator" w:id="0">
    <w:p w14:paraId="19745491" w14:textId="77777777" w:rsidR="001221A2" w:rsidRDefault="00122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1DE9" w14:textId="73FA6693" w:rsidR="00C22239" w:rsidRPr="00F94803" w:rsidRDefault="00C22239" w:rsidP="00C22239">
    <w:pPr>
      <w:keepNext/>
      <w:keepLines/>
      <w:tabs>
        <w:tab w:val="center" w:pos="4801"/>
        <w:tab w:val="left" w:pos="8568"/>
      </w:tabs>
      <w:spacing w:before="240"/>
      <w:contextualSpacing/>
      <w:jc w:val="center"/>
      <w:outlineLvl w:val="0"/>
      <w:rPr>
        <w:sz w:val="28"/>
        <w:szCs w:val="28"/>
      </w:rPr>
    </w:pPr>
    <w:r w:rsidRPr="00F94803">
      <w:rPr>
        <w:sz w:val="28"/>
        <w:szCs w:val="28"/>
      </w:rPr>
      <w:t xml:space="preserve">West et al., </w:t>
    </w:r>
    <w:r w:rsidRPr="00F94803">
      <w:rPr>
        <w:i/>
        <w:iCs/>
        <w:sz w:val="28"/>
        <w:szCs w:val="28"/>
      </w:rPr>
      <w:t xml:space="preserve">Strategic Marketing </w:t>
    </w:r>
    <w:r w:rsidRPr="00F94803">
      <w:rPr>
        <w:sz w:val="28"/>
        <w:szCs w:val="28"/>
      </w:rPr>
      <w:t>4th edition</w:t>
    </w:r>
  </w:p>
  <w:p w14:paraId="58E46A25" w14:textId="77777777" w:rsidR="0077677F" w:rsidRDefault="0077677F" w:rsidP="00C22239">
    <w:pPr>
      <w:pStyle w:val="Header"/>
      <w:pBdr>
        <w:bottom w:val="single" w:sz="4" w:space="1" w:color="808080"/>
      </w:pBdr>
      <w:rPr>
        <w:rFonts w:cs="Arial"/>
        <w:color w:val="80808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1AB316"/>
    <w:lvl w:ilvl="0">
      <w:numFmt w:val="decimal"/>
      <w:lvlText w:val="*"/>
      <w:lvlJc w:val="left"/>
      <w:rPr>
        <w:rFonts w:cs="Times New Roman"/>
      </w:rPr>
    </w:lvl>
  </w:abstractNum>
  <w:abstractNum w:abstractNumId="1" w15:restartNumberingAfterBreak="0">
    <w:nsid w:val="05C2100E"/>
    <w:multiLevelType w:val="hybridMultilevel"/>
    <w:tmpl w:val="ECB444D6"/>
    <w:lvl w:ilvl="0" w:tplc="08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FA76F2"/>
    <w:multiLevelType w:val="hybridMultilevel"/>
    <w:tmpl w:val="D0641C00"/>
    <w:lvl w:ilvl="0" w:tplc="08090001">
      <w:start w:val="1"/>
      <w:numFmt w:val="bullet"/>
      <w:lvlText w:val=""/>
      <w:lvlJc w:val="left"/>
      <w:pPr>
        <w:ind w:left="360" w:hanging="360"/>
      </w:pPr>
      <w:rPr>
        <w:rFonts w:ascii="Symbol" w:hAnsi="Symbol" w:hint="default"/>
      </w:rPr>
    </w:lvl>
    <w:lvl w:ilvl="1" w:tplc="A02648D6">
      <w:numFmt w:val="bullet"/>
      <w:lvlText w:val="-"/>
      <w:lvlJc w:val="left"/>
      <w:pPr>
        <w:ind w:left="1080" w:hanging="360"/>
      </w:pPr>
      <w:rPr>
        <w:rFonts w:ascii="Arial" w:eastAsia="Times New Roman" w:hAnsi="Arial" w:hint="default"/>
      </w:rPr>
    </w:lvl>
    <w:lvl w:ilvl="2" w:tplc="9516F3FE">
      <w:numFmt w:val="bullet"/>
      <w:lvlText w:val=""/>
      <w:lvlJc w:val="left"/>
      <w:pPr>
        <w:ind w:left="1800" w:hanging="360"/>
      </w:pPr>
      <w:rPr>
        <w:rFonts w:ascii="Wingdings" w:eastAsia="Times New Roman"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64A7638"/>
    <w:multiLevelType w:val="hybridMultilevel"/>
    <w:tmpl w:val="0716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91180B"/>
    <w:multiLevelType w:val="hybridMultilevel"/>
    <w:tmpl w:val="014E7478"/>
    <w:lvl w:ilvl="0" w:tplc="BD86711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9F6B71"/>
    <w:multiLevelType w:val="hybridMultilevel"/>
    <w:tmpl w:val="51048C72"/>
    <w:lvl w:ilvl="0" w:tplc="04B01EC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896FB1"/>
    <w:multiLevelType w:val="hybridMultilevel"/>
    <w:tmpl w:val="4C48F50E"/>
    <w:lvl w:ilvl="0" w:tplc="F48C306E">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613BDD"/>
    <w:multiLevelType w:val="hybridMultilevel"/>
    <w:tmpl w:val="9C8C55F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80D2468"/>
    <w:multiLevelType w:val="hybridMultilevel"/>
    <w:tmpl w:val="22DA64DA"/>
    <w:lvl w:ilvl="0" w:tplc="04090001">
      <w:start w:val="1"/>
      <w:numFmt w:val="bullet"/>
      <w:lvlText w:val=""/>
      <w:lvlJc w:val="left"/>
      <w:pPr>
        <w:tabs>
          <w:tab w:val="num" w:pos="-3960"/>
        </w:tabs>
        <w:ind w:left="-3960" w:hanging="360"/>
      </w:pPr>
      <w:rPr>
        <w:rFonts w:ascii="Symbol" w:hAnsi="Symbol" w:hint="default"/>
      </w:rPr>
    </w:lvl>
    <w:lvl w:ilvl="1" w:tplc="08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1080"/>
        </w:tabs>
        <w:ind w:left="1080" w:hanging="360"/>
      </w:pPr>
      <w:rPr>
        <w:rFonts w:ascii="Courier New" w:hAnsi="Courier New" w:hint="default"/>
      </w:rPr>
    </w:lvl>
    <w:lvl w:ilvl="8" w:tplc="04090005">
      <w:start w:val="1"/>
      <w:numFmt w:val="bullet"/>
      <w:lvlText w:val=""/>
      <w:lvlJc w:val="left"/>
      <w:pPr>
        <w:tabs>
          <w:tab w:val="num" w:pos="1800"/>
        </w:tabs>
        <w:ind w:left="1800" w:hanging="360"/>
      </w:pPr>
      <w:rPr>
        <w:rFonts w:ascii="Wingdings" w:hAnsi="Wingdings" w:hint="default"/>
      </w:rPr>
    </w:lvl>
  </w:abstractNum>
  <w:abstractNum w:abstractNumId="9" w15:restartNumberingAfterBreak="0">
    <w:nsid w:val="2F824D29"/>
    <w:multiLevelType w:val="hybridMultilevel"/>
    <w:tmpl w:val="BA20D67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2786C75"/>
    <w:multiLevelType w:val="hybridMultilevel"/>
    <w:tmpl w:val="337A5A50"/>
    <w:lvl w:ilvl="0" w:tplc="76AC015E">
      <w:start w:val="2011"/>
      <w:numFmt w:val="bullet"/>
      <w:lvlText w:val="-"/>
      <w:lvlJc w:val="left"/>
      <w:pPr>
        <w:ind w:left="360" w:hanging="360"/>
      </w:pPr>
      <w:rPr>
        <w:rFonts w:ascii="Tahoma" w:eastAsia="Times New Roman" w:hAnsi="Tahoma"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CC60B6"/>
    <w:multiLevelType w:val="hybridMultilevel"/>
    <w:tmpl w:val="FF5407E4"/>
    <w:lvl w:ilvl="0" w:tplc="FFFFFFFF">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25AF6"/>
    <w:multiLevelType w:val="hybridMultilevel"/>
    <w:tmpl w:val="C21E6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3E656E66"/>
    <w:multiLevelType w:val="hybridMultilevel"/>
    <w:tmpl w:val="C4883BE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4AA13FA7"/>
    <w:multiLevelType w:val="hybridMultilevel"/>
    <w:tmpl w:val="D34EF5A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50627F2A"/>
    <w:multiLevelType w:val="hybridMultilevel"/>
    <w:tmpl w:val="96248E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7C1DE2"/>
    <w:multiLevelType w:val="hybridMultilevel"/>
    <w:tmpl w:val="20640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827C2C"/>
    <w:multiLevelType w:val="hybridMultilevel"/>
    <w:tmpl w:val="F79A6A8A"/>
    <w:lvl w:ilvl="0" w:tplc="BD86711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533504B"/>
    <w:multiLevelType w:val="hybridMultilevel"/>
    <w:tmpl w:val="479A75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5531C06"/>
    <w:multiLevelType w:val="hybridMultilevel"/>
    <w:tmpl w:val="A806794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15:restartNumberingAfterBreak="0">
    <w:nsid w:val="57C02CB6"/>
    <w:multiLevelType w:val="hybridMultilevel"/>
    <w:tmpl w:val="E7E8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AFD6193"/>
    <w:multiLevelType w:val="hybridMultilevel"/>
    <w:tmpl w:val="33E415D4"/>
    <w:lvl w:ilvl="0" w:tplc="577CA5C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962D84"/>
    <w:multiLevelType w:val="hybridMultilevel"/>
    <w:tmpl w:val="BBDEBCF8"/>
    <w:lvl w:ilvl="0" w:tplc="BD867112">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4403372"/>
    <w:multiLevelType w:val="hybridMultilevel"/>
    <w:tmpl w:val="AF783E2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4462DB0"/>
    <w:multiLevelType w:val="hybridMultilevel"/>
    <w:tmpl w:val="D3947B6A"/>
    <w:lvl w:ilvl="0" w:tplc="BD867112">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6BC0967"/>
    <w:multiLevelType w:val="hybridMultilevel"/>
    <w:tmpl w:val="1B54DDB8"/>
    <w:lvl w:ilvl="0" w:tplc="972618F0">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67294B9E"/>
    <w:multiLevelType w:val="hybridMultilevel"/>
    <w:tmpl w:val="3CA02162"/>
    <w:lvl w:ilvl="0" w:tplc="64D4A1A8">
      <w:start w:val="1"/>
      <w:numFmt w:val="bullet"/>
      <w:lvlText w:val="-"/>
      <w:lvlJc w:val="left"/>
      <w:pPr>
        <w:ind w:left="360" w:hanging="360"/>
      </w:pPr>
      <w:rPr>
        <w:rFonts w:ascii="Times New Roman" w:eastAsia="Times New Roman" w:hAnsi="Times New Roman" w:hint="default"/>
      </w:rPr>
    </w:lvl>
    <w:lvl w:ilvl="1" w:tplc="A02648D6">
      <w:numFmt w:val="bullet"/>
      <w:lvlText w:val="-"/>
      <w:lvlJc w:val="left"/>
      <w:pPr>
        <w:ind w:left="1080" w:hanging="360"/>
      </w:pPr>
      <w:rPr>
        <w:rFonts w:ascii="Arial" w:eastAsia="Times New Roman" w:hAnsi="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A546C86"/>
    <w:multiLevelType w:val="hybridMultilevel"/>
    <w:tmpl w:val="4EDA64B4"/>
    <w:lvl w:ilvl="0" w:tplc="08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11C15B9"/>
    <w:multiLevelType w:val="hybridMultilevel"/>
    <w:tmpl w:val="30DA71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74FE7660"/>
    <w:multiLevelType w:val="hybridMultilevel"/>
    <w:tmpl w:val="39087324"/>
    <w:lvl w:ilvl="0" w:tplc="8BF4B8F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7675356C"/>
    <w:multiLevelType w:val="hybridMultilevel"/>
    <w:tmpl w:val="61C2AE48"/>
    <w:lvl w:ilvl="0" w:tplc="BD867112">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CB879C9"/>
    <w:multiLevelType w:val="hybridMultilevel"/>
    <w:tmpl w:val="CE7C0F32"/>
    <w:lvl w:ilvl="0" w:tplc="76AC015E">
      <w:start w:val="2011"/>
      <w:numFmt w:val="bullet"/>
      <w:lvlText w:val="-"/>
      <w:lvlJc w:val="left"/>
      <w:pPr>
        <w:ind w:left="1440" w:hanging="360"/>
      </w:pPr>
      <w:rPr>
        <w:rFonts w:ascii="Tahoma" w:eastAsia="Times New Roman" w:hAnsi="Tahoma"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D0A4968"/>
    <w:multiLevelType w:val="hybridMultilevel"/>
    <w:tmpl w:val="DF4AC036"/>
    <w:lvl w:ilvl="0" w:tplc="78D2B246">
      <w:start w:val="1"/>
      <w:numFmt w:val="decimal"/>
      <w:lvlText w:val="%1."/>
      <w:lvlJc w:val="left"/>
      <w:pPr>
        <w:ind w:left="360" w:hanging="360"/>
      </w:pPr>
      <w:rPr>
        <w:rFonts w:cs="Times New Roman"/>
        <w:b/>
        <w:bCs/>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19"/>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8"/>
  </w:num>
  <w:num w:numId="7">
    <w:abstractNumId w:val="2"/>
  </w:num>
  <w:num w:numId="8">
    <w:abstractNumId w:val="26"/>
  </w:num>
  <w:num w:numId="9">
    <w:abstractNumId w:val="7"/>
  </w:num>
  <w:num w:numId="10">
    <w:abstractNumId w:val="9"/>
  </w:num>
  <w:num w:numId="11">
    <w:abstractNumId w:val="23"/>
  </w:num>
  <w:num w:numId="12">
    <w:abstractNumId w:val="16"/>
  </w:num>
  <w:num w:numId="13">
    <w:abstractNumId w:val="3"/>
  </w:num>
  <w:num w:numId="14">
    <w:abstractNumId w:val="20"/>
  </w:num>
  <w:num w:numId="15">
    <w:abstractNumId w:val="31"/>
  </w:num>
  <w:num w:numId="16">
    <w:abstractNumId w:val="29"/>
  </w:num>
  <w:num w:numId="17">
    <w:abstractNumId w:val="14"/>
  </w:num>
  <w:num w:numId="18">
    <w:abstractNumId w:val="13"/>
  </w:num>
  <w:num w:numId="19">
    <w:abstractNumId w:val="12"/>
  </w:num>
  <w:num w:numId="20">
    <w:abstractNumId w:val="10"/>
  </w:num>
  <w:num w:numId="21">
    <w:abstractNumId w:val="25"/>
  </w:num>
  <w:num w:numId="22">
    <w:abstractNumId w:val="11"/>
  </w:num>
  <w:num w:numId="23">
    <w:abstractNumId w:val="27"/>
  </w:num>
  <w:num w:numId="24">
    <w:abstractNumId w:val="1"/>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7"/>
  </w:num>
  <w:num w:numId="29">
    <w:abstractNumId w:val="30"/>
  </w:num>
  <w:num w:numId="30">
    <w:abstractNumId w:val="2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0F7"/>
    <w:rsid w:val="00006AA2"/>
    <w:rsid w:val="000320B3"/>
    <w:rsid w:val="000336AA"/>
    <w:rsid w:val="00034F67"/>
    <w:rsid w:val="00042CC2"/>
    <w:rsid w:val="0004612D"/>
    <w:rsid w:val="00055195"/>
    <w:rsid w:val="00055F2B"/>
    <w:rsid w:val="00070A7E"/>
    <w:rsid w:val="000804D3"/>
    <w:rsid w:val="00091E23"/>
    <w:rsid w:val="000C2B61"/>
    <w:rsid w:val="000D2A7D"/>
    <w:rsid w:val="000F097B"/>
    <w:rsid w:val="000F62BD"/>
    <w:rsid w:val="00107FD9"/>
    <w:rsid w:val="001165AD"/>
    <w:rsid w:val="001221A2"/>
    <w:rsid w:val="00125F3E"/>
    <w:rsid w:val="001364E6"/>
    <w:rsid w:val="001414D2"/>
    <w:rsid w:val="00151C40"/>
    <w:rsid w:val="00177365"/>
    <w:rsid w:val="001820F1"/>
    <w:rsid w:val="001B5515"/>
    <w:rsid w:val="001B6E49"/>
    <w:rsid w:val="001E3CB1"/>
    <w:rsid w:val="001F392C"/>
    <w:rsid w:val="001F5719"/>
    <w:rsid w:val="00201A60"/>
    <w:rsid w:val="00226F95"/>
    <w:rsid w:val="002311EB"/>
    <w:rsid w:val="0023359A"/>
    <w:rsid w:val="00234CA5"/>
    <w:rsid w:val="00252213"/>
    <w:rsid w:val="00253428"/>
    <w:rsid w:val="0025674C"/>
    <w:rsid w:val="00266FEB"/>
    <w:rsid w:val="00272B35"/>
    <w:rsid w:val="00275724"/>
    <w:rsid w:val="00281166"/>
    <w:rsid w:val="002931D0"/>
    <w:rsid w:val="002942FE"/>
    <w:rsid w:val="00294825"/>
    <w:rsid w:val="00294E1E"/>
    <w:rsid w:val="002A5468"/>
    <w:rsid w:val="002B2C46"/>
    <w:rsid w:val="002F6E02"/>
    <w:rsid w:val="003016DE"/>
    <w:rsid w:val="00314070"/>
    <w:rsid w:val="00321BFA"/>
    <w:rsid w:val="00327C46"/>
    <w:rsid w:val="00336154"/>
    <w:rsid w:val="00336DE7"/>
    <w:rsid w:val="00337C93"/>
    <w:rsid w:val="003418DF"/>
    <w:rsid w:val="00363BED"/>
    <w:rsid w:val="0036408A"/>
    <w:rsid w:val="00366127"/>
    <w:rsid w:val="00374B58"/>
    <w:rsid w:val="003753AC"/>
    <w:rsid w:val="003940AE"/>
    <w:rsid w:val="003A777A"/>
    <w:rsid w:val="003B7393"/>
    <w:rsid w:val="003B761D"/>
    <w:rsid w:val="003C3F35"/>
    <w:rsid w:val="003E125B"/>
    <w:rsid w:val="00440058"/>
    <w:rsid w:val="0044561D"/>
    <w:rsid w:val="00460C39"/>
    <w:rsid w:val="0046712C"/>
    <w:rsid w:val="0049054E"/>
    <w:rsid w:val="00490B18"/>
    <w:rsid w:val="00497B1E"/>
    <w:rsid w:val="004D0E57"/>
    <w:rsid w:val="004D3A3B"/>
    <w:rsid w:val="004E63AC"/>
    <w:rsid w:val="004E6626"/>
    <w:rsid w:val="00511B45"/>
    <w:rsid w:val="00514F4F"/>
    <w:rsid w:val="005233BF"/>
    <w:rsid w:val="00532807"/>
    <w:rsid w:val="005638AD"/>
    <w:rsid w:val="00566366"/>
    <w:rsid w:val="00587FA1"/>
    <w:rsid w:val="005907C7"/>
    <w:rsid w:val="005A78F9"/>
    <w:rsid w:val="005B1AE5"/>
    <w:rsid w:val="005F2748"/>
    <w:rsid w:val="005F3EDD"/>
    <w:rsid w:val="00600FF6"/>
    <w:rsid w:val="006036FE"/>
    <w:rsid w:val="0060622A"/>
    <w:rsid w:val="00614D42"/>
    <w:rsid w:val="006327C0"/>
    <w:rsid w:val="006362DF"/>
    <w:rsid w:val="00642553"/>
    <w:rsid w:val="0064501A"/>
    <w:rsid w:val="006469E9"/>
    <w:rsid w:val="00652BA9"/>
    <w:rsid w:val="00654E8E"/>
    <w:rsid w:val="006649A8"/>
    <w:rsid w:val="00671E7C"/>
    <w:rsid w:val="00685EF7"/>
    <w:rsid w:val="00693A09"/>
    <w:rsid w:val="0069478E"/>
    <w:rsid w:val="006A0F3B"/>
    <w:rsid w:val="006A6C3D"/>
    <w:rsid w:val="006B6140"/>
    <w:rsid w:val="006B7321"/>
    <w:rsid w:val="006D4B73"/>
    <w:rsid w:val="006F7625"/>
    <w:rsid w:val="006F7F9F"/>
    <w:rsid w:val="00702262"/>
    <w:rsid w:val="00744F49"/>
    <w:rsid w:val="00746C86"/>
    <w:rsid w:val="00752A15"/>
    <w:rsid w:val="007568F1"/>
    <w:rsid w:val="007614F7"/>
    <w:rsid w:val="00767838"/>
    <w:rsid w:val="00773E63"/>
    <w:rsid w:val="00774BAE"/>
    <w:rsid w:val="007752EF"/>
    <w:rsid w:val="0077677F"/>
    <w:rsid w:val="00777D0A"/>
    <w:rsid w:val="00784808"/>
    <w:rsid w:val="0079701E"/>
    <w:rsid w:val="007B343E"/>
    <w:rsid w:val="007D6051"/>
    <w:rsid w:val="007E1850"/>
    <w:rsid w:val="007E7881"/>
    <w:rsid w:val="00811EF4"/>
    <w:rsid w:val="00813DEA"/>
    <w:rsid w:val="00817101"/>
    <w:rsid w:val="00817305"/>
    <w:rsid w:val="00845551"/>
    <w:rsid w:val="0084700F"/>
    <w:rsid w:val="008630F7"/>
    <w:rsid w:val="00877A23"/>
    <w:rsid w:val="008A1001"/>
    <w:rsid w:val="008A2703"/>
    <w:rsid w:val="008C4268"/>
    <w:rsid w:val="008C5BA7"/>
    <w:rsid w:val="008C671B"/>
    <w:rsid w:val="008D3517"/>
    <w:rsid w:val="008F2647"/>
    <w:rsid w:val="009044BE"/>
    <w:rsid w:val="00921A71"/>
    <w:rsid w:val="00921D3A"/>
    <w:rsid w:val="009332CF"/>
    <w:rsid w:val="009554B4"/>
    <w:rsid w:val="00996964"/>
    <w:rsid w:val="00997502"/>
    <w:rsid w:val="009A28E6"/>
    <w:rsid w:val="009B384B"/>
    <w:rsid w:val="009C734A"/>
    <w:rsid w:val="009D2582"/>
    <w:rsid w:val="009E2962"/>
    <w:rsid w:val="009F5357"/>
    <w:rsid w:val="00A06872"/>
    <w:rsid w:val="00A13E93"/>
    <w:rsid w:val="00A13FCF"/>
    <w:rsid w:val="00A23F08"/>
    <w:rsid w:val="00A33FF2"/>
    <w:rsid w:val="00A467D3"/>
    <w:rsid w:val="00A47165"/>
    <w:rsid w:val="00A50CA7"/>
    <w:rsid w:val="00A51572"/>
    <w:rsid w:val="00A53B4F"/>
    <w:rsid w:val="00A5577E"/>
    <w:rsid w:val="00A5647B"/>
    <w:rsid w:val="00A82780"/>
    <w:rsid w:val="00A87881"/>
    <w:rsid w:val="00A94BD0"/>
    <w:rsid w:val="00AB51C8"/>
    <w:rsid w:val="00AB609A"/>
    <w:rsid w:val="00AC1EF9"/>
    <w:rsid w:val="00AC6DB0"/>
    <w:rsid w:val="00AC72C2"/>
    <w:rsid w:val="00AD2244"/>
    <w:rsid w:val="00AD4140"/>
    <w:rsid w:val="00AE3CD6"/>
    <w:rsid w:val="00AE7FD6"/>
    <w:rsid w:val="00B022B0"/>
    <w:rsid w:val="00B05580"/>
    <w:rsid w:val="00B07D37"/>
    <w:rsid w:val="00B102E8"/>
    <w:rsid w:val="00B22594"/>
    <w:rsid w:val="00B22C57"/>
    <w:rsid w:val="00B24C05"/>
    <w:rsid w:val="00B335D2"/>
    <w:rsid w:val="00B37A97"/>
    <w:rsid w:val="00B4147D"/>
    <w:rsid w:val="00B4743C"/>
    <w:rsid w:val="00B52C08"/>
    <w:rsid w:val="00B52E40"/>
    <w:rsid w:val="00B57755"/>
    <w:rsid w:val="00B761E0"/>
    <w:rsid w:val="00B762F7"/>
    <w:rsid w:val="00B93489"/>
    <w:rsid w:val="00BA020D"/>
    <w:rsid w:val="00BA139F"/>
    <w:rsid w:val="00BA3777"/>
    <w:rsid w:val="00BB3615"/>
    <w:rsid w:val="00BD0301"/>
    <w:rsid w:val="00BE2C7E"/>
    <w:rsid w:val="00BF00F7"/>
    <w:rsid w:val="00C21851"/>
    <w:rsid w:val="00C22239"/>
    <w:rsid w:val="00C5350C"/>
    <w:rsid w:val="00C55387"/>
    <w:rsid w:val="00C73089"/>
    <w:rsid w:val="00C759F1"/>
    <w:rsid w:val="00C84559"/>
    <w:rsid w:val="00C90CCA"/>
    <w:rsid w:val="00CA75FB"/>
    <w:rsid w:val="00CE571C"/>
    <w:rsid w:val="00CF40DF"/>
    <w:rsid w:val="00D42D40"/>
    <w:rsid w:val="00D44674"/>
    <w:rsid w:val="00D51991"/>
    <w:rsid w:val="00D70CB9"/>
    <w:rsid w:val="00D922C7"/>
    <w:rsid w:val="00D9498B"/>
    <w:rsid w:val="00D95B55"/>
    <w:rsid w:val="00DB4BFB"/>
    <w:rsid w:val="00DB5194"/>
    <w:rsid w:val="00DB7376"/>
    <w:rsid w:val="00DC062F"/>
    <w:rsid w:val="00DD51BE"/>
    <w:rsid w:val="00DE170C"/>
    <w:rsid w:val="00DE4509"/>
    <w:rsid w:val="00DF1FAB"/>
    <w:rsid w:val="00DF652F"/>
    <w:rsid w:val="00E0586B"/>
    <w:rsid w:val="00E137F3"/>
    <w:rsid w:val="00E33BD9"/>
    <w:rsid w:val="00E36254"/>
    <w:rsid w:val="00E50D2A"/>
    <w:rsid w:val="00E5503B"/>
    <w:rsid w:val="00E61B4C"/>
    <w:rsid w:val="00E64258"/>
    <w:rsid w:val="00E672EF"/>
    <w:rsid w:val="00E90178"/>
    <w:rsid w:val="00E913D4"/>
    <w:rsid w:val="00EA51CE"/>
    <w:rsid w:val="00EB048A"/>
    <w:rsid w:val="00EB1562"/>
    <w:rsid w:val="00EB68B9"/>
    <w:rsid w:val="00EC08A2"/>
    <w:rsid w:val="00EC2420"/>
    <w:rsid w:val="00EC5248"/>
    <w:rsid w:val="00EE04D6"/>
    <w:rsid w:val="00EE2040"/>
    <w:rsid w:val="00F21C16"/>
    <w:rsid w:val="00F319A1"/>
    <w:rsid w:val="00F323DE"/>
    <w:rsid w:val="00F57306"/>
    <w:rsid w:val="00F86627"/>
    <w:rsid w:val="00FA6B2F"/>
    <w:rsid w:val="00FB6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3149DC3"/>
  <w14:defaultImageDpi w14:val="0"/>
  <w15:docId w15:val="{C04F1D9E-AEA8-4846-AFA7-154C0F79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239"/>
    <w:pPr>
      <w:spacing w:after="120" w:line="276" w:lineRule="auto"/>
    </w:pPr>
    <w:rPr>
      <w:rFonts w:ascii="Arial" w:hAnsi="Arial"/>
      <w:sz w:val="24"/>
    </w:rPr>
  </w:style>
  <w:style w:type="paragraph" w:styleId="Heading1">
    <w:name w:val="heading 1"/>
    <w:basedOn w:val="Normal"/>
    <w:next w:val="Normal"/>
    <w:link w:val="Heading1Char"/>
    <w:qFormat/>
    <w:rsid w:val="00C22239"/>
    <w:pPr>
      <w:keepNext/>
      <w:keepLines/>
      <w:spacing w:before="240"/>
      <w:jc w:val="center"/>
      <w:outlineLvl w:val="0"/>
    </w:pPr>
    <w:rPr>
      <w:sz w:val="28"/>
      <w:szCs w:val="28"/>
    </w:rPr>
  </w:style>
  <w:style w:type="paragraph" w:styleId="Heading2">
    <w:name w:val="heading 2"/>
    <w:basedOn w:val="Normal"/>
    <w:next w:val="Normal"/>
    <w:link w:val="Heading2Char"/>
    <w:unhideWhenUsed/>
    <w:qFormat/>
    <w:locked/>
    <w:rsid w:val="00C22239"/>
    <w:pPr>
      <w:spacing w:after="200"/>
      <w:jc w:val="both"/>
      <w:outlineLvl w:val="1"/>
    </w:pPr>
    <w:rPr>
      <w:rFonts w:eastAsia="Calibri" w:cs="Arial"/>
      <w:b/>
      <w:sz w:val="22"/>
      <w:szCs w:val="22"/>
    </w:rPr>
  </w:style>
  <w:style w:type="paragraph" w:styleId="Heading3">
    <w:name w:val="heading 3"/>
    <w:basedOn w:val="Normal"/>
    <w:next w:val="Normal"/>
    <w:link w:val="Heading3Char"/>
    <w:unhideWhenUsed/>
    <w:qFormat/>
    <w:rsid w:val="00C22239"/>
    <w:pPr>
      <w:jc w:val="both"/>
      <w:outlineLvl w:val="2"/>
    </w:pPr>
    <w:rPr>
      <w:rFonts w:eastAsia="Calibri" w:cs="Arial"/>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22239"/>
    <w:rPr>
      <w:rFonts w:ascii="Arial" w:hAnsi="Arial"/>
      <w:sz w:val="28"/>
      <w:szCs w:val="28"/>
    </w:rPr>
  </w:style>
  <w:style w:type="paragraph" w:styleId="PlainText">
    <w:name w:val="Plain Text"/>
    <w:basedOn w:val="Normal"/>
    <w:link w:val="PlainTextChar"/>
    <w:uiPriority w:val="99"/>
    <w:semiHidden/>
    <w:rsid w:val="00EE04D6"/>
    <w:rPr>
      <w:rFonts w:ascii="Courier New" w:hAnsi="Courier New" w:cs="Courier New"/>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Header">
    <w:name w:val="header"/>
    <w:basedOn w:val="Normal"/>
    <w:link w:val="HeaderChar"/>
    <w:rsid w:val="00EE04D6"/>
    <w:pPr>
      <w:tabs>
        <w:tab w:val="center" w:pos="4153"/>
        <w:tab w:val="right" w:pos="8306"/>
      </w:tabs>
    </w:pPr>
  </w:style>
  <w:style w:type="character" w:customStyle="1" w:styleId="HeaderChar">
    <w:name w:val="Header Char"/>
    <w:link w:val="Header"/>
    <w:locked/>
    <w:rPr>
      <w:rFonts w:cs="Times New Roman"/>
      <w:sz w:val="20"/>
      <w:szCs w:val="20"/>
    </w:rPr>
  </w:style>
  <w:style w:type="paragraph" w:styleId="Footer">
    <w:name w:val="footer"/>
    <w:basedOn w:val="Normal"/>
    <w:link w:val="FooterChar"/>
    <w:uiPriority w:val="99"/>
    <w:semiHidden/>
    <w:rsid w:val="00EE04D6"/>
    <w:pPr>
      <w:tabs>
        <w:tab w:val="center" w:pos="4153"/>
        <w:tab w:val="right" w:pos="8306"/>
      </w:tabs>
    </w:pPr>
  </w:style>
  <w:style w:type="character" w:customStyle="1" w:styleId="FooterChar">
    <w:name w:val="Footer Char"/>
    <w:link w:val="Footer"/>
    <w:uiPriority w:val="99"/>
    <w:semiHidden/>
    <w:locked/>
    <w:rPr>
      <w:rFonts w:cs="Times New Roman"/>
      <w:sz w:val="20"/>
      <w:szCs w:val="20"/>
    </w:rPr>
  </w:style>
  <w:style w:type="paragraph" w:styleId="Title">
    <w:name w:val="Title"/>
    <w:basedOn w:val="Heading1"/>
    <w:next w:val="Normal"/>
    <w:link w:val="TitleChar"/>
    <w:qFormat/>
    <w:rsid w:val="00C22239"/>
    <w:rPr>
      <w:b/>
      <w:bCs/>
    </w:rPr>
  </w:style>
  <w:style w:type="character" w:customStyle="1" w:styleId="TitleChar">
    <w:name w:val="Title Char"/>
    <w:link w:val="Title"/>
    <w:locked/>
    <w:rsid w:val="00C22239"/>
    <w:rPr>
      <w:rFonts w:ascii="Arial" w:hAnsi="Arial"/>
      <w:b/>
      <w:bCs/>
      <w:sz w:val="28"/>
      <w:szCs w:val="28"/>
    </w:rPr>
  </w:style>
  <w:style w:type="paragraph" w:styleId="BodyText">
    <w:name w:val="Body Text"/>
    <w:basedOn w:val="Normal"/>
    <w:link w:val="BodyTextChar"/>
    <w:autoRedefine/>
    <w:uiPriority w:val="99"/>
    <w:semiHidden/>
    <w:rsid w:val="00EE04D6"/>
    <w:rPr>
      <w:spacing w:val="-3"/>
      <w:szCs w:val="24"/>
    </w:rPr>
  </w:style>
  <w:style w:type="character" w:customStyle="1" w:styleId="BodyTextChar">
    <w:name w:val="Body Text Char"/>
    <w:link w:val="BodyText"/>
    <w:uiPriority w:val="99"/>
    <w:semiHidden/>
    <w:locked/>
    <w:rPr>
      <w:rFonts w:cs="Times New Roman"/>
      <w:sz w:val="20"/>
      <w:szCs w:val="20"/>
    </w:rPr>
  </w:style>
  <w:style w:type="paragraph" w:styleId="Salutation">
    <w:name w:val="Salutation"/>
    <w:basedOn w:val="Normal"/>
    <w:link w:val="SalutationChar"/>
    <w:uiPriority w:val="99"/>
    <w:semiHidden/>
    <w:rsid w:val="00EE04D6"/>
    <w:pPr>
      <w:overflowPunct w:val="0"/>
      <w:autoSpaceDE w:val="0"/>
      <w:autoSpaceDN w:val="0"/>
      <w:adjustRightInd w:val="0"/>
      <w:textAlignment w:val="baseline"/>
    </w:pPr>
    <w:rPr>
      <w:spacing w:val="-2"/>
      <w:szCs w:val="24"/>
    </w:rPr>
  </w:style>
  <w:style w:type="character" w:customStyle="1" w:styleId="SalutationChar">
    <w:name w:val="Salutation Char"/>
    <w:link w:val="Salutation"/>
    <w:uiPriority w:val="99"/>
    <w:semiHidden/>
    <w:locked/>
    <w:rPr>
      <w:rFonts w:cs="Times New Roman"/>
      <w:sz w:val="20"/>
      <w:szCs w:val="20"/>
    </w:rPr>
  </w:style>
  <w:style w:type="paragraph" w:styleId="Date">
    <w:name w:val="Date"/>
    <w:basedOn w:val="Normal"/>
    <w:link w:val="DateChar"/>
    <w:uiPriority w:val="99"/>
    <w:semiHidden/>
    <w:rsid w:val="00EE04D6"/>
    <w:pPr>
      <w:overflowPunct w:val="0"/>
      <w:autoSpaceDE w:val="0"/>
      <w:autoSpaceDN w:val="0"/>
      <w:adjustRightInd w:val="0"/>
      <w:textAlignment w:val="baseline"/>
    </w:pPr>
    <w:rPr>
      <w:spacing w:val="-2"/>
      <w:szCs w:val="24"/>
    </w:rPr>
  </w:style>
  <w:style w:type="character" w:customStyle="1" w:styleId="DateChar">
    <w:name w:val="Date Char"/>
    <w:link w:val="Date"/>
    <w:uiPriority w:val="99"/>
    <w:semiHidden/>
    <w:locked/>
    <w:rPr>
      <w:rFonts w:cs="Times New Roman"/>
      <w:sz w:val="20"/>
      <w:szCs w:val="20"/>
    </w:rPr>
  </w:style>
  <w:style w:type="paragraph" w:customStyle="1" w:styleId="InsideAddress">
    <w:name w:val="Inside Address"/>
    <w:basedOn w:val="Normal"/>
    <w:uiPriority w:val="99"/>
    <w:rsid w:val="00EE04D6"/>
    <w:pPr>
      <w:overflowPunct w:val="0"/>
      <w:autoSpaceDE w:val="0"/>
      <w:autoSpaceDN w:val="0"/>
      <w:adjustRightInd w:val="0"/>
      <w:textAlignment w:val="baseline"/>
    </w:pPr>
    <w:rPr>
      <w:spacing w:val="-2"/>
      <w:szCs w:val="24"/>
    </w:rPr>
  </w:style>
  <w:style w:type="paragraph" w:styleId="BodyText3">
    <w:name w:val="Body Text 3"/>
    <w:basedOn w:val="BodyTextIndent"/>
    <w:link w:val="BodyText3Char"/>
    <w:uiPriority w:val="99"/>
    <w:semiHidden/>
    <w:rsid w:val="00EE04D6"/>
    <w:pPr>
      <w:overflowPunct w:val="0"/>
      <w:autoSpaceDE w:val="0"/>
      <w:autoSpaceDN w:val="0"/>
      <w:adjustRightInd w:val="0"/>
      <w:ind w:left="360"/>
      <w:textAlignment w:val="baseline"/>
    </w:pPr>
    <w:rPr>
      <w:spacing w:val="-2"/>
      <w:szCs w:val="24"/>
    </w:rPr>
  </w:style>
  <w:style w:type="character" w:customStyle="1" w:styleId="BodyText3Char">
    <w:name w:val="Body Text 3 Char"/>
    <w:link w:val="BodyText3"/>
    <w:uiPriority w:val="99"/>
    <w:semiHidden/>
    <w:locked/>
    <w:rPr>
      <w:rFonts w:cs="Times New Roman"/>
      <w:sz w:val="16"/>
      <w:szCs w:val="16"/>
    </w:rPr>
  </w:style>
  <w:style w:type="character" w:styleId="PageNumber">
    <w:name w:val="page number"/>
    <w:uiPriority w:val="99"/>
    <w:semiHidden/>
    <w:rsid w:val="00EE04D6"/>
    <w:rPr>
      <w:rFonts w:cs="Times New Roman"/>
    </w:rPr>
  </w:style>
  <w:style w:type="paragraph" w:styleId="BodyTextIndent">
    <w:name w:val="Body Text Indent"/>
    <w:basedOn w:val="Normal"/>
    <w:link w:val="BodyTextIndentChar"/>
    <w:uiPriority w:val="99"/>
    <w:semiHidden/>
    <w:rsid w:val="00EE04D6"/>
    <w:pPr>
      <w:ind w:left="283"/>
    </w:pPr>
  </w:style>
  <w:style w:type="character" w:customStyle="1" w:styleId="BodyTextIndentChar">
    <w:name w:val="Body Text Indent Char"/>
    <w:link w:val="BodyTextIndent"/>
    <w:uiPriority w:val="99"/>
    <w:semiHidden/>
    <w:locked/>
    <w:rPr>
      <w:rFonts w:cs="Times New Roman"/>
      <w:sz w:val="20"/>
      <w:szCs w:val="20"/>
    </w:rPr>
  </w:style>
  <w:style w:type="paragraph" w:styleId="ListParagraph">
    <w:name w:val="List Paragraph"/>
    <w:basedOn w:val="Normal"/>
    <w:uiPriority w:val="34"/>
    <w:qFormat/>
    <w:rsid w:val="00C22239"/>
    <w:pPr>
      <w:ind w:left="720"/>
    </w:pPr>
  </w:style>
  <w:style w:type="paragraph" w:customStyle="1" w:styleId="Default">
    <w:name w:val="Default"/>
    <w:uiPriority w:val="99"/>
    <w:rsid w:val="00EB68B9"/>
    <w:pPr>
      <w:widowControl w:val="0"/>
      <w:autoSpaceDE w:val="0"/>
      <w:autoSpaceDN w:val="0"/>
      <w:adjustRightInd w:val="0"/>
    </w:pPr>
    <w:rPr>
      <w:color w:val="000000"/>
      <w:sz w:val="24"/>
      <w:szCs w:val="24"/>
      <w:lang w:val="en-GB" w:eastAsia="en-GB"/>
    </w:rPr>
  </w:style>
  <w:style w:type="paragraph" w:customStyle="1" w:styleId="WW-Default">
    <w:name w:val="WW-Default"/>
    <w:uiPriority w:val="99"/>
    <w:rsid w:val="00EB68B9"/>
    <w:pPr>
      <w:widowControl w:val="0"/>
      <w:suppressAutoHyphens/>
      <w:autoSpaceDE w:val="0"/>
    </w:pPr>
    <w:rPr>
      <w:color w:val="000000"/>
      <w:sz w:val="24"/>
      <w:szCs w:val="24"/>
      <w:lang w:val="en-GB" w:eastAsia="ar-SA"/>
    </w:rPr>
  </w:style>
  <w:style w:type="paragraph" w:styleId="NoSpacing">
    <w:name w:val="No Spacing"/>
    <w:link w:val="NoSpacingChar"/>
    <w:uiPriority w:val="1"/>
    <w:qFormat/>
    <w:rsid w:val="00C22239"/>
    <w:rPr>
      <w:rFonts w:ascii="Arial" w:hAnsi="Arial" w:cs="Arial"/>
      <w:sz w:val="24"/>
    </w:rPr>
  </w:style>
  <w:style w:type="character" w:customStyle="1" w:styleId="NoSpacingChar">
    <w:name w:val="No Spacing Char"/>
    <w:link w:val="NoSpacing"/>
    <w:uiPriority w:val="1"/>
    <w:locked/>
    <w:rsid w:val="00C22239"/>
    <w:rPr>
      <w:rFonts w:ascii="Arial" w:hAnsi="Arial" w:cs="Arial"/>
      <w:sz w:val="24"/>
    </w:rPr>
  </w:style>
  <w:style w:type="character" w:styleId="Hyperlink">
    <w:name w:val="Hyperlink"/>
    <w:uiPriority w:val="99"/>
    <w:rsid w:val="001165AD"/>
    <w:rPr>
      <w:rFonts w:cs="Times New Roman"/>
      <w:color w:val="0000FF"/>
      <w:u w:val="single"/>
    </w:rPr>
  </w:style>
  <w:style w:type="character" w:customStyle="1" w:styleId="apple-style-span">
    <w:name w:val="apple-style-span"/>
    <w:rsid w:val="0064501A"/>
  </w:style>
  <w:style w:type="character" w:customStyle="1" w:styleId="apple-converted-space">
    <w:name w:val="apple-converted-space"/>
    <w:rsid w:val="0064501A"/>
  </w:style>
  <w:style w:type="paragraph" w:styleId="BodyText2">
    <w:name w:val="Body Text 2"/>
    <w:basedOn w:val="Normal"/>
    <w:link w:val="BodyText2Char"/>
    <w:uiPriority w:val="99"/>
    <w:rsid w:val="004E63AC"/>
    <w:pPr>
      <w:spacing w:line="480" w:lineRule="auto"/>
    </w:pPr>
  </w:style>
  <w:style w:type="character" w:customStyle="1" w:styleId="BodyText2Char">
    <w:name w:val="Body Text 2 Char"/>
    <w:basedOn w:val="DefaultParagraphFont"/>
    <w:link w:val="BodyText2"/>
    <w:uiPriority w:val="99"/>
    <w:rsid w:val="004E63AC"/>
  </w:style>
  <w:style w:type="paragraph" w:styleId="BodyTextIndent2">
    <w:name w:val="Body Text Indent 2"/>
    <w:basedOn w:val="Normal"/>
    <w:link w:val="BodyTextIndent2Char"/>
    <w:uiPriority w:val="99"/>
    <w:rsid w:val="004E63AC"/>
    <w:pPr>
      <w:spacing w:line="480" w:lineRule="auto"/>
      <w:ind w:left="283"/>
    </w:pPr>
  </w:style>
  <w:style w:type="character" w:customStyle="1" w:styleId="BodyTextIndent2Char">
    <w:name w:val="Body Text Indent 2 Char"/>
    <w:basedOn w:val="DefaultParagraphFont"/>
    <w:link w:val="BodyTextIndent2"/>
    <w:uiPriority w:val="99"/>
    <w:rsid w:val="004E63AC"/>
  </w:style>
  <w:style w:type="paragraph" w:styleId="CommentText">
    <w:name w:val="annotation text"/>
    <w:basedOn w:val="Normal"/>
    <w:link w:val="CommentTextChar"/>
    <w:uiPriority w:val="99"/>
    <w:semiHidden/>
    <w:unhideWhenUsed/>
    <w:rsid w:val="0004612D"/>
  </w:style>
  <w:style w:type="character" w:customStyle="1" w:styleId="CommentTextChar">
    <w:name w:val="Comment Text Char"/>
    <w:basedOn w:val="DefaultParagraphFont"/>
    <w:link w:val="CommentText"/>
    <w:uiPriority w:val="99"/>
    <w:semiHidden/>
    <w:rsid w:val="0004612D"/>
  </w:style>
  <w:style w:type="character" w:styleId="CommentReference">
    <w:name w:val="annotation reference"/>
    <w:uiPriority w:val="99"/>
    <w:unhideWhenUsed/>
    <w:rsid w:val="0004612D"/>
    <w:rPr>
      <w:sz w:val="16"/>
      <w:szCs w:val="16"/>
    </w:rPr>
  </w:style>
  <w:style w:type="character" w:styleId="UnresolvedMention">
    <w:name w:val="Unresolved Mention"/>
    <w:uiPriority w:val="99"/>
    <w:semiHidden/>
    <w:unhideWhenUsed/>
    <w:rsid w:val="0004612D"/>
    <w:rPr>
      <w:color w:val="605E5C"/>
      <w:shd w:val="clear" w:color="auto" w:fill="E1DFDD"/>
    </w:rPr>
  </w:style>
  <w:style w:type="table" w:styleId="TableGrid">
    <w:name w:val="Table Grid"/>
    <w:basedOn w:val="TableNormal"/>
    <w:uiPriority w:val="39"/>
    <w:locked/>
    <w:rsid w:val="00BA13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A13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90B18"/>
    <w:rPr>
      <w:b/>
      <w:bCs/>
    </w:rPr>
  </w:style>
  <w:style w:type="character" w:customStyle="1" w:styleId="CommentSubjectChar">
    <w:name w:val="Comment Subject Char"/>
    <w:link w:val="CommentSubject"/>
    <w:uiPriority w:val="99"/>
    <w:semiHidden/>
    <w:rsid w:val="00490B18"/>
    <w:rPr>
      <w:b/>
      <w:bCs/>
    </w:rPr>
  </w:style>
  <w:style w:type="character" w:customStyle="1" w:styleId="Heading2Char">
    <w:name w:val="Heading 2 Char"/>
    <w:link w:val="Heading2"/>
    <w:rsid w:val="00C22239"/>
    <w:rPr>
      <w:rFonts w:ascii="Arial" w:eastAsia="Calibri" w:hAnsi="Arial" w:cs="Arial"/>
      <w:b/>
      <w:sz w:val="22"/>
      <w:szCs w:val="22"/>
    </w:rPr>
  </w:style>
  <w:style w:type="character" w:customStyle="1" w:styleId="Heading3Char">
    <w:name w:val="Heading 3 Char"/>
    <w:link w:val="Heading3"/>
    <w:rsid w:val="00C22239"/>
    <w:rPr>
      <w:rFonts w:ascii="Arial" w:eastAsia="Calibri" w:hAnsi="Arial" w:cs="Arial"/>
      <w:b/>
      <w:bCs/>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Douglas West</dc:creator>
  <cp:lastModifiedBy>KING, Martin</cp:lastModifiedBy>
  <cp:revision>198</cp:revision>
  <dcterms:created xsi:type="dcterms:W3CDTF">2022-02-04T20:06:00Z</dcterms:created>
  <dcterms:modified xsi:type="dcterms:W3CDTF">2022-05-10T10:53:00Z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2022-05-09T17:05:27Z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08f38fa4-59dd-4b1c-b32d-28d7c5ab99a7</vt:lpwstr>
  </property>
  <property fmtid="{D5CDD505-2E9C-101B-9397-08002B2CF9AE}" pid="8" name="MSIP_Label_be5cb09a-2992-49d6-8ac9-5f63e7b1ad2f_ContentBits">
    <vt:lpwstr>0</vt:lpwstr>
  </property>
</Properties>
</file>