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4300" w14:textId="77777777" w:rsidR="00577D69" w:rsidRPr="002535D4" w:rsidRDefault="00577D69" w:rsidP="002D7CF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18"/>
          <w:szCs w:val="18"/>
        </w:rPr>
      </w:pPr>
      <w:r w:rsidRPr="002535D4">
        <w:rPr>
          <w:rStyle w:val="normaltextrun"/>
          <w:b/>
          <w:bCs/>
          <w:sz w:val="32"/>
          <w:szCs w:val="32"/>
        </w:rPr>
        <w:t>Instructor’s Manual</w:t>
      </w:r>
      <w:r w:rsidRPr="002535D4">
        <w:rPr>
          <w:rStyle w:val="eop"/>
          <w:b/>
          <w:bCs/>
          <w:sz w:val="32"/>
          <w:szCs w:val="32"/>
        </w:rPr>
        <w:t> </w:t>
      </w:r>
    </w:p>
    <w:p w14:paraId="1ED11E1C" w14:textId="77777777" w:rsidR="00577D69" w:rsidRPr="002535D4" w:rsidRDefault="00577D69" w:rsidP="002D7CF9">
      <w:pPr>
        <w:pStyle w:val="paragraph"/>
        <w:spacing w:before="0" w:beforeAutospacing="0" w:after="0" w:afterAutospacing="0"/>
        <w:ind w:left="15"/>
        <w:jc w:val="center"/>
        <w:textAlignment w:val="baseline"/>
        <w:rPr>
          <w:sz w:val="18"/>
          <w:szCs w:val="18"/>
        </w:rPr>
      </w:pPr>
      <w:r w:rsidRPr="002535D4">
        <w:rPr>
          <w:rStyle w:val="normaltextrun"/>
        </w:rPr>
        <w:t>to accompany</w:t>
      </w:r>
      <w:r w:rsidRPr="002535D4">
        <w:rPr>
          <w:rStyle w:val="eop"/>
        </w:rPr>
        <w:t> </w:t>
      </w:r>
    </w:p>
    <w:p w14:paraId="577CDA1C" w14:textId="77777777" w:rsidR="00577D69" w:rsidRPr="002535D4" w:rsidRDefault="00577D69" w:rsidP="002D7CF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5A5A5A"/>
          <w:sz w:val="18"/>
          <w:szCs w:val="18"/>
        </w:rPr>
      </w:pPr>
      <w:r w:rsidRPr="002535D4">
        <w:rPr>
          <w:rStyle w:val="normaltextrun"/>
          <w:b/>
          <w:bCs/>
          <w:i/>
          <w:iCs/>
          <w:sz w:val="28"/>
          <w:szCs w:val="28"/>
        </w:rPr>
        <w:t>Critical Concepts: An Introduction to Politics</w:t>
      </w:r>
      <w:r w:rsidRPr="002535D4">
        <w:rPr>
          <w:rStyle w:val="normaltextrun"/>
          <w:b/>
          <w:bCs/>
          <w:sz w:val="28"/>
          <w:szCs w:val="28"/>
        </w:rPr>
        <w:t>, Sixth Edition</w:t>
      </w:r>
      <w:r w:rsidRPr="002535D4">
        <w:rPr>
          <w:rStyle w:val="eop"/>
          <w:b/>
          <w:bCs/>
          <w:sz w:val="28"/>
          <w:szCs w:val="28"/>
        </w:rPr>
        <w:t> </w:t>
      </w:r>
    </w:p>
    <w:p w14:paraId="6BC83804" w14:textId="77777777" w:rsidR="00577D69" w:rsidRPr="002535D4" w:rsidRDefault="00577D69" w:rsidP="002D7CF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2535D4">
        <w:rPr>
          <w:rStyle w:val="normaltextrun"/>
        </w:rPr>
        <w:t>Brodie/Rein/Smith</w:t>
      </w:r>
      <w:r w:rsidRPr="002535D4">
        <w:rPr>
          <w:rStyle w:val="eop"/>
        </w:rPr>
        <w:t> </w:t>
      </w:r>
    </w:p>
    <w:p w14:paraId="7B19D51B" w14:textId="77777777" w:rsidR="00577D69" w:rsidRPr="002535D4" w:rsidRDefault="00577D69" w:rsidP="002D7CF9">
      <w:pPr>
        <w:pStyle w:val="paragraph"/>
        <w:spacing w:before="0" w:beforeAutospacing="0" w:after="0" w:afterAutospacing="0"/>
        <w:ind w:left="15"/>
        <w:jc w:val="center"/>
        <w:textAlignment w:val="baseline"/>
        <w:rPr>
          <w:sz w:val="18"/>
          <w:szCs w:val="18"/>
        </w:rPr>
      </w:pPr>
      <w:r w:rsidRPr="002535D4">
        <w:rPr>
          <w:rStyle w:val="eop"/>
        </w:rPr>
        <w:t> </w:t>
      </w:r>
    </w:p>
    <w:p w14:paraId="29115D21" w14:textId="77777777" w:rsidR="00577D69" w:rsidRPr="002535D4" w:rsidRDefault="00577D69" w:rsidP="002D7CF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18"/>
          <w:szCs w:val="18"/>
        </w:rPr>
      </w:pPr>
      <w:r w:rsidRPr="002535D4">
        <w:rPr>
          <w:rStyle w:val="normaltextrun"/>
          <w:b/>
          <w:bCs/>
          <w:sz w:val="32"/>
          <w:szCs w:val="32"/>
        </w:rPr>
        <w:t>Chapter 1: Governing Ideas</w:t>
      </w:r>
      <w:r w:rsidRPr="002535D4">
        <w:rPr>
          <w:rStyle w:val="eop"/>
          <w:b/>
          <w:bCs/>
          <w:sz w:val="32"/>
          <w:szCs w:val="32"/>
        </w:rPr>
        <w:t> </w:t>
      </w:r>
    </w:p>
    <w:p w14:paraId="1A2E7942" w14:textId="77777777" w:rsidR="00577D69" w:rsidRPr="002535D4" w:rsidRDefault="00577D69" w:rsidP="002D7CF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rStyle w:val="eop"/>
        </w:rPr>
        <w:t> </w:t>
      </w:r>
    </w:p>
    <w:p w14:paraId="03EE8A49" w14:textId="77777777" w:rsidR="00577D69" w:rsidRPr="002535D4" w:rsidRDefault="00577D69" w:rsidP="002D7CF9">
      <w:pPr>
        <w:pStyle w:val="paragraph"/>
        <w:spacing w:before="0" w:beforeAutospacing="0" w:after="0" w:afterAutospacing="0"/>
        <w:textAlignment w:val="baseline"/>
        <w:rPr>
          <w:b/>
          <w:bCs/>
          <w:sz w:val="18"/>
          <w:szCs w:val="18"/>
        </w:rPr>
      </w:pPr>
      <w:r w:rsidRPr="002535D4">
        <w:rPr>
          <w:rStyle w:val="normaltextrun"/>
          <w:b/>
          <w:bCs/>
          <w:sz w:val="28"/>
          <w:szCs w:val="28"/>
        </w:rPr>
        <w:t>Chapter Outline</w:t>
      </w:r>
      <w:r w:rsidRPr="002535D4">
        <w:rPr>
          <w:rStyle w:val="eop"/>
          <w:b/>
          <w:bCs/>
          <w:sz w:val="28"/>
          <w:szCs w:val="28"/>
        </w:rPr>
        <w:t> </w:t>
      </w:r>
    </w:p>
    <w:p w14:paraId="713BB38F" w14:textId="0790FFEB" w:rsidR="00577D69" w:rsidRPr="002535D4" w:rsidRDefault="00577D69" w:rsidP="002D7CF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rStyle w:val="eop"/>
        </w:rPr>
        <w:t> </w:t>
      </w:r>
    </w:p>
    <w:p w14:paraId="1B8783FD" w14:textId="2D88DCFB" w:rsidR="00577D69" w:rsidRPr="002535D4" w:rsidRDefault="00577D69" w:rsidP="002D7CF9">
      <w:pPr>
        <w:pStyle w:val="paragraph"/>
        <w:spacing w:before="0" w:beforeAutospacing="0" w:after="0" w:afterAutospacing="0"/>
        <w:textAlignment w:val="baseline"/>
        <w:rPr>
          <w:b/>
          <w:bCs/>
          <w:sz w:val="18"/>
          <w:szCs w:val="18"/>
        </w:rPr>
      </w:pPr>
      <w:r w:rsidRPr="002535D4">
        <w:rPr>
          <w:rStyle w:val="eop"/>
        </w:rPr>
        <w:t> </w:t>
      </w:r>
      <w:r w:rsidRPr="002535D4">
        <w:rPr>
          <w:rStyle w:val="normaltextrun"/>
          <w:b/>
          <w:bCs/>
          <w:sz w:val="28"/>
          <w:szCs w:val="28"/>
        </w:rPr>
        <w:t>Learning Objectives</w:t>
      </w:r>
      <w:r w:rsidRPr="002535D4">
        <w:rPr>
          <w:rStyle w:val="eop"/>
          <w:b/>
          <w:bCs/>
          <w:sz w:val="28"/>
          <w:szCs w:val="28"/>
        </w:rPr>
        <w:t> </w:t>
      </w:r>
    </w:p>
    <w:p w14:paraId="38DF3FB3" w14:textId="56F8300A" w:rsidR="00577D69" w:rsidRPr="002535D4" w:rsidRDefault="00577D69" w:rsidP="002D7CF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rStyle w:val="eop"/>
        </w:rPr>
        <w:t> </w:t>
      </w:r>
    </w:p>
    <w:p w14:paraId="57273B18" w14:textId="4D4A7068" w:rsidR="00577D69" w:rsidRPr="002535D4" w:rsidRDefault="00577D69" w:rsidP="002D7CF9">
      <w:pPr>
        <w:pStyle w:val="paragraph"/>
        <w:spacing w:before="0" w:beforeAutospacing="0" w:after="0" w:afterAutospacing="0"/>
        <w:textAlignment w:val="baseline"/>
        <w:rPr>
          <w:b/>
          <w:bCs/>
          <w:sz w:val="18"/>
          <w:szCs w:val="18"/>
        </w:rPr>
      </w:pPr>
      <w:r w:rsidRPr="002535D4">
        <w:rPr>
          <w:rStyle w:val="eop"/>
        </w:rPr>
        <w:t> </w:t>
      </w:r>
      <w:r w:rsidRPr="002535D4">
        <w:rPr>
          <w:rStyle w:val="normaltextrun"/>
          <w:b/>
          <w:bCs/>
          <w:sz w:val="28"/>
          <w:szCs w:val="28"/>
        </w:rPr>
        <w:t>Lecture Outline</w:t>
      </w:r>
      <w:r w:rsidRPr="002535D4">
        <w:rPr>
          <w:rStyle w:val="eop"/>
          <w:b/>
          <w:bCs/>
          <w:sz w:val="28"/>
          <w:szCs w:val="28"/>
        </w:rPr>
        <w:t> </w:t>
      </w:r>
    </w:p>
    <w:p w14:paraId="2441C10C" w14:textId="77777777" w:rsidR="002862E5" w:rsidRPr="002862E5" w:rsidRDefault="002862E5" w:rsidP="002862E5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normaltextrun"/>
          <w:b/>
        </w:rPr>
      </w:pPr>
    </w:p>
    <w:p w14:paraId="579BBBA3" w14:textId="1808CA33" w:rsidR="00CD1C3A" w:rsidRPr="002535D4" w:rsidRDefault="00CD1C3A" w:rsidP="002136FD">
      <w:pPr>
        <w:pStyle w:val="paragraph"/>
        <w:numPr>
          <w:ilvl w:val="1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</w:rPr>
      </w:pPr>
      <w:r w:rsidRPr="002535D4">
        <w:rPr>
          <w:rStyle w:val="normaltextrun"/>
          <w:b/>
          <w:color w:val="222222"/>
        </w:rPr>
        <w:t>Introduction</w:t>
      </w:r>
    </w:p>
    <w:p w14:paraId="6BD2029F" w14:textId="77777777" w:rsidR="002136FD" w:rsidRPr="002535D4" w:rsidRDefault="008E6F3B" w:rsidP="002136FD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P</w:t>
      </w:r>
      <w:r w:rsidR="002D7CF9" w:rsidRPr="002535D4">
        <w:t>olitics as an inescapable force in everyone’s lives</w:t>
      </w:r>
    </w:p>
    <w:p w14:paraId="1AD96B8D" w14:textId="77777777" w:rsidR="002136FD" w:rsidRPr="002535D4" w:rsidRDefault="004128B5" w:rsidP="002136FD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 xml:space="preserve">We view </w:t>
      </w:r>
      <w:r w:rsidR="0072260A" w:rsidRPr="002535D4">
        <w:t>ourselves</w:t>
      </w:r>
      <w:r w:rsidRPr="002535D4">
        <w:t xml:space="preserve">, </w:t>
      </w:r>
      <w:r w:rsidR="0072260A" w:rsidRPr="002535D4">
        <w:t xml:space="preserve">our </w:t>
      </w:r>
      <w:proofErr w:type="gramStart"/>
      <w:r w:rsidR="0072260A" w:rsidRPr="002535D4">
        <w:t>world</w:t>
      </w:r>
      <w:proofErr w:type="gramEnd"/>
      <w:r w:rsidR="0072260A" w:rsidRPr="002535D4">
        <w:t xml:space="preserve"> </w:t>
      </w:r>
      <w:r w:rsidRPr="002535D4">
        <w:t xml:space="preserve">and politics </w:t>
      </w:r>
      <w:r w:rsidR="0072260A" w:rsidRPr="002535D4">
        <w:t xml:space="preserve">through </w:t>
      </w:r>
      <w:r w:rsidR="002136FD" w:rsidRPr="002535D4">
        <w:t xml:space="preserve">the lens of </w:t>
      </w:r>
      <w:r w:rsidR="0072260A" w:rsidRPr="002535D4">
        <w:t>concepts</w:t>
      </w:r>
    </w:p>
    <w:p w14:paraId="23EA648C" w14:textId="04AAA568" w:rsidR="002136FD" w:rsidRPr="002535D4" w:rsidRDefault="00BF7CD3" w:rsidP="00BF7CD3">
      <w:pPr>
        <w:pStyle w:val="paragraph"/>
        <w:numPr>
          <w:ilvl w:val="1"/>
          <w:numId w:val="28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Take</w:t>
      </w:r>
      <w:r w:rsidR="002535D4">
        <w:t>s</w:t>
      </w:r>
      <w:r w:rsidR="004128B5" w:rsidRPr="002535D4">
        <w:t xml:space="preserve"> us beyond the s</w:t>
      </w:r>
      <w:r w:rsidR="002136FD" w:rsidRPr="002535D4">
        <w:t>ingular to the general</w:t>
      </w:r>
    </w:p>
    <w:p w14:paraId="454D3E10" w14:textId="77777777" w:rsidR="002136FD" w:rsidRPr="002535D4" w:rsidRDefault="004128B5" w:rsidP="002136FD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 xml:space="preserve">Conceptualization: how we name, </w:t>
      </w:r>
      <w:proofErr w:type="gramStart"/>
      <w:r w:rsidRPr="002535D4">
        <w:t>group</w:t>
      </w:r>
      <w:proofErr w:type="gramEnd"/>
      <w:r w:rsidRPr="002535D4">
        <w:t xml:space="preserve"> and understand things</w:t>
      </w:r>
    </w:p>
    <w:p w14:paraId="7912381D" w14:textId="590C3B56" w:rsidR="0072260A" w:rsidRPr="002535D4" w:rsidRDefault="0072260A" w:rsidP="002136FD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Most of the concepts in political science are contested</w:t>
      </w:r>
    </w:p>
    <w:p w14:paraId="67546093" w14:textId="77777777" w:rsidR="0072260A" w:rsidRPr="002535D4" w:rsidRDefault="0072260A" w:rsidP="0072260A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</w:pPr>
    </w:p>
    <w:p w14:paraId="382905EB" w14:textId="1DB2B64F" w:rsidR="00577D69" w:rsidRPr="002535D4" w:rsidRDefault="00577D69" w:rsidP="002136FD">
      <w:pPr>
        <w:pStyle w:val="paragraph"/>
        <w:numPr>
          <w:ilvl w:val="1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535D4">
        <w:rPr>
          <w:rStyle w:val="normaltextrun"/>
          <w:b/>
          <w:color w:val="222222"/>
        </w:rPr>
        <w:t>Governance, Politics, and Power</w:t>
      </w:r>
      <w:r w:rsidRPr="002535D4">
        <w:rPr>
          <w:rStyle w:val="eop"/>
          <w:b/>
          <w:color w:val="222222"/>
        </w:rPr>
        <w:t> </w:t>
      </w:r>
    </w:p>
    <w:p w14:paraId="120D05CD" w14:textId="7E612E8E" w:rsidR="00BF7CD3" w:rsidRPr="002535D4" w:rsidRDefault="008E6F3B" w:rsidP="002535D4">
      <w:pPr>
        <w:pStyle w:val="paragraph"/>
        <w:numPr>
          <w:ilvl w:val="0"/>
          <w:numId w:val="47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P</w:t>
      </w:r>
      <w:r w:rsidR="002535D4">
        <w:t xml:space="preserve">olitical science primarily </w:t>
      </w:r>
      <w:r w:rsidR="002136FD" w:rsidRPr="002535D4">
        <w:t xml:space="preserve">focuses on </w:t>
      </w:r>
      <w:r w:rsidRPr="002535D4">
        <w:t>q</w:t>
      </w:r>
      <w:r w:rsidR="00BF7CD3" w:rsidRPr="002535D4">
        <w:t xml:space="preserve">uestions related to </w:t>
      </w:r>
      <w:r w:rsidR="002136FD" w:rsidRPr="002535D4">
        <w:t>politics</w:t>
      </w:r>
      <w:r w:rsidR="00BF7CD3" w:rsidRPr="002535D4">
        <w:t>, governance,</w:t>
      </w:r>
      <w:r w:rsidR="002136FD" w:rsidRPr="002535D4">
        <w:t xml:space="preserve"> and political power</w:t>
      </w:r>
    </w:p>
    <w:p w14:paraId="285DA80D" w14:textId="77777777" w:rsidR="00BF7CD3" w:rsidRPr="002535D4" w:rsidRDefault="002136FD" w:rsidP="00BF7CD3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rPr>
          <w:b/>
        </w:rPr>
        <w:t>Politics</w:t>
      </w:r>
      <w:r w:rsidRPr="002535D4">
        <w:t>: things concerning the polis (ancient Greeks)</w:t>
      </w:r>
    </w:p>
    <w:p w14:paraId="0F4CAD5F" w14:textId="23E1CC0C" w:rsidR="002136FD" w:rsidRPr="002535D4" w:rsidRDefault="002136FD" w:rsidP="00BF7CD3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Politics as both the master science and the master’s science</w:t>
      </w:r>
    </w:p>
    <w:p w14:paraId="14F18574" w14:textId="77777777" w:rsidR="00BF7CD3" w:rsidRPr="002535D4" w:rsidRDefault="008E6F3B" w:rsidP="00BF7CD3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rPr>
          <w:b/>
        </w:rPr>
        <w:t>Governance</w:t>
      </w:r>
      <w:r w:rsidRPr="002535D4">
        <w:t>: who decides and for whom?</w:t>
      </w:r>
      <w:r w:rsidR="002136FD" w:rsidRPr="002535D4">
        <w:t xml:space="preserve"> </w:t>
      </w:r>
    </w:p>
    <w:p w14:paraId="1625CD45" w14:textId="77777777" w:rsidR="002535D4" w:rsidRDefault="002136FD" w:rsidP="002535D4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How political life is organized across time and space</w:t>
      </w:r>
    </w:p>
    <w:p w14:paraId="6D4FA9D7" w14:textId="77777777" w:rsidR="002535D4" w:rsidRDefault="002136FD" w:rsidP="002535D4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Political organization: from empires and city states to nation-states</w:t>
      </w:r>
    </w:p>
    <w:p w14:paraId="2548F2C3" w14:textId="3CBE5856" w:rsidR="002136FD" w:rsidRPr="002535D4" w:rsidRDefault="002136FD" w:rsidP="002535D4">
      <w:pPr>
        <w:pStyle w:val="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Types of states: authoritarian, totalitarian, liberal democracy</w:t>
      </w:r>
    </w:p>
    <w:p w14:paraId="03BA32C7" w14:textId="77777777" w:rsidR="00BF7CD3" w:rsidRPr="002535D4" w:rsidRDefault="002136FD" w:rsidP="00BF7CD3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rPr>
          <w:b/>
        </w:rPr>
        <w:t>Power</w:t>
      </w:r>
      <w:r w:rsidRPr="002535D4">
        <w:t xml:space="preserve">: exercise of influence. </w:t>
      </w:r>
    </w:p>
    <w:p w14:paraId="30D365D5" w14:textId="35AB326C" w:rsidR="002136FD" w:rsidRPr="002535D4" w:rsidRDefault="002136FD" w:rsidP="00BF7CD3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 xml:space="preserve">To get someone to do something they would not otherwise do. </w:t>
      </w:r>
    </w:p>
    <w:p w14:paraId="3EFCC285" w14:textId="77777777" w:rsidR="002535D4" w:rsidRDefault="00BF7CD3" w:rsidP="002535D4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Power f</w:t>
      </w:r>
      <w:r w:rsidR="002136FD" w:rsidRPr="002535D4">
        <w:t>ramed as power to; power over; power/knowledge</w:t>
      </w:r>
    </w:p>
    <w:p w14:paraId="3858ECC4" w14:textId="17269A5E" w:rsidR="002136FD" w:rsidRPr="002535D4" w:rsidRDefault="002136FD" w:rsidP="002535D4">
      <w:pPr>
        <w:pStyle w:val="paragraph"/>
        <w:numPr>
          <w:ilvl w:val="1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  <w:r w:rsidRPr="002535D4">
        <w:rPr>
          <w:rStyle w:val="normaltextrun"/>
          <w:b/>
          <w:color w:val="222222"/>
        </w:rPr>
        <w:t>Power To</w:t>
      </w:r>
    </w:p>
    <w:p w14:paraId="2BFE946B" w14:textId="77777777" w:rsidR="002535D4" w:rsidRPr="002535D4" w:rsidRDefault="00F019D1" w:rsidP="002535D4">
      <w:pPr>
        <w:pStyle w:val="paragraph"/>
        <w:numPr>
          <w:ilvl w:val="0"/>
          <w:numId w:val="45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t>T</w:t>
      </w:r>
      <w:r w:rsidR="006C3B63" w:rsidRPr="002535D4">
        <w:t>he capacity to achieve political ends through individual and collective action</w:t>
      </w:r>
    </w:p>
    <w:p w14:paraId="26511E96" w14:textId="77777777" w:rsidR="002535D4" w:rsidRPr="002535D4" w:rsidRDefault="002136FD" w:rsidP="002535D4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t xml:space="preserve">pluralist theory: mobilization of groups </w:t>
      </w:r>
      <w:r w:rsidR="00F019D1" w:rsidRPr="002535D4">
        <w:t>to advance interests</w:t>
      </w:r>
    </w:p>
    <w:p w14:paraId="5E5723DE" w14:textId="2C4C0C69" w:rsidR="00F019D1" w:rsidRPr="002535D4" w:rsidRDefault="00577D69" w:rsidP="002535D4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 w:rsidRPr="002535D4">
        <w:rPr>
          <w:rStyle w:val="normaltextrun"/>
          <w:b/>
          <w:color w:val="222222"/>
        </w:rPr>
        <w:t>Power Over</w:t>
      </w:r>
    </w:p>
    <w:p w14:paraId="7BFB628A" w14:textId="77777777" w:rsidR="002535D4" w:rsidRDefault="00C95312" w:rsidP="002535D4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lang w:val="en-GB"/>
        </w:rPr>
        <w:t>P</w:t>
      </w:r>
      <w:r w:rsidR="006C3B63" w:rsidRPr="002535D4">
        <w:rPr>
          <w:lang w:val="en-GB"/>
        </w:rPr>
        <w:t>olitical power possessed by some and wielded over others</w:t>
      </w:r>
    </w:p>
    <w:p w14:paraId="7590CE36" w14:textId="77777777" w:rsidR="002535D4" w:rsidRDefault="00F019D1" w:rsidP="002535D4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lang w:val="en-GB"/>
        </w:rPr>
        <w:t>Power unequally distributed; disparities embedded in structures and institutions</w:t>
      </w:r>
    </w:p>
    <w:p w14:paraId="053716E8" w14:textId="77777777" w:rsidR="002535D4" w:rsidRPr="002535D4" w:rsidRDefault="00D13E79" w:rsidP="002535D4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lang w:val="en-GB"/>
        </w:rPr>
        <w:t>Elite theory</w:t>
      </w:r>
      <w:r w:rsidR="00C95312" w:rsidRPr="002535D4">
        <w:rPr>
          <w:lang w:val="en-GB"/>
        </w:rPr>
        <w:t>: two groups in society: haves and have</w:t>
      </w:r>
      <w:r w:rsidR="00F019D1" w:rsidRPr="002535D4">
        <w:rPr>
          <w:lang w:val="en-GB"/>
        </w:rPr>
        <w:t xml:space="preserve"> </w:t>
      </w:r>
      <w:r w:rsidR="002535D4">
        <w:rPr>
          <w:lang w:val="en-GB"/>
        </w:rPr>
        <w:t>nots</w:t>
      </w:r>
    </w:p>
    <w:p w14:paraId="55C3E01F" w14:textId="77777777" w:rsidR="002535D4" w:rsidRDefault="00C95312" w:rsidP="002535D4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lang w:val="en-GB"/>
        </w:rPr>
        <w:t xml:space="preserve">Class analysis: </w:t>
      </w:r>
      <w:r w:rsidR="00F019D1" w:rsidRPr="002535D4">
        <w:rPr>
          <w:lang w:val="en-GB"/>
        </w:rPr>
        <w:t>power distributed between unequal classes</w:t>
      </w:r>
    </w:p>
    <w:p w14:paraId="525EFFCB" w14:textId="7814EC8D" w:rsidR="00F019D1" w:rsidRPr="002535D4" w:rsidRDefault="00F019D1" w:rsidP="002535D4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lang w:val="en-GB"/>
        </w:rPr>
        <w:t>Conflict goes beyond class to include sexism, racism, colonialism</w:t>
      </w:r>
    </w:p>
    <w:p w14:paraId="782BFA42" w14:textId="77777777" w:rsidR="00D13E79" w:rsidRPr="002535D4" w:rsidRDefault="00577D69" w:rsidP="002535D4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222222"/>
        </w:rPr>
      </w:pPr>
      <w:r w:rsidRPr="002535D4">
        <w:rPr>
          <w:rStyle w:val="normaltextrun"/>
          <w:b/>
          <w:color w:val="222222"/>
        </w:rPr>
        <w:t>Power/Knowledge</w:t>
      </w:r>
    </w:p>
    <w:p w14:paraId="7F5C6807" w14:textId="77777777" w:rsidR="002535D4" w:rsidRDefault="00D17B8C" w:rsidP="002535D4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lastRenderedPageBreak/>
        <w:t>Foucault: h</w:t>
      </w:r>
      <w:r w:rsidR="00C95312" w:rsidRPr="002535D4">
        <w:t xml:space="preserve">ow </w:t>
      </w:r>
      <w:r w:rsidR="00F019D1" w:rsidRPr="002535D4">
        <w:t>power operations through truth claims and expert discourses</w:t>
      </w:r>
    </w:p>
    <w:p w14:paraId="52EBFBEC" w14:textId="4B95C9A1" w:rsidR="002535D4" w:rsidRDefault="00F019D1" w:rsidP="002535D4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t>How we know what is “true</w:t>
      </w:r>
      <w:r w:rsidR="002535D4">
        <w:t>,”</w:t>
      </w:r>
      <w:r w:rsidRPr="002535D4">
        <w:t xml:space="preserve"> “proper</w:t>
      </w:r>
      <w:r w:rsidR="002535D4">
        <w:t>,</w:t>
      </w:r>
      <w:r w:rsidRPr="002535D4">
        <w:t>” and “good”</w:t>
      </w:r>
    </w:p>
    <w:p w14:paraId="33815BC7" w14:textId="77777777" w:rsidR="002535D4" w:rsidRDefault="00F019D1" w:rsidP="002535D4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t xml:space="preserve">Disciplinary power: </w:t>
      </w:r>
      <w:r w:rsidR="00D17B8C" w:rsidRPr="002535D4">
        <w:t xml:space="preserve">exercise of power through enforcement of appropriate behaviors and norms of conduct </w:t>
      </w:r>
      <w:proofErr w:type="gramStart"/>
      <w:r w:rsidR="00D17B8C" w:rsidRPr="002535D4">
        <w:t>in order to</w:t>
      </w:r>
      <w:proofErr w:type="gramEnd"/>
      <w:r w:rsidR="00D17B8C" w:rsidRPr="002535D4">
        <w:t xml:space="preserve"> fit into society</w:t>
      </w:r>
    </w:p>
    <w:p w14:paraId="01158CBA" w14:textId="22F531B9" w:rsidR="00D17B8C" w:rsidRPr="002535D4" w:rsidRDefault="00D17B8C" w:rsidP="002535D4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t>Biopower: regulation and management of populations by the state</w:t>
      </w:r>
    </w:p>
    <w:p w14:paraId="1C73CDAA" w14:textId="77777777" w:rsidR="00D17B8C" w:rsidRPr="002535D4" w:rsidRDefault="00D17B8C" w:rsidP="00D17B8C">
      <w:pPr>
        <w:pStyle w:val="paragraph"/>
        <w:shd w:val="clear" w:color="auto" w:fill="FFFFFF"/>
        <w:spacing w:before="0" w:beforeAutospacing="0" w:after="0" w:afterAutospacing="0"/>
        <w:ind w:left="1800"/>
        <w:textAlignment w:val="baseline"/>
      </w:pPr>
    </w:p>
    <w:p w14:paraId="7148E8FA" w14:textId="151EA83F" w:rsidR="00D17B8C" w:rsidRPr="002535D4" w:rsidRDefault="00577D69" w:rsidP="00D17B8C">
      <w:pPr>
        <w:pStyle w:val="paragraph"/>
        <w:numPr>
          <w:ilvl w:val="1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color w:val="222222"/>
        </w:rPr>
      </w:pPr>
      <w:r w:rsidRPr="002535D4">
        <w:rPr>
          <w:rStyle w:val="normaltextrun"/>
          <w:b/>
          <w:color w:val="222222"/>
        </w:rPr>
        <w:t>Conclusion: Looking Forward</w:t>
      </w:r>
    </w:p>
    <w:p w14:paraId="31D9232D" w14:textId="3343BB8E" w:rsidR="00577D69" w:rsidRPr="002535D4" w:rsidRDefault="00D17B8C" w:rsidP="00D17B8C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The COVID-19 pandemic framed as a crisis</w:t>
      </w:r>
    </w:p>
    <w:p w14:paraId="487F1884" w14:textId="76D23042" w:rsidR="00D17B8C" w:rsidRPr="002535D4" w:rsidRDefault="00D17B8C" w:rsidP="00D17B8C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>Crisis: inability or unwillingness to return to previous path but uncertainty or division over path moving forward</w:t>
      </w:r>
    </w:p>
    <w:p w14:paraId="78923E99" w14:textId="078BA791" w:rsidR="00D17B8C" w:rsidRPr="002535D4" w:rsidRDefault="00D17B8C" w:rsidP="00D17B8C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</w:pPr>
      <w:r w:rsidRPr="002535D4">
        <w:t xml:space="preserve">Crisis as a critical concept in political science </w:t>
      </w:r>
    </w:p>
    <w:p w14:paraId="32955E0D" w14:textId="77777777" w:rsidR="00577D69" w:rsidRPr="002535D4" w:rsidRDefault="00577D69" w:rsidP="002D7CF9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2535D4">
        <w:rPr>
          <w:rStyle w:val="normaltextrun"/>
        </w:rPr>
        <w:t> </w:t>
      </w:r>
      <w:r w:rsidRPr="002535D4">
        <w:rPr>
          <w:rStyle w:val="eop"/>
        </w:rPr>
        <w:t> </w:t>
      </w:r>
    </w:p>
    <w:p w14:paraId="23D20EAD" w14:textId="29FF6DF1" w:rsidR="00D03310" w:rsidRPr="002535D4" w:rsidRDefault="00D03310" w:rsidP="008E6F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2535D4">
        <w:rPr>
          <w:rStyle w:val="normaltextrun"/>
          <w:b/>
          <w:bCs/>
          <w:sz w:val="28"/>
          <w:szCs w:val="28"/>
        </w:rPr>
        <w:t>Suggested Lecture Topics and Class Activities/Assignments</w:t>
      </w:r>
    </w:p>
    <w:p w14:paraId="46344C69" w14:textId="4A753CFD" w:rsidR="00D03310" w:rsidRPr="002535D4" w:rsidRDefault="00D03310" w:rsidP="00D0331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bCs/>
        </w:rPr>
      </w:pPr>
      <w:r w:rsidRPr="002535D4">
        <w:rPr>
          <w:rStyle w:val="normaltextrun"/>
          <w:bCs/>
        </w:rPr>
        <w:t xml:space="preserve">Ask the students how they define </w:t>
      </w:r>
      <w:r w:rsidR="002535D4">
        <w:rPr>
          <w:rStyle w:val="normaltextrun"/>
          <w:bCs/>
        </w:rPr>
        <w:t xml:space="preserve">such </w:t>
      </w:r>
      <w:r w:rsidRPr="002535D4">
        <w:rPr>
          <w:rStyle w:val="normaltextrun"/>
          <w:bCs/>
        </w:rPr>
        <w:t>concepts as democracy, justice, equality</w:t>
      </w:r>
      <w:r w:rsidR="00E5268D">
        <w:rPr>
          <w:rStyle w:val="normaltextrun"/>
          <w:bCs/>
        </w:rPr>
        <w:t xml:space="preserve">, </w:t>
      </w:r>
      <w:proofErr w:type="gramStart"/>
      <w:r w:rsidR="00E5268D">
        <w:rPr>
          <w:rStyle w:val="normaltextrun"/>
          <w:bCs/>
        </w:rPr>
        <w:t>power</w:t>
      </w:r>
      <w:proofErr w:type="gramEnd"/>
      <w:r w:rsidR="00E5268D">
        <w:rPr>
          <w:rStyle w:val="normaltextrun"/>
          <w:bCs/>
        </w:rPr>
        <w:t xml:space="preserve"> and truth. How are these definitions similar? How are they different? </w:t>
      </w:r>
    </w:p>
    <w:p w14:paraId="316284ED" w14:textId="0206A69D" w:rsidR="00686A48" w:rsidRPr="002535D4" w:rsidRDefault="00E5268D" w:rsidP="00D0331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Divide </w:t>
      </w:r>
      <w:r w:rsidR="00D03310" w:rsidRPr="002535D4">
        <w:rPr>
          <w:rStyle w:val="normaltextrun"/>
          <w:bCs/>
        </w:rPr>
        <w:t xml:space="preserve">students into groups and ask them </w:t>
      </w:r>
      <w:r w:rsidR="000C2551">
        <w:rPr>
          <w:rStyle w:val="normaltextrun"/>
          <w:bCs/>
        </w:rPr>
        <w:t>to provide examples of power to,</w:t>
      </w:r>
      <w:r w:rsidR="00D03310" w:rsidRPr="002535D4">
        <w:rPr>
          <w:rStyle w:val="normaltextrun"/>
          <w:bCs/>
        </w:rPr>
        <w:t xml:space="preserve"> power over and power/knowledge in their everyday lives. </w:t>
      </w:r>
    </w:p>
    <w:p w14:paraId="605F7523" w14:textId="26F5248D" w:rsidR="00D03310" w:rsidRPr="002535D4" w:rsidRDefault="00D03310" w:rsidP="00D0331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bCs/>
        </w:rPr>
      </w:pPr>
      <w:r w:rsidRPr="002535D4">
        <w:rPr>
          <w:rStyle w:val="normaltextrun"/>
          <w:bCs/>
        </w:rPr>
        <w:t>Have</w:t>
      </w:r>
      <w:r w:rsidR="00686A48" w:rsidRPr="002535D4">
        <w:rPr>
          <w:rStyle w:val="normaltextrun"/>
          <w:bCs/>
        </w:rPr>
        <w:t xml:space="preserve"> student</w:t>
      </w:r>
      <w:r w:rsidR="00E5268D">
        <w:rPr>
          <w:rStyle w:val="normaltextrun"/>
          <w:bCs/>
        </w:rPr>
        <w:t xml:space="preserve">s go online to </w:t>
      </w:r>
      <w:r w:rsidR="00686A48" w:rsidRPr="002535D4">
        <w:rPr>
          <w:rStyle w:val="normaltextrun"/>
          <w:bCs/>
        </w:rPr>
        <w:t xml:space="preserve">find examples of a social movement, protest, or individual that is an example of </w:t>
      </w:r>
      <w:r w:rsidRPr="002535D4">
        <w:t>“power to</w:t>
      </w:r>
      <w:r w:rsidR="00E5268D">
        <w:t xml:space="preserve">.” How was this group or individual successful in achieving their goals? </w:t>
      </w:r>
    </w:p>
    <w:p w14:paraId="073AC37E" w14:textId="2CB634C1" w:rsidR="00D03310" w:rsidRPr="002535D4" w:rsidRDefault="00D03310" w:rsidP="00D0331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bCs/>
        </w:rPr>
      </w:pPr>
      <w:r w:rsidRPr="002535D4">
        <w:rPr>
          <w:rStyle w:val="normaltextrun"/>
          <w:bCs/>
        </w:rPr>
        <w:t>Discuss h</w:t>
      </w:r>
      <w:r w:rsidRPr="002535D4">
        <w:rPr>
          <w:rStyle w:val="normaltextrun"/>
        </w:rPr>
        <w:t xml:space="preserve">ow social media and the rise of Donald Trump has </w:t>
      </w:r>
      <w:r w:rsidR="000C2551" w:rsidRPr="002535D4">
        <w:rPr>
          <w:rStyle w:val="normaltextrun"/>
        </w:rPr>
        <w:t>influenced</w:t>
      </w:r>
      <w:r w:rsidRPr="002535D4">
        <w:rPr>
          <w:rStyle w:val="normaltextrun"/>
        </w:rPr>
        <w:t xml:space="preserve"> our understandings of power/knowledge, in terms of what </w:t>
      </w:r>
      <w:r w:rsidR="00E5268D">
        <w:rPr>
          <w:rStyle w:val="normaltextrun"/>
        </w:rPr>
        <w:t xml:space="preserve">we identify as </w:t>
      </w:r>
      <w:r w:rsidRPr="002535D4">
        <w:rPr>
          <w:rStyle w:val="normaltextrun"/>
        </w:rPr>
        <w:t>truth and expert opinion</w:t>
      </w:r>
      <w:r w:rsidR="00E5268D">
        <w:rPr>
          <w:rStyle w:val="normaltextrun"/>
        </w:rPr>
        <w:t xml:space="preserve"> in contemporary society</w:t>
      </w:r>
      <w:r w:rsidRPr="002535D4">
        <w:rPr>
          <w:rStyle w:val="normaltextrun"/>
        </w:rPr>
        <w:t>.</w:t>
      </w:r>
    </w:p>
    <w:p w14:paraId="31A60918" w14:textId="55A4C6E9" w:rsidR="00686A48" w:rsidRDefault="00686A48" w:rsidP="00686A48">
      <w:pPr>
        <w:pStyle w:val="PI"/>
        <w:numPr>
          <w:ilvl w:val="0"/>
          <w:numId w:val="38"/>
        </w:numPr>
        <w:spacing w:before="0" w:after="0" w:line="240" w:lineRule="auto"/>
        <w:rPr>
          <w:rStyle w:val="normaltextrun"/>
          <w:rFonts w:cs="Times New Roman"/>
        </w:rPr>
      </w:pPr>
      <w:r w:rsidRPr="002535D4">
        <w:rPr>
          <w:rStyle w:val="normaltextrun"/>
          <w:rFonts w:cs="Times New Roman"/>
        </w:rPr>
        <w:t xml:space="preserve">Divide students into </w:t>
      </w:r>
      <w:proofErr w:type="gramStart"/>
      <w:r w:rsidRPr="002535D4">
        <w:rPr>
          <w:rStyle w:val="normaltextrun"/>
          <w:rFonts w:cs="Times New Roman"/>
        </w:rPr>
        <w:t>groups, and</w:t>
      </w:r>
      <w:proofErr w:type="gramEnd"/>
      <w:r w:rsidRPr="002535D4">
        <w:rPr>
          <w:rStyle w:val="normaltextrun"/>
          <w:rFonts w:cs="Times New Roman"/>
        </w:rPr>
        <w:t xml:space="preserve"> ask them to provide examples of how the government engages in biopower. How did we see this playing out during the</w:t>
      </w:r>
      <w:r w:rsidR="00E5268D">
        <w:rPr>
          <w:rStyle w:val="normaltextrun"/>
          <w:rFonts w:cs="Times New Roman"/>
        </w:rPr>
        <w:t xml:space="preserve"> COVID-19</w:t>
      </w:r>
      <w:r w:rsidRPr="002535D4">
        <w:rPr>
          <w:rStyle w:val="normaltextrun"/>
          <w:rFonts w:cs="Times New Roman"/>
        </w:rPr>
        <w:t xml:space="preserve"> pandemic?</w:t>
      </w:r>
    </w:p>
    <w:p w14:paraId="2D6FAB97" w14:textId="7A02D76C" w:rsidR="0082539D" w:rsidRPr="002535D4" w:rsidRDefault="0082539D" w:rsidP="00686A48">
      <w:pPr>
        <w:pStyle w:val="PI"/>
        <w:numPr>
          <w:ilvl w:val="0"/>
          <w:numId w:val="38"/>
        </w:numPr>
        <w:spacing w:before="0" w:after="0" w:line="240" w:lineRule="auto"/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Ask students to provide examples of disciplinary power throughout society, in terms of the norms and expectations of different community, sport, educational, and religious groups.  </w:t>
      </w:r>
    </w:p>
    <w:p w14:paraId="47296D53" w14:textId="7C4EE239" w:rsidR="00D03310" w:rsidRPr="002535D4" w:rsidRDefault="00D03310" w:rsidP="00E5268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Cs/>
        </w:rPr>
      </w:pPr>
    </w:p>
    <w:p w14:paraId="3929D7B6" w14:textId="4C89CE01" w:rsidR="008E6F3B" w:rsidRPr="002535D4" w:rsidRDefault="008E6F3B" w:rsidP="008E6F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 w:rsidRPr="002535D4">
        <w:rPr>
          <w:rStyle w:val="normaltextrun"/>
          <w:b/>
          <w:bCs/>
          <w:sz w:val="28"/>
          <w:szCs w:val="28"/>
        </w:rPr>
        <w:t>Discussion Questions</w:t>
      </w:r>
    </w:p>
    <w:p w14:paraId="0400D433" w14:textId="21BFC505" w:rsidR="008E6F3B" w:rsidRPr="002535D4" w:rsidRDefault="008E6F3B" w:rsidP="006C3B63">
      <w:pPr>
        <w:pStyle w:val="ListParagraph"/>
        <w:numPr>
          <w:ilvl w:val="0"/>
          <w:numId w:val="14"/>
        </w:numPr>
        <w:ind w:left="714" w:hanging="357"/>
        <w:textAlignment w:val="baseline"/>
        <w:rPr>
          <w:bCs/>
          <w:lang w:val="en-CA"/>
        </w:rPr>
      </w:pPr>
      <w:r w:rsidRPr="002535D4">
        <w:rPr>
          <w:lang w:val="en-CA"/>
        </w:rPr>
        <w:t>Canada was created as a White settler society of the British Empire</w:t>
      </w:r>
      <w:r w:rsidR="00D03310" w:rsidRPr="002535D4">
        <w:rPr>
          <w:lang w:val="en-CA"/>
        </w:rPr>
        <w:t>.</w:t>
      </w:r>
      <w:r w:rsidR="0082539D">
        <w:rPr>
          <w:lang w:val="en-CA"/>
        </w:rPr>
        <w:t xml:space="preserve"> How has colonialism</w:t>
      </w:r>
      <w:r w:rsidRPr="002535D4">
        <w:rPr>
          <w:lang w:val="en-CA"/>
        </w:rPr>
        <w:t xml:space="preserve"> </w:t>
      </w:r>
      <w:r w:rsidR="0082539D">
        <w:rPr>
          <w:lang w:val="en-CA"/>
        </w:rPr>
        <w:t>shaped n</w:t>
      </w:r>
      <w:r w:rsidR="006A7B39" w:rsidRPr="002535D4">
        <w:rPr>
          <w:lang w:val="en-CA"/>
        </w:rPr>
        <w:t xml:space="preserve">ot only our past but also our present in terms of </w:t>
      </w:r>
      <w:r w:rsidR="0082539D">
        <w:rPr>
          <w:lang w:val="en-CA"/>
        </w:rPr>
        <w:t xml:space="preserve">politics, </w:t>
      </w:r>
      <w:proofErr w:type="gramStart"/>
      <w:r w:rsidR="0082539D">
        <w:rPr>
          <w:lang w:val="en-CA"/>
        </w:rPr>
        <w:t>power</w:t>
      </w:r>
      <w:proofErr w:type="gramEnd"/>
      <w:r w:rsidR="0082539D">
        <w:rPr>
          <w:lang w:val="en-CA"/>
        </w:rPr>
        <w:t xml:space="preserve"> and governance</w:t>
      </w:r>
      <w:r w:rsidRPr="002535D4">
        <w:rPr>
          <w:lang w:val="en-CA"/>
        </w:rPr>
        <w:t xml:space="preserve">? </w:t>
      </w:r>
    </w:p>
    <w:p w14:paraId="4452886A" w14:textId="77777777" w:rsidR="0082539D" w:rsidRPr="0082539D" w:rsidRDefault="006C3B63" w:rsidP="008253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bCs/>
        </w:rPr>
      </w:pPr>
      <w:r w:rsidRPr="002535D4">
        <w:t>Describe some of the main differences between authoritarian, totalitaria</w:t>
      </w:r>
      <w:r w:rsidR="0082539D">
        <w:t>n, and liberal democratic</w:t>
      </w:r>
      <w:r w:rsidRPr="002535D4">
        <w:t xml:space="preserve"> states. What are some </w:t>
      </w:r>
      <w:r w:rsidR="00D17B8C" w:rsidRPr="002535D4">
        <w:t xml:space="preserve">real-world </w:t>
      </w:r>
      <w:r w:rsidRPr="002535D4">
        <w:t>examples of each type?</w:t>
      </w:r>
    </w:p>
    <w:p w14:paraId="39F6A758" w14:textId="3A17C8C9" w:rsidR="006A7B39" w:rsidRPr="0082539D" w:rsidRDefault="006A7B39" w:rsidP="008253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bCs/>
        </w:rPr>
      </w:pPr>
      <w:r w:rsidRPr="0082539D">
        <w:t xml:space="preserve">Do you think most conflict in society is the result of different classes, or </w:t>
      </w:r>
      <w:r w:rsidR="0082539D">
        <w:t xml:space="preserve">the </w:t>
      </w:r>
      <w:r w:rsidRPr="0082539D">
        <w:t>impact of racism, colonialism, and sexism?</w:t>
      </w:r>
    </w:p>
    <w:p w14:paraId="7A044040" w14:textId="57551568" w:rsidR="006A7B39" w:rsidRPr="002535D4" w:rsidRDefault="006A7B39" w:rsidP="006A7B39">
      <w:pPr>
        <w:pStyle w:val="PI"/>
        <w:numPr>
          <w:ilvl w:val="0"/>
          <w:numId w:val="14"/>
        </w:numPr>
        <w:spacing w:before="0" w:after="0" w:line="240" w:lineRule="auto"/>
        <w:ind w:left="714" w:hanging="357"/>
        <w:rPr>
          <w:rFonts w:cs="Times New Roman"/>
        </w:rPr>
      </w:pPr>
      <w:r w:rsidRPr="002535D4">
        <w:rPr>
          <w:rFonts w:cs="Times New Roman"/>
        </w:rPr>
        <w:t xml:space="preserve">In what ways has Canada and the world changed </w:t>
      </w:r>
      <w:proofErr w:type="gramStart"/>
      <w:r w:rsidRPr="002535D4">
        <w:rPr>
          <w:rFonts w:cs="Times New Roman"/>
        </w:rPr>
        <w:t>as a result of</w:t>
      </w:r>
      <w:proofErr w:type="gramEnd"/>
      <w:r w:rsidRPr="002535D4">
        <w:rPr>
          <w:rFonts w:cs="Times New Roman"/>
        </w:rPr>
        <w:t xml:space="preserve"> the pandemic? Do you think these changes are permanent? </w:t>
      </w:r>
    </w:p>
    <w:p w14:paraId="14A4D934" w14:textId="5ABB7CEE" w:rsidR="00686A48" w:rsidRPr="002535D4" w:rsidRDefault="00686A48" w:rsidP="006A7B39">
      <w:pPr>
        <w:pStyle w:val="PI"/>
        <w:numPr>
          <w:ilvl w:val="0"/>
          <w:numId w:val="14"/>
        </w:numPr>
        <w:spacing w:before="0" w:after="0" w:line="240" w:lineRule="auto"/>
        <w:ind w:left="714" w:hanging="357"/>
        <w:rPr>
          <w:rStyle w:val="normaltextrun"/>
          <w:rFonts w:cs="Times New Roman"/>
        </w:rPr>
      </w:pPr>
      <w:r w:rsidRPr="002535D4">
        <w:rPr>
          <w:rStyle w:val="normaltextrun"/>
          <w:rFonts w:cs="Times New Roman"/>
        </w:rPr>
        <w:t xml:space="preserve">Canada likes to portray itself as a country based on equality and equal opportunity. Does every citizen have an equal opportunity to influence the political process, and </w:t>
      </w:r>
      <w:r w:rsidR="0082539D">
        <w:rPr>
          <w:rStyle w:val="normaltextrun"/>
          <w:rFonts w:cs="Times New Roman"/>
        </w:rPr>
        <w:t xml:space="preserve">is everyone treated the same </w:t>
      </w:r>
      <w:r w:rsidRPr="002535D4">
        <w:rPr>
          <w:rStyle w:val="normaltextrun"/>
          <w:rFonts w:cs="Times New Roman"/>
        </w:rPr>
        <w:t>way before the law?</w:t>
      </w:r>
    </w:p>
    <w:p w14:paraId="762318B6" w14:textId="7D558A3A" w:rsidR="006A7B39" w:rsidRPr="002535D4" w:rsidRDefault="006A7B39" w:rsidP="006A7B39">
      <w:pPr>
        <w:pStyle w:val="PI"/>
        <w:numPr>
          <w:ilvl w:val="0"/>
          <w:numId w:val="14"/>
        </w:numPr>
        <w:spacing w:before="0" w:after="0" w:line="240" w:lineRule="auto"/>
        <w:ind w:left="714" w:hanging="357"/>
        <w:rPr>
          <w:rStyle w:val="normaltextrun"/>
          <w:rFonts w:cs="Times New Roman"/>
        </w:rPr>
      </w:pPr>
      <w:r w:rsidRPr="002535D4">
        <w:rPr>
          <w:rStyle w:val="normaltextrun"/>
          <w:rFonts w:cs="Times New Roman"/>
        </w:rPr>
        <w:t>What does the author mean by describing polit</w:t>
      </w:r>
      <w:r w:rsidR="0082539D">
        <w:rPr>
          <w:rStyle w:val="normaltextrun"/>
          <w:rFonts w:cs="Times New Roman"/>
        </w:rPr>
        <w:t>ics as the “master’s science”? H</w:t>
      </w:r>
      <w:r w:rsidRPr="002535D4">
        <w:rPr>
          <w:rStyle w:val="normaltextrun"/>
          <w:rFonts w:cs="Times New Roman"/>
        </w:rPr>
        <w:t>ow does this relate to our understandings of power?</w:t>
      </w:r>
    </w:p>
    <w:p w14:paraId="2409D1BE" w14:textId="385CBE0C" w:rsidR="00686A48" w:rsidRPr="002535D4" w:rsidRDefault="00686A48" w:rsidP="006A7B39">
      <w:pPr>
        <w:pStyle w:val="PI"/>
        <w:numPr>
          <w:ilvl w:val="0"/>
          <w:numId w:val="14"/>
        </w:numPr>
        <w:spacing w:before="0" w:after="0" w:line="240" w:lineRule="auto"/>
        <w:ind w:left="714" w:hanging="357"/>
        <w:rPr>
          <w:rStyle w:val="normaltextrun"/>
          <w:rFonts w:cs="Times New Roman"/>
        </w:rPr>
      </w:pPr>
      <w:r w:rsidRPr="002535D4">
        <w:rPr>
          <w:rStyle w:val="normaltextrun"/>
          <w:rFonts w:cs="Times New Roman"/>
        </w:rPr>
        <w:t xml:space="preserve">Is elite rule inevitable in society? Why or why not? </w:t>
      </w:r>
    </w:p>
    <w:p w14:paraId="428B5704" w14:textId="77D42C37" w:rsidR="00686A48" w:rsidRPr="002535D4" w:rsidRDefault="00686A48" w:rsidP="00686A48">
      <w:pPr>
        <w:pStyle w:val="PI"/>
        <w:spacing w:before="0" w:after="0" w:line="240" w:lineRule="auto"/>
        <w:ind w:firstLine="0"/>
        <w:rPr>
          <w:rStyle w:val="normaltextrun"/>
          <w:rFonts w:cs="Times New Roman"/>
        </w:rPr>
      </w:pPr>
    </w:p>
    <w:p w14:paraId="2745EDD8" w14:textId="60E0D5AB" w:rsidR="00577D69" w:rsidRDefault="00577D69" w:rsidP="002D7CF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 w:rsidRPr="002535D4">
        <w:rPr>
          <w:rStyle w:val="normaltextrun"/>
          <w:b/>
          <w:bCs/>
          <w:sz w:val="28"/>
          <w:szCs w:val="28"/>
        </w:rPr>
        <w:lastRenderedPageBreak/>
        <w:t>Further Readings</w:t>
      </w:r>
      <w:r w:rsidRPr="002535D4">
        <w:rPr>
          <w:rStyle w:val="eop"/>
          <w:b/>
          <w:bCs/>
          <w:sz w:val="28"/>
          <w:szCs w:val="28"/>
        </w:rPr>
        <w:t> </w:t>
      </w:r>
    </w:p>
    <w:p w14:paraId="2C71E1C8" w14:textId="27EF7546" w:rsidR="00C75F3D" w:rsidRDefault="00C75F3D" w:rsidP="002D7CF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</w:p>
    <w:p w14:paraId="055D39D7" w14:textId="77777777" w:rsidR="00C75F3D" w:rsidRPr="00C75F3D" w:rsidRDefault="00C75F3D" w:rsidP="00C75F3D">
      <w:pPr>
        <w:pStyle w:val="paragraph"/>
        <w:textAlignment w:val="baseline"/>
      </w:pPr>
      <w:r w:rsidRPr="00C75F3D">
        <w:t>Parsons, Craig. 2017. Introduction to Political Science: How to think for yourself about politics. New York: Pearson.</w:t>
      </w:r>
    </w:p>
    <w:p w14:paraId="6480A84C" w14:textId="77777777" w:rsidR="00C75F3D" w:rsidRPr="00C75F3D" w:rsidRDefault="00C75F3D" w:rsidP="00C75F3D">
      <w:pPr>
        <w:pStyle w:val="paragraph"/>
        <w:textAlignment w:val="baseline"/>
      </w:pPr>
      <w:r w:rsidRPr="00C75F3D">
        <w:t>Polanyi, Karl. 2001. The Great Transformation: The Political and Economic Organization of Our Times. Revised edition. Boston: Beacon Press.</w:t>
      </w:r>
    </w:p>
    <w:p w14:paraId="2872BA13" w14:textId="36C5587B" w:rsidR="00C75F3D" w:rsidRPr="00C75F3D" w:rsidRDefault="00C75F3D" w:rsidP="00C75F3D">
      <w:pPr>
        <w:pStyle w:val="paragraph"/>
        <w:spacing w:before="0" w:beforeAutospacing="0" w:after="0" w:afterAutospacing="0"/>
        <w:textAlignment w:val="baseline"/>
      </w:pPr>
      <w:r w:rsidRPr="00C75F3D">
        <w:t>Simons, Jon. 1995. Foucault and the Political. New York: Routledge.</w:t>
      </w:r>
    </w:p>
    <w:p w14:paraId="75F040D2" w14:textId="77777777" w:rsidR="00577D69" w:rsidRPr="002535D4" w:rsidRDefault="00577D69" w:rsidP="002D7CF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rStyle w:val="eop"/>
        </w:rPr>
        <w:t> </w:t>
      </w:r>
    </w:p>
    <w:p w14:paraId="1CF3BBA4" w14:textId="2DA3D686" w:rsidR="00577D69" w:rsidRDefault="00577D69" w:rsidP="002D7CF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 w:rsidRPr="002535D4">
        <w:rPr>
          <w:rStyle w:val="normaltextrun"/>
          <w:b/>
          <w:bCs/>
          <w:sz w:val="28"/>
          <w:szCs w:val="28"/>
        </w:rPr>
        <w:t>Recommended Websites</w:t>
      </w:r>
      <w:r w:rsidRPr="002535D4">
        <w:rPr>
          <w:rStyle w:val="eop"/>
          <w:b/>
          <w:bCs/>
          <w:sz w:val="28"/>
          <w:szCs w:val="28"/>
        </w:rPr>
        <w:t> </w:t>
      </w:r>
    </w:p>
    <w:p w14:paraId="01699B70" w14:textId="12F40E8F" w:rsidR="00C75F3D" w:rsidRDefault="00C75F3D" w:rsidP="002D7CF9">
      <w:pPr>
        <w:pStyle w:val="paragraph"/>
        <w:spacing w:before="0" w:beforeAutospacing="0" w:after="0" w:afterAutospacing="0"/>
        <w:textAlignment w:val="baseline"/>
        <w:rPr>
          <w:b/>
          <w:bCs/>
          <w:sz w:val="18"/>
          <w:szCs w:val="18"/>
        </w:rPr>
      </w:pPr>
    </w:p>
    <w:p w14:paraId="3D266A91" w14:textId="77777777" w:rsidR="00AC319B" w:rsidRPr="0068616A" w:rsidRDefault="00AC319B" w:rsidP="00AC319B">
      <w:pPr>
        <w:spacing w:line="480" w:lineRule="auto"/>
        <w:rPr>
          <w:b/>
          <w:bCs/>
          <w:lang w:val="en-CA"/>
        </w:rPr>
      </w:pPr>
      <w:r w:rsidRPr="0068616A">
        <w:rPr>
          <w:b/>
          <w:bCs/>
          <w:lang w:val="en-CA"/>
        </w:rPr>
        <w:t>Newspapers from around the world</w:t>
      </w:r>
    </w:p>
    <w:p w14:paraId="05D30549" w14:textId="77777777" w:rsidR="00AC319B" w:rsidRDefault="00AC319B" w:rsidP="00AC319B">
      <w:pPr>
        <w:spacing w:line="480" w:lineRule="auto"/>
        <w:rPr>
          <w:lang w:val="en-CA"/>
        </w:rPr>
      </w:pPr>
      <w:hyperlink r:id="rId8" w:history="1">
        <w:r w:rsidRPr="005C4583">
          <w:rPr>
            <w:rStyle w:val="Hyperlink"/>
            <w:lang w:val="en-CA"/>
          </w:rPr>
          <w:t>www.onlinenewsspapers.com</w:t>
        </w:r>
      </w:hyperlink>
    </w:p>
    <w:p w14:paraId="0B7E7560" w14:textId="77777777" w:rsidR="00AC319B" w:rsidRDefault="00AC319B" w:rsidP="00AC319B">
      <w:pPr>
        <w:spacing w:line="480" w:lineRule="auto"/>
        <w:rPr>
          <w:lang w:val="en-CA"/>
        </w:rPr>
      </w:pPr>
      <w:hyperlink r:id="rId9" w:history="1">
        <w:r w:rsidRPr="005C4583">
          <w:rPr>
            <w:rStyle w:val="Hyperlink"/>
            <w:lang w:val="en-CA"/>
          </w:rPr>
          <w:t>www.realclearpolitics.com</w:t>
        </w:r>
      </w:hyperlink>
    </w:p>
    <w:p w14:paraId="0D698BAA" w14:textId="77777777" w:rsidR="00AC319B" w:rsidRDefault="00AC319B" w:rsidP="00AC319B">
      <w:pPr>
        <w:spacing w:line="480" w:lineRule="auto"/>
        <w:rPr>
          <w:lang w:val="en-CA"/>
        </w:rPr>
      </w:pPr>
      <w:hyperlink r:id="rId10" w:history="1">
        <w:r w:rsidRPr="005C4583">
          <w:rPr>
            <w:rStyle w:val="Hyperlink"/>
            <w:lang w:val="en-CA"/>
          </w:rPr>
          <w:t>www.politicsresources.net</w:t>
        </w:r>
      </w:hyperlink>
    </w:p>
    <w:p w14:paraId="251FBD8B" w14:textId="77777777" w:rsidR="00AC319B" w:rsidRDefault="00AC319B" w:rsidP="00AC319B">
      <w:pPr>
        <w:spacing w:line="480" w:lineRule="auto"/>
        <w:rPr>
          <w:lang w:val="en-CA"/>
        </w:rPr>
      </w:pPr>
      <w:r w:rsidRPr="0068616A">
        <w:rPr>
          <w:b/>
          <w:bCs/>
          <w:lang w:val="en-CA"/>
        </w:rPr>
        <w:t>Global Risks Report 2021</w:t>
      </w:r>
      <w:r>
        <w:rPr>
          <w:lang w:val="en-CA"/>
        </w:rPr>
        <w:t xml:space="preserve"> </w:t>
      </w:r>
    </w:p>
    <w:p w14:paraId="4DB74D98" w14:textId="77777777" w:rsidR="00AC319B" w:rsidRDefault="00AC319B" w:rsidP="00AC319B">
      <w:pPr>
        <w:spacing w:line="480" w:lineRule="auto"/>
        <w:rPr>
          <w:lang w:val="en-CA"/>
        </w:rPr>
      </w:pPr>
      <w:hyperlink r:id="rId11" w:history="1">
        <w:r w:rsidRPr="00DB0F57">
          <w:rPr>
            <w:rStyle w:val="Hyperlink"/>
            <w:lang w:val="en-CA"/>
          </w:rPr>
          <w:t>https://www.weforum.org/reports/the-global-risks-report-2021</w:t>
        </w:r>
      </w:hyperlink>
      <w:r>
        <w:rPr>
          <w:lang w:val="en-CA"/>
        </w:rPr>
        <w:t xml:space="preserve"> </w:t>
      </w:r>
    </w:p>
    <w:p w14:paraId="0C28A0BB" w14:textId="77777777" w:rsidR="00AC319B" w:rsidRPr="0068616A" w:rsidRDefault="00AC319B" w:rsidP="00AC319B">
      <w:pPr>
        <w:spacing w:line="480" w:lineRule="auto"/>
        <w:rPr>
          <w:b/>
          <w:bCs/>
          <w:lang w:val="en-CA"/>
        </w:rPr>
      </w:pPr>
      <w:r w:rsidRPr="0068616A">
        <w:rPr>
          <w:b/>
          <w:bCs/>
          <w:lang w:val="en-CA"/>
        </w:rPr>
        <w:t>Make the World Greta Again</w:t>
      </w:r>
    </w:p>
    <w:p w14:paraId="0DAAD79D" w14:textId="77777777" w:rsidR="00AC319B" w:rsidRDefault="00AC319B" w:rsidP="00AC319B">
      <w:pPr>
        <w:spacing w:line="480" w:lineRule="auto"/>
        <w:rPr>
          <w:rFonts w:eastAsia="Times New Roman"/>
        </w:rPr>
      </w:pPr>
      <w:r>
        <w:rPr>
          <w:lang w:val="en-CA"/>
        </w:rPr>
        <w:t>environmentaljusticetv.worldpress.com</w:t>
      </w:r>
      <w:r w:rsidRPr="00C0134B">
        <w:rPr>
          <w:rFonts w:eastAsia="Times New Roman"/>
        </w:rPr>
        <w:t xml:space="preserve"> </w:t>
      </w:r>
    </w:p>
    <w:p w14:paraId="6E1E65EB" w14:textId="77777777" w:rsidR="00AC319B" w:rsidRDefault="00AC319B" w:rsidP="00AC319B">
      <w:pPr>
        <w:spacing w:line="480" w:lineRule="auto"/>
        <w:rPr>
          <w:rFonts w:eastAsia="Times New Roman"/>
        </w:rPr>
      </w:pPr>
      <w:r>
        <w:rPr>
          <w:rFonts w:eastAsia="Times New Roman"/>
        </w:rPr>
        <w:t>Global Satisfaction with Democracy 2020</w:t>
      </w:r>
    </w:p>
    <w:p w14:paraId="1F38D7F1" w14:textId="77777777" w:rsidR="00AC319B" w:rsidRDefault="00AC319B" w:rsidP="00AC319B">
      <w:pPr>
        <w:spacing w:line="480" w:lineRule="auto"/>
        <w:rPr>
          <w:rFonts w:eastAsia="Times New Roman"/>
        </w:rPr>
      </w:pPr>
      <w:hyperlink r:id="rId12" w:history="1">
        <w:r w:rsidRPr="00791692">
          <w:rPr>
            <w:rStyle w:val="Hyperlink"/>
            <w:rFonts w:eastAsia="Times New Roman"/>
          </w:rPr>
          <w:t>https://www.bennettinstitute.cam.ac.uk/research/centre-future-democracy/</w:t>
        </w:r>
      </w:hyperlink>
    </w:p>
    <w:p w14:paraId="37DF3AA6" w14:textId="77777777" w:rsidR="00AC319B" w:rsidRPr="002535D4" w:rsidRDefault="00AC319B" w:rsidP="002D7CF9">
      <w:pPr>
        <w:pStyle w:val="paragraph"/>
        <w:spacing w:before="0" w:beforeAutospacing="0" w:after="0" w:afterAutospacing="0"/>
        <w:textAlignment w:val="baseline"/>
        <w:rPr>
          <w:b/>
          <w:bCs/>
          <w:sz w:val="18"/>
          <w:szCs w:val="18"/>
        </w:rPr>
      </w:pPr>
    </w:p>
    <w:p w14:paraId="33F7AD15" w14:textId="77777777" w:rsidR="00577D69" w:rsidRPr="002535D4" w:rsidRDefault="00577D69" w:rsidP="002D7CF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535D4">
        <w:rPr>
          <w:rStyle w:val="eop"/>
        </w:rPr>
        <w:t> </w:t>
      </w:r>
    </w:p>
    <w:p w14:paraId="3FB7D878" w14:textId="77777777" w:rsidR="00577D69" w:rsidRPr="002535D4" w:rsidRDefault="00577D69" w:rsidP="002D7CF9">
      <w:pPr>
        <w:pStyle w:val="paragraph"/>
        <w:spacing w:before="0" w:beforeAutospacing="0" w:after="0" w:afterAutospacing="0"/>
        <w:textAlignment w:val="baseline"/>
        <w:rPr>
          <w:b/>
          <w:bCs/>
          <w:sz w:val="18"/>
          <w:szCs w:val="18"/>
        </w:rPr>
      </w:pPr>
      <w:r w:rsidRPr="002535D4">
        <w:rPr>
          <w:rStyle w:val="normaltextrun"/>
          <w:b/>
          <w:bCs/>
          <w:sz w:val="28"/>
          <w:szCs w:val="28"/>
        </w:rPr>
        <w:t>Key Terms</w:t>
      </w:r>
      <w:r w:rsidRPr="002535D4">
        <w:rPr>
          <w:rStyle w:val="eop"/>
          <w:b/>
          <w:bCs/>
          <w:sz w:val="28"/>
          <w:szCs w:val="28"/>
        </w:rPr>
        <w:t> </w:t>
      </w:r>
    </w:p>
    <w:p w14:paraId="34D19981" w14:textId="7A1EFA47" w:rsidR="00FE45A3" w:rsidRPr="002535D4" w:rsidRDefault="00FE45A3" w:rsidP="002D7CF9">
      <w:pPr>
        <w:pStyle w:val="GLT"/>
        <w:spacing w:line="240" w:lineRule="auto"/>
        <w:rPr>
          <w:lang w:val="en-GB"/>
        </w:rPr>
      </w:pPr>
    </w:p>
    <w:p w14:paraId="34EFE7A7" w14:textId="77777777" w:rsidR="00301047" w:rsidRPr="0068616A" w:rsidRDefault="00577D69" w:rsidP="00301047">
      <w:pPr>
        <w:pStyle w:val="GLT"/>
        <w:rPr>
          <w:rStyle w:val="Bold"/>
          <w:b w:val="0"/>
          <w:bCs w:val="0"/>
          <w:color w:val="auto"/>
          <w:lang w:val="en-GB"/>
        </w:rPr>
      </w:pPr>
      <w:r w:rsidRPr="002535D4">
        <w:rPr>
          <w:rStyle w:val="eop"/>
        </w:rPr>
        <w:t> </w:t>
      </w:r>
      <w:r w:rsidR="00301047" w:rsidRPr="0068616A">
        <w:rPr>
          <w:b/>
          <w:bCs/>
          <w:lang w:val="en-GB"/>
        </w:rPr>
        <w:t>biopolitical power</w:t>
      </w:r>
      <w:r w:rsidR="00301047">
        <w:rPr>
          <w:lang w:val="en-GB"/>
        </w:rPr>
        <w:t>: a term used to describe power that is exercised on populations rather than individuals, often to secure better health, education, or productivity of population as a whole</w:t>
      </w:r>
    </w:p>
    <w:p w14:paraId="7296CF40" w14:textId="77777777" w:rsidR="00301047" w:rsidRDefault="00301047" w:rsidP="00301047">
      <w:pPr>
        <w:pStyle w:val="GLT"/>
        <w:rPr>
          <w:lang w:val="en-GB"/>
        </w:rPr>
      </w:pPr>
      <w:r w:rsidRPr="00F148C7">
        <w:rPr>
          <w:rStyle w:val="Bold"/>
          <w:color w:val="auto"/>
          <w:lang w:val="en-GB"/>
        </w:rPr>
        <w:t>bourgeoisie</w:t>
      </w:r>
      <w:r>
        <w:rPr>
          <w:rStyle w:val="Bold"/>
          <w:b w:val="0"/>
          <w:bCs w:val="0"/>
          <w:color w:val="auto"/>
          <w:lang w:val="en-GB"/>
        </w:rPr>
        <w:t>:</w:t>
      </w:r>
      <w:r w:rsidRPr="00F148C7">
        <w:rPr>
          <w:lang w:val="en-GB"/>
        </w:rPr>
        <w:t xml:space="preserve"> </w:t>
      </w:r>
      <w:r>
        <w:rPr>
          <w:lang w:val="en-GB"/>
        </w:rPr>
        <w:t>a</w:t>
      </w:r>
      <w:r w:rsidRPr="00F148C7">
        <w:rPr>
          <w:lang w:val="en-GB"/>
        </w:rPr>
        <w:t xml:space="preserve"> term most often used in Marxist analysis to refer to the social class that owns the means of production; often also referred to as the capitalist class</w:t>
      </w:r>
    </w:p>
    <w:p w14:paraId="1E99C56F" w14:textId="77777777" w:rsidR="00301047" w:rsidRDefault="00301047" w:rsidP="00301047">
      <w:pPr>
        <w:pStyle w:val="GLT"/>
        <w:rPr>
          <w:lang w:val="en-GB"/>
        </w:rPr>
      </w:pPr>
      <w:r w:rsidRPr="00F148C7">
        <w:rPr>
          <w:rStyle w:val="Bold"/>
          <w:color w:val="auto"/>
          <w:lang w:val="en-GB"/>
        </w:rPr>
        <w:t>crisis</w:t>
      </w:r>
      <w:r>
        <w:rPr>
          <w:rStyle w:val="Bold"/>
          <w:b w:val="0"/>
          <w:bCs w:val="0"/>
          <w:color w:val="auto"/>
          <w:lang w:val="en-GB"/>
        </w:rPr>
        <w:t>:</w:t>
      </w:r>
      <w:r w:rsidRPr="00F148C7">
        <w:rPr>
          <w:lang w:val="en-GB"/>
        </w:rPr>
        <w:t xml:space="preserve"> </w:t>
      </w:r>
      <w:r>
        <w:rPr>
          <w:lang w:val="en-GB"/>
        </w:rPr>
        <w:t>a</w:t>
      </w:r>
      <w:r w:rsidRPr="00F148C7">
        <w:rPr>
          <w:lang w:val="en-GB"/>
        </w:rPr>
        <w:t xml:space="preserve"> term derived from the Greek </w:t>
      </w:r>
      <w:proofErr w:type="spellStart"/>
      <w:r w:rsidRPr="00F148C7">
        <w:rPr>
          <w:rStyle w:val="ital"/>
          <w:lang w:val="en-GB"/>
        </w:rPr>
        <w:t>kreinen</w:t>
      </w:r>
      <w:proofErr w:type="spellEnd"/>
      <w:r w:rsidRPr="00F148C7">
        <w:rPr>
          <w:lang w:val="en-GB"/>
        </w:rPr>
        <w:t>, which means decision, and typically refers to a moment of uncertainty and a tipping point after which things will be different</w:t>
      </w:r>
    </w:p>
    <w:p w14:paraId="0C37FE7B" w14:textId="77777777" w:rsidR="00301047" w:rsidRDefault="00301047" w:rsidP="00301047">
      <w:pPr>
        <w:pStyle w:val="GLT"/>
        <w:rPr>
          <w:lang w:val="en-GB"/>
        </w:rPr>
      </w:pPr>
      <w:r>
        <w:rPr>
          <w:b/>
          <w:lang w:val="en-GB"/>
        </w:rPr>
        <w:lastRenderedPageBreak/>
        <w:t>concept</w:t>
      </w:r>
      <w:r>
        <w:rPr>
          <w:bCs/>
          <w:lang w:val="en-GB"/>
        </w:rPr>
        <w:t>:</w:t>
      </w:r>
      <w:r>
        <w:rPr>
          <w:b/>
          <w:lang w:val="en-GB"/>
        </w:rPr>
        <w:t xml:space="preserve"> </w:t>
      </w:r>
      <w:r>
        <w:rPr>
          <w:lang w:val="en-GB"/>
        </w:rPr>
        <w:t>an idea or abstraction which subsumes the singular and unique into a broader class of things</w:t>
      </w:r>
    </w:p>
    <w:p w14:paraId="5B2A6F47" w14:textId="77777777" w:rsidR="00301047" w:rsidRPr="00B337F8" w:rsidRDefault="00301047" w:rsidP="00301047">
      <w:pPr>
        <w:pStyle w:val="GLT"/>
        <w:rPr>
          <w:rStyle w:val="Bold"/>
          <w:bCs w:val="0"/>
          <w:color w:val="auto"/>
          <w:lang w:val="en-GB"/>
        </w:rPr>
      </w:pPr>
      <w:r>
        <w:rPr>
          <w:b/>
          <w:lang w:val="en-GB"/>
        </w:rPr>
        <w:t>conceptualization</w:t>
      </w:r>
      <w:r>
        <w:rPr>
          <w:bCs/>
          <w:lang w:val="en-GB"/>
        </w:rPr>
        <w:t>:</w:t>
      </w:r>
      <w:r>
        <w:rPr>
          <w:b/>
          <w:lang w:val="en-GB"/>
        </w:rPr>
        <w:t xml:space="preserve"> </w:t>
      </w:r>
      <w:r w:rsidRPr="0068616A">
        <w:rPr>
          <w:rFonts w:ascii="Times" w:hAnsi="Times"/>
          <w:bCs/>
          <w:lang w:val="en-CA"/>
        </w:rPr>
        <w:t>an</w:t>
      </w:r>
      <w:r>
        <w:rPr>
          <w:rFonts w:ascii="Times" w:hAnsi="Times"/>
          <w:lang w:val="en-CA"/>
        </w:rPr>
        <w:t xml:space="preserve"> exercise in imagination through which we name and understand a thing as being part of, or representative of, a broader </w:t>
      </w:r>
      <w:r w:rsidRPr="00F148C7">
        <w:t>class of things or practices</w:t>
      </w:r>
    </w:p>
    <w:p w14:paraId="05FBD249" w14:textId="77777777" w:rsidR="00301047" w:rsidRDefault="00301047" w:rsidP="00301047">
      <w:pPr>
        <w:pStyle w:val="GLT"/>
        <w:rPr>
          <w:lang w:val="en-GB"/>
        </w:rPr>
      </w:pPr>
      <w:r w:rsidRPr="00F148C7">
        <w:rPr>
          <w:rStyle w:val="Bold"/>
          <w:color w:val="auto"/>
          <w:lang w:val="en-GB"/>
        </w:rPr>
        <w:t>direct democracy</w:t>
      </w:r>
      <w:r>
        <w:rPr>
          <w:rStyle w:val="Bold"/>
          <w:b w:val="0"/>
          <w:bCs w:val="0"/>
          <w:color w:val="auto"/>
          <w:lang w:val="en-GB"/>
        </w:rPr>
        <w:t>:</w:t>
      </w:r>
      <w:r w:rsidRPr="00F148C7">
        <w:rPr>
          <w:lang w:val="en-GB"/>
        </w:rPr>
        <w:t xml:space="preserve"> </w:t>
      </w:r>
      <w:r>
        <w:rPr>
          <w:lang w:val="en-GB"/>
        </w:rPr>
        <w:t>a</w:t>
      </w:r>
      <w:r w:rsidRPr="00F148C7">
        <w:rPr>
          <w:lang w:val="en-GB"/>
        </w:rPr>
        <w:t xml:space="preserve"> system of government in which political decisions are made directly by citizens</w:t>
      </w:r>
    </w:p>
    <w:p w14:paraId="28BEE5AE" w14:textId="77777777" w:rsidR="00301047" w:rsidRDefault="00301047" w:rsidP="00301047">
      <w:pPr>
        <w:pStyle w:val="GLT"/>
        <w:rPr>
          <w:lang w:val="en-GB"/>
        </w:rPr>
      </w:pPr>
      <w:r w:rsidRPr="00F148C7">
        <w:rPr>
          <w:rStyle w:val="Bold"/>
          <w:color w:val="auto"/>
          <w:lang w:val="en-GB"/>
        </w:rPr>
        <w:t>disciplinary power</w:t>
      </w:r>
      <w:r>
        <w:rPr>
          <w:rStyle w:val="Bold"/>
          <w:b w:val="0"/>
          <w:bCs w:val="0"/>
          <w:color w:val="auto"/>
          <w:lang w:val="en-GB"/>
        </w:rPr>
        <w:t>:</w:t>
      </w:r>
      <w:r w:rsidRPr="00F148C7">
        <w:rPr>
          <w:lang w:val="en-GB"/>
        </w:rPr>
        <w:t xml:space="preserve"> </w:t>
      </w:r>
      <w:r>
        <w:rPr>
          <w:lang w:val="en-GB"/>
        </w:rPr>
        <w:t>a</w:t>
      </w:r>
      <w:r w:rsidRPr="00F148C7">
        <w:rPr>
          <w:lang w:val="en-GB"/>
        </w:rPr>
        <w:t xml:space="preserve"> practice through which appropriate behaviours are produced through social definitions of what is normal and expected. A Foucauldian concept, it conveys the idea of self-policing and the realization of social interests and goals without resort to force</w:t>
      </w:r>
    </w:p>
    <w:p w14:paraId="3E7E0FAA" w14:textId="77777777" w:rsidR="00301047" w:rsidRPr="000D4257" w:rsidRDefault="00301047" w:rsidP="00301047">
      <w:pPr>
        <w:pStyle w:val="GLT"/>
        <w:rPr>
          <w:lang w:val="en-GB"/>
        </w:rPr>
      </w:pPr>
      <w:r>
        <w:rPr>
          <w:b/>
          <w:lang w:val="en-GB"/>
        </w:rPr>
        <w:t xml:space="preserve">governance: </w:t>
      </w:r>
      <w:r>
        <w:rPr>
          <w:lang w:val="en-GB"/>
        </w:rPr>
        <w:t>the way we organize our common affairs; the organized exercise of power</w:t>
      </w:r>
    </w:p>
    <w:p w14:paraId="052BC33B" w14:textId="77777777" w:rsidR="00301047" w:rsidRDefault="00301047" w:rsidP="00301047">
      <w:pPr>
        <w:pStyle w:val="GLT"/>
        <w:rPr>
          <w:lang w:val="en-GB"/>
        </w:rPr>
      </w:pPr>
      <w:r w:rsidRPr="004B5AD2">
        <w:rPr>
          <w:b/>
          <w:lang w:val="en-GB"/>
        </w:rPr>
        <w:t>Machiavellian</w:t>
      </w:r>
      <w:r>
        <w:rPr>
          <w:bCs/>
          <w:lang w:val="en-GB"/>
        </w:rPr>
        <w:t>:</w:t>
      </w:r>
      <w:r>
        <w:rPr>
          <w:lang w:val="en-GB"/>
        </w:rPr>
        <w:t xml:space="preserve"> a negative term used to describe devious and unethical behaviour driven by a lust to gain and hold political power</w:t>
      </w:r>
    </w:p>
    <w:p w14:paraId="7AED5312" w14:textId="77777777" w:rsidR="00301047" w:rsidRDefault="00301047" w:rsidP="00301047">
      <w:pPr>
        <w:pStyle w:val="GLT"/>
        <w:rPr>
          <w:lang w:val="en-GB"/>
        </w:rPr>
      </w:pPr>
      <w:r w:rsidRPr="007955A7">
        <w:rPr>
          <w:rFonts w:ascii="Times" w:hAnsi="Times"/>
          <w:b/>
          <w:lang w:val="en-CA"/>
        </w:rPr>
        <w:t>national state</w:t>
      </w:r>
      <w:r>
        <w:rPr>
          <w:rFonts w:ascii="Times" w:hAnsi="Times"/>
          <w:b/>
          <w:lang w:val="en-CA"/>
        </w:rPr>
        <w:t>:</w:t>
      </w:r>
      <w:r>
        <w:rPr>
          <w:rFonts w:ascii="Times" w:hAnsi="Times"/>
          <w:lang w:val="en-CA"/>
        </w:rPr>
        <w:t xml:space="preserve"> </w:t>
      </w:r>
      <w:r w:rsidRPr="00B860E3">
        <w:rPr>
          <w:rFonts w:ascii="Times" w:hAnsi="Times"/>
          <w:lang w:val="en-CA"/>
        </w:rPr>
        <w:t xml:space="preserve">political unit that claims supreme authority </w:t>
      </w:r>
      <w:r>
        <w:rPr>
          <w:rFonts w:ascii="Times" w:hAnsi="Times"/>
          <w:lang w:val="en-CA"/>
        </w:rPr>
        <w:t>(</w:t>
      </w:r>
      <w:r w:rsidRPr="00B860E3">
        <w:rPr>
          <w:rFonts w:ascii="Times" w:hAnsi="Times"/>
          <w:lang w:val="en-CA"/>
        </w:rPr>
        <w:t>sovereignty</w:t>
      </w:r>
      <w:r>
        <w:rPr>
          <w:rFonts w:ascii="Times" w:hAnsi="Times"/>
          <w:lang w:val="en-CA"/>
        </w:rPr>
        <w:t xml:space="preserve">) </w:t>
      </w:r>
      <w:r w:rsidRPr="00B860E3">
        <w:rPr>
          <w:rFonts w:ascii="Times" w:hAnsi="Times"/>
          <w:lang w:val="en-CA"/>
        </w:rPr>
        <w:t>and the legitimate use of force over a defined territory and population</w:t>
      </w:r>
    </w:p>
    <w:p w14:paraId="7D98D2EB" w14:textId="77777777" w:rsidR="00301047" w:rsidRDefault="00301047" w:rsidP="00301047">
      <w:pPr>
        <w:pStyle w:val="GLT"/>
        <w:rPr>
          <w:lang w:val="en-GB"/>
        </w:rPr>
      </w:pPr>
      <w:r w:rsidRPr="00F148C7">
        <w:rPr>
          <w:rStyle w:val="Bold"/>
          <w:color w:val="auto"/>
          <w:lang w:val="en-GB"/>
        </w:rPr>
        <w:t>oligarchy</w:t>
      </w:r>
      <w:r>
        <w:rPr>
          <w:rStyle w:val="Bold"/>
          <w:b w:val="0"/>
          <w:bCs w:val="0"/>
          <w:color w:val="auto"/>
          <w:lang w:val="en-GB"/>
        </w:rPr>
        <w:t>:</w:t>
      </w:r>
      <w:r w:rsidRPr="00F148C7">
        <w:rPr>
          <w:lang w:val="en-GB"/>
        </w:rPr>
        <w:t xml:space="preserve"> a form of rule by the few, usually a rich political elite</w:t>
      </w:r>
    </w:p>
    <w:p w14:paraId="6AE08B76" w14:textId="77777777" w:rsidR="00301047" w:rsidRDefault="00301047" w:rsidP="00301047">
      <w:pPr>
        <w:pStyle w:val="GLT"/>
        <w:rPr>
          <w:lang w:val="en-GB"/>
        </w:rPr>
      </w:pPr>
      <w:r w:rsidRPr="0068616A">
        <w:rPr>
          <w:b/>
          <w:bCs/>
          <w:lang w:val="en-GB"/>
        </w:rPr>
        <w:t>pluralism</w:t>
      </w:r>
      <w:r>
        <w:rPr>
          <w:b/>
          <w:bCs/>
          <w:lang w:val="en-GB"/>
        </w:rPr>
        <w:t>:</w:t>
      </w:r>
      <w:r>
        <w:rPr>
          <w:lang w:val="en-GB"/>
        </w:rPr>
        <w:t xml:space="preserve"> a theory of democratic politics that asserts that political outcomes are the result of the organization of and competition among competing group interests</w:t>
      </w:r>
    </w:p>
    <w:p w14:paraId="43532514" w14:textId="77777777" w:rsidR="00301047" w:rsidRPr="00B337F8" w:rsidRDefault="00301047" w:rsidP="00301047">
      <w:pPr>
        <w:pStyle w:val="GLT"/>
        <w:rPr>
          <w:rStyle w:val="Bold"/>
          <w:bCs w:val="0"/>
          <w:color w:val="auto"/>
          <w:lang w:val="en-GB"/>
        </w:rPr>
      </w:pPr>
      <w:r>
        <w:rPr>
          <w:b/>
          <w:lang w:val="en-GB"/>
        </w:rPr>
        <w:t>populism</w:t>
      </w:r>
      <w:r>
        <w:rPr>
          <w:bCs/>
          <w:lang w:val="en-GB"/>
        </w:rPr>
        <w:t>:</w:t>
      </w:r>
      <w:r>
        <w:rPr>
          <w:b/>
          <w:lang w:val="en-GB"/>
        </w:rPr>
        <w:t xml:space="preserve"> </w:t>
      </w:r>
      <w:r>
        <w:rPr>
          <w:bCs/>
          <w:lang w:val="en-GB"/>
        </w:rPr>
        <w:t>a</w:t>
      </w:r>
      <w:r w:rsidRPr="004B5AD2">
        <w:rPr>
          <w:bCs/>
          <w:lang w:val="en-GB"/>
        </w:rPr>
        <w:t xml:space="preserve"> style or way of doing politics that asserts a fundamental social conflict between elites and “the people”</w:t>
      </w:r>
      <w:r>
        <w:rPr>
          <w:b/>
          <w:lang w:val="en-GB"/>
        </w:rPr>
        <w:t xml:space="preserve"> </w:t>
      </w:r>
    </w:p>
    <w:p w14:paraId="67C249CE" w14:textId="77777777" w:rsidR="00301047" w:rsidRPr="00F148C7" w:rsidRDefault="00301047" w:rsidP="00301047">
      <w:pPr>
        <w:pStyle w:val="GLT"/>
        <w:rPr>
          <w:lang w:val="en-GB"/>
        </w:rPr>
      </w:pPr>
      <w:r w:rsidRPr="00F148C7">
        <w:rPr>
          <w:rStyle w:val="Bold"/>
          <w:color w:val="auto"/>
          <w:lang w:val="en-GB"/>
        </w:rPr>
        <w:t xml:space="preserve">power </w:t>
      </w:r>
      <w:proofErr w:type="gramStart"/>
      <w:r w:rsidRPr="00F148C7">
        <w:rPr>
          <w:rStyle w:val="Bold"/>
          <w:color w:val="auto"/>
          <w:lang w:val="en-GB"/>
        </w:rPr>
        <w:t>over</w:t>
      </w:r>
      <w:r>
        <w:rPr>
          <w:rStyle w:val="Bold"/>
          <w:b w:val="0"/>
          <w:bCs w:val="0"/>
          <w:color w:val="auto"/>
          <w:lang w:val="en-GB"/>
        </w:rPr>
        <w:t>:</w:t>
      </w:r>
      <w:proofErr w:type="gramEnd"/>
      <w:r w:rsidRPr="00F148C7">
        <w:rPr>
          <w:lang w:val="en-GB"/>
        </w:rPr>
        <w:t xml:space="preserve"> </w:t>
      </w:r>
      <w:r>
        <w:rPr>
          <w:lang w:val="en-GB"/>
        </w:rPr>
        <w:t>t</w:t>
      </w:r>
      <w:r w:rsidRPr="00F148C7">
        <w:rPr>
          <w:lang w:val="en-GB"/>
        </w:rPr>
        <w:t>he idea that individuals, groups, or states are unable to realize their interests and goals due to external influences, constraints, and inequalities in resources</w:t>
      </w:r>
    </w:p>
    <w:p w14:paraId="23964000" w14:textId="77777777" w:rsidR="00301047" w:rsidRPr="00F148C7" w:rsidRDefault="00301047" w:rsidP="00301047">
      <w:pPr>
        <w:pStyle w:val="GLT"/>
        <w:rPr>
          <w:lang w:val="en-GB"/>
        </w:rPr>
      </w:pPr>
      <w:r w:rsidRPr="00F148C7">
        <w:rPr>
          <w:rStyle w:val="Bold"/>
          <w:color w:val="auto"/>
          <w:lang w:val="en-GB"/>
        </w:rPr>
        <w:t xml:space="preserve">power </w:t>
      </w:r>
      <w:proofErr w:type="gramStart"/>
      <w:r w:rsidRPr="00F148C7">
        <w:rPr>
          <w:rStyle w:val="Bold"/>
          <w:color w:val="auto"/>
          <w:lang w:val="en-GB"/>
        </w:rPr>
        <w:t>to</w:t>
      </w:r>
      <w:r>
        <w:rPr>
          <w:rStyle w:val="Bold"/>
          <w:b w:val="0"/>
          <w:bCs w:val="0"/>
          <w:color w:val="auto"/>
          <w:lang w:val="en-GB"/>
        </w:rPr>
        <w:t>:</w:t>
      </w:r>
      <w:proofErr w:type="gramEnd"/>
      <w:r w:rsidRPr="00F148C7">
        <w:rPr>
          <w:lang w:val="en-GB"/>
        </w:rPr>
        <w:t xml:space="preserve"> </w:t>
      </w:r>
      <w:r>
        <w:rPr>
          <w:lang w:val="en-GB"/>
        </w:rPr>
        <w:t>t</w:t>
      </w:r>
      <w:r w:rsidRPr="00F148C7">
        <w:rPr>
          <w:lang w:val="en-GB"/>
        </w:rPr>
        <w:t>he idea that individuals, groups, or states can realize their goals</w:t>
      </w:r>
    </w:p>
    <w:p w14:paraId="56220382" w14:textId="77777777" w:rsidR="00301047" w:rsidRDefault="00301047" w:rsidP="00301047">
      <w:pPr>
        <w:pStyle w:val="GLT"/>
        <w:rPr>
          <w:lang w:val="en-GB"/>
        </w:rPr>
      </w:pPr>
      <w:r w:rsidRPr="00F148C7">
        <w:rPr>
          <w:rStyle w:val="Bold"/>
          <w:color w:val="auto"/>
          <w:lang w:val="en-GB"/>
        </w:rPr>
        <w:t>proletariat</w:t>
      </w:r>
      <w:r>
        <w:rPr>
          <w:rStyle w:val="Bold"/>
          <w:b w:val="0"/>
          <w:bCs w:val="0"/>
          <w:color w:val="auto"/>
          <w:lang w:val="en-GB"/>
        </w:rPr>
        <w:t>:</w:t>
      </w:r>
      <w:r w:rsidRPr="00F148C7">
        <w:rPr>
          <w:lang w:val="en-GB"/>
        </w:rPr>
        <w:t xml:space="preserve"> </w:t>
      </w:r>
      <w:r>
        <w:rPr>
          <w:lang w:val="en-GB"/>
        </w:rPr>
        <w:t>a</w:t>
      </w:r>
      <w:r w:rsidRPr="00F148C7">
        <w:rPr>
          <w:lang w:val="en-GB"/>
        </w:rPr>
        <w:t xml:space="preserve"> term used by Marx for the social class that does not own the means of production but is, instead, forced to sell its labour-power in exchange for wages</w:t>
      </w:r>
    </w:p>
    <w:p w14:paraId="71ED8550" w14:textId="77777777" w:rsidR="00301047" w:rsidRDefault="00301047" w:rsidP="00301047">
      <w:pPr>
        <w:pStyle w:val="GLT"/>
        <w:rPr>
          <w:lang w:val="en-GB"/>
        </w:rPr>
      </w:pPr>
      <w:r>
        <w:rPr>
          <w:b/>
          <w:lang w:val="en-GB"/>
        </w:rPr>
        <w:t>sovereign</w:t>
      </w:r>
      <w:r>
        <w:rPr>
          <w:bCs/>
          <w:lang w:val="en-GB"/>
        </w:rPr>
        <w:t>:</w:t>
      </w:r>
      <w:r>
        <w:rPr>
          <w:lang w:val="en-GB"/>
        </w:rPr>
        <w:t xml:space="preserve"> an individual or entity holding supreme power</w:t>
      </w:r>
    </w:p>
    <w:p w14:paraId="40204E44" w14:textId="77777777" w:rsidR="00301047" w:rsidRDefault="00301047" w:rsidP="00301047">
      <w:pPr>
        <w:pStyle w:val="GLT"/>
        <w:rPr>
          <w:lang w:val="en-GB"/>
        </w:rPr>
      </w:pPr>
      <w:r w:rsidRPr="0068616A">
        <w:rPr>
          <w:b/>
          <w:bCs/>
          <w:lang w:val="en-GB"/>
        </w:rPr>
        <w:t>sovereignty</w:t>
      </w:r>
      <w:r>
        <w:rPr>
          <w:lang w:val="en-GB"/>
        </w:rPr>
        <w:t>:</w:t>
      </w:r>
      <w:r w:rsidRPr="005E30B1">
        <w:rPr>
          <w:lang w:val="en-GB"/>
        </w:rPr>
        <w:t xml:space="preserve"> </w:t>
      </w:r>
      <w:r>
        <w:rPr>
          <w:lang w:val="en-GB"/>
        </w:rPr>
        <w:t>a</w:t>
      </w:r>
      <w:r w:rsidRPr="005E30B1">
        <w:rPr>
          <w:lang w:val="en-GB"/>
        </w:rPr>
        <w:t xml:space="preserve"> legal (</w:t>
      </w:r>
      <w:r w:rsidRPr="0068616A">
        <w:rPr>
          <w:i/>
          <w:iCs/>
          <w:lang w:val="en-GB"/>
        </w:rPr>
        <w:t>de jure</w:t>
      </w:r>
      <w:r w:rsidRPr="005E30B1">
        <w:rPr>
          <w:lang w:val="en-GB"/>
        </w:rPr>
        <w:t>) and actual (</w:t>
      </w:r>
      <w:r w:rsidRPr="0068616A">
        <w:rPr>
          <w:i/>
          <w:iCs/>
          <w:lang w:val="en-GB"/>
        </w:rPr>
        <w:t>de facto</w:t>
      </w:r>
      <w:r w:rsidRPr="005E30B1">
        <w:rPr>
          <w:lang w:val="en-GB"/>
        </w:rPr>
        <w:t>) condition whereby states recognize no higher authority either domestically or externally and are thus free to act as they wish. A state’s right to manage its affairs internally, without external interference, based on the legal concept of the equality of states.</w:t>
      </w:r>
    </w:p>
    <w:p w14:paraId="36A75C10" w14:textId="77777777" w:rsidR="00311BF8" w:rsidRPr="002535D4" w:rsidRDefault="00311BF8" w:rsidP="002D7CF9"/>
    <w:sectPr w:rsidR="00311BF8" w:rsidRPr="00253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17B"/>
    <w:multiLevelType w:val="hybridMultilevel"/>
    <w:tmpl w:val="17E29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268"/>
    <w:multiLevelType w:val="hybridMultilevel"/>
    <w:tmpl w:val="F62ED6A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8225F4"/>
    <w:multiLevelType w:val="hybridMultilevel"/>
    <w:tmpl w:val="50D2E35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846A56"/>
    <w:multiLevelType w:val="hybridMultilevel"/>
    <w:tmpl w:val="76D2B5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7A4B6B"/>
    <w:multiLevelType w:val="hybridMultilevel"/>
    <w:tmpl w:val="2DE89A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F7E82"/>
    <w:multiLevelType w:val="hybridMultilevel"/>
    <w:tmpl w:val="394A1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A6086"/>
    <w:multiLevelType w:val="hybridMultilevel"/>
    <w:tmpl w:val="137A9AE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5C2E"/>
    <w:multiLevelType w:val="hybridMultilevel"/>
    <w:tmpl w:val="194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6A7"/>
    <w:multiLevelType w:val="hybridMultilevel"/>
    <w:tmpl w:val="8846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1F7F"/>
    <w:multiLevelType w:val="hybridMultilevel"/>
    <w:tmpl w:val="780030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73103F"/>
    <w:multiLevelType w:val="multilevel"/>
    <w:tmpl w:val="CA6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C3ABC"/>
    <w:multiLevelType w:val="hybridMultilevel"/>
    <w:tmpl w:val="4B6AB8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C52A6D"/>
    <w:multiLevelType w:val="hybridMultilevel"/>
    <w:tmpl w:val="C7524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32EF9"/>
    <w:multiLevelType w:val="multilevel"/>
    <w:tmpl w:val="80605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0C447DA"/>
    <w:multiLevelType w:val="hybridMultilevel"/>
    <w:tmpl w:val="83E6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B68EA"/>
    <w:multiLevelType w:val="hybridMultilevel"/>
    <w:tmpl w:val="64C8B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F64A2"/>
    <w:multiLevelType w:val="hybridMultilevel"/>
    <w:tmpl w:val="D0A4C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39F6"/>
    <w:multiLevelType w:val="multilevel"/>
    <w:tmpl w:val="B4C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3931F7"/>
    <w:multiLevelType w:val="hybridMultilevel"/>
    <w:tmpl w:val="FA9E35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096ED1"/>
    <w:multiLevelType w:val="hybridMultilevel"/>
    <w:tmpl w:val="74BA8E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62ADA"/>
    <w:multiLevelType w:val="multilevel"/>
    <w:tmpl w:val="481A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39C6"/>
    <w:multiLevelType w:val="hybridMultilevel"/>
    <w:tmpl w:val="3B8A71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DF486F"/>
    <w:multiLevelType w:val="multilevel"/>
    <w:tmpl w:val="FDD22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5A2E3C"/>
    <w:multiLevelType w:val="hybridMultilevel"/>
    <w:tmpl w:val="BB10CDE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87B06C3"/>
    <w:multiLevelType w:val="hybridMultilevel"/>
    <w:tmpl w:val="D78462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3004B9"/>
    <w:multiLevelType w:val="hybridMultilevel"/>
    <w:tmpl w:val="A396226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D3737A8"/>
    <w:multiLevelType w:val="hybridMultilevel"/>
    <w:tmpl w:val="EAE4CE5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C6573"/>
    <w:multiLevelType w:val="multilevel"/>
    <w:tmpl w:val="8BD4A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28" w15:restartNumberingAfterBreak="0">
    <w:nsid w:val="44D14E83"/>
    <w:multiLevelType w:val="multilevel"/>
    <w:tmpl w:val="71C62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788709A"/>
    <w:multiLevelType w:val="multilevel"/>
    <w:tmpl w:val="374E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CA3CB7"/>
    <w:multiLevelType w:val="hybridMultilevel"/>
    <w:tmpl w:val="D14E5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9388B"/>
    <w:multiLevelType w:val="hybridMultilevel"/>
    <w:tmpl w:val="F0A6C5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A8A485A"/>
    <w:multiLevelType w:val="multilevel"/>
    <w:tmpl w:val="EB5CD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33" w15:restartNumberingAfterBreak="0">
    <w:nsid w:val="4B2F015B"/>
    <w:multiLevelType w:val="hybridMultilevel"/>
    <w:tmpl w:val="4D2C254C"/>
    <w:lvl w:ilvl="0" w:tplc="422AC8BC">
      <w:start w:val="1"/>
      <w:numFmt w:val="decimal"/>
      <w:lvlText w:val="1.%1"/>
      <w:lvlJc w:val="left"/>
      <w:pPr>
        <w:ind w:left="720" w:hanging="72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461A22"/>
    <w:multiLevelType w:val="hybridMultilevel"/>
    <w:tmpl w:val="9DF8DBD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7D37EE"/>
    <w:multiLevelType w:val="hybridMultilevel"/>
    <w:tmpl w:val="C958E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441C9"/>
    <w:multiLevelType w:val="hybridMultilevel"/>
    <w:tmpl w:val="C6FC41D2"/>
    <w:lvl w:ilvl="0" w:tplc="0A00F65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00BC0"/>
    <w:multiLevelType w:val="hybridMultilevel"/>
    <w:tmpl w:val="C79401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F95C74"/>
    <w:multiLevelType w:val="multilevel"/>
    <w:tmpl w:val="319A4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39" w15:restartNumberingAfterBreak="0">
    <w:nsid w:val="62CF7AA7"/>
    <w:multiLevelType w:val="hybridMultilevel"/>
    <w:tmpl w:val="5A6E8D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306BDC"/>
    <w:multiLevelType w:val="hybridMultilevel"/>
    <w:tmpl w:val="13AC02BA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92B660D"/>
    <w:multiLevelType w:val="multilevel"/>
    <w:tmpl w:val="97B0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E4E025D"/>
    <w:multiLevelType w:val="multilevel"/>
    <w:tmpl w:val="A5903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43" w15:restartNumberingAfterBreak="0">
    <w:nsid w:val="6E7B2929"/>
    <w:multiLevelType w:val="hybridMultilevel"/>
    <w:tmpl w:val="AA9499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346195F"/>
    <w:multiLevelType w:val="hybridMultilevel"/>
    <w:tmpl w:val="82269268"/>
    <w:lvl w:ilvl="0" w:tplc="63AEA138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E2D9A"/>
    <w:multiLevelType w:val="hybridMultilevel"/>
    <w:tmpl w:val="767847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B1106B"/>
    <w:multiLevelType w:val="hybridMultilevel"/>
    <w:tmpl w:val="392EE1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29"/>
  </w:num>
  <w:num w:numId="4">
    <w:abstractNumId w:val="22"/>
  </w:num>
  <w:num w:numId="5">
    <w:abstractNumId w:val="17"/>
  </w:num>
  <w:num w:numId="6">
    <w:abstractNumId w:val="41"/>
  </w:num>
  <w:num w:numId="7">
    <w:abstractNumId w:val="28"/>
  </w:num>
  <w:num w:numId="8">
    <w:abstractNumId w:val="13"/>
  </w:num>
  <w:num w:numId="9">
    <w:abstractNumId w:val="20"/>
  </w:num>
  <w:num w:numId="10">
    <w:abstractNumId w:val="0"/>
  </w:num>
  <w:num w:numId="11">
    <w:abstractNumId w:val="34"/>
  </w:num>
  <w:num w:numId="12">
    <w:abstractNumId w:val="44"/>
  </w:num>
  <w:num w:numId="13">
    <w:abstractNumId w:val="19"/>
  </w:num>
  <w:num w:numId="14">
    <w:abstractNumId w:val="6"/>
  </w:num>
  <w:num w:numId="15">
    <w:abstractNumId w:val="39"/>
  </w:num>
  <w:num w:numId="16">
    <w:abstractNumId w:val="3"/>
  </w:num>
  <w:num w:numId="17">
    <w:abstractNumId w:val="21"/>
  </w:num>
  <w:num w:numId="18">
    <w:abstractNumId w:val="43"/>
  </w:num>
  <w:num w:numId="19">
    <w:abstractNumId w:val="16"/>
  </w:num>
  <w:num w:numId="20">
    <w:abstractNumId w:val="36"/>
  </w:num>
  <w:num w:numId="21">
    <w:abstractNumId w:val="4"/>
  </w:num>
  <w:num w:numId="22">
    <w:abstractNumId w:val="7"/>
  </w:num>
  <w:num w:numId="23">
    <w:abstractNumId w:val="32"/>
  </w:num>
  <w:num w:numId="24">
    <w:abstractNumId w:val="38"/>
  </w:num>
  <w:num w:numId="25">
    <w:abstractNumId w:val="42"/>
  </w:num>
  <w:num w:numId="26">
    <w:abstractNumId w:val="27"/>
  </w:num>
  <w:num w:numId="27">
    <w:abstractNumId w:val="46"/>
  </w:num>
  <w:num w:numId="28">
    <w:abstractNumId w:val="12"/>
  </w:num>
  <w:num w:numId="29">
    <w:abstractNumId w:val="45"/>
  </w:num>
  <w:num w:numId="30">
    <w:abstractNumId w:val="18"/>
  </w:num>
  <w:num w:numId="31">
    <w:abstractNumId w:val="31"/>
  </w:num>
  <w:num w:numId="32">
    <w:abstractNumId w:val="15"/>
  </w:num>
  <w:num w:numId="33">
    <w:abstractNumId w:val="9"/>
  </w:num>
  <w:num w:numId="34">
    <w:abstractNumId w:val="23"/>
  </w:num>
  <w:num w:numId="35">
    <w:abstractNumId w:val="30"/>
  </w:num>
  <w:num w:numId="36">
    <w:abstractNumId w:val="5"/>
  </w:num>
  <w:num w:numId="37">
    <w:abstractNumId w:val="35"/>
  </w:num>
  <w:num w:numId="38">
    <w:abstractNumId w:val="26"/>
  </w:num>
  <w:num w:numId="39">
    <w:abstractNumId w:val="24"/>
  </w:num>
  <w:num w:numId="40">
    <w:abstractNumId w:val="1"/>
  </w:num>
  <w:num w:numId="41">
    <w:abstractNumId w:val="37"/>
  </w:num>
  <w:num w:numId="42">
    <w:abstractNumId w:val="14"/>
  </w:num>
  <w:num w:numId="43">
    <w:abstractNumId w:val="2"/>
  </w:num>
  <w:num w:numId="44">
    <w:abstractNumId w:val="25"/>
  </w:num>
  <w:num w:numId="45">
    <w:abstractNumId w:val="11"/>
  </w:num>
  <w:num w:numId="46">
    <w:abstractNumId w:val="4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69"/>
    <w:rsid w:val="000C2551"/>
    <w:rsid w:val="000E43F3"/>
    <w:rsid w:val="00152127"/>
    <w:rsid w:val="00166E8B"/>
    <w:rsid w:val="002136FD"/>
    <w:rsid w:val="002535D4"/>
    <w:rsid w:val="002862E5"/>
    <w:rsid w:val="002D7CF9"/>
    <w:rsid w:val="00301047"/>
    <w:rsid w:val="00311BF8"/>
    <w:rsid w:val="004128B5"/>
    <w:rsid w:val="00577D69"/>
    <w:rsid w:val="00686A48"/>
    <w:rsid w:val="006A7B39"/>
    <w:rsid w:val="006C3B63"/>
    <w:rsid w:val="0072260A"/>
    <w:rsid w:val="008054E7"/>
    <w:rsid w:val="0082539D"/>
    <w:rsid w:val="008E6F3B"/>
    <w:rsid w:val="00AC319B"/>
    <w:rsid w:val="00B629C1"/>
    <w:rsid w:val="00BF7CD3"/>
    <w:rsid w:val="00C75F3D"/>
    <w:rsid w:val="00C95312"/>
    <w:rsid w:val="00CD1C3A"/>
    <w:rsid w:val="00D03310"/>
    <w:rsid w:val="00D13E79"/>
    <w:rsid w:val="00D17B8C"/>
    <w:rsid w:val="00E5268D"/>
    <w:rsid w:val="00F019D1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A8D8"/>
  <w15:chartTrackingRefBased/>
  <w15:docId w15:val="{CE04B88B-C185-4585-AE5D-660F667F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D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D69"/>
    <w:pPr>
      <w:ind w:left="720"/>
      <w:contextualSpacing/>
    </w:pPr>
  </w:style>
  <w:style w:type="paragraph" w:customStyle="1" w:styleId="paragraph">
    <w:name w:val="paragraph"/>
    <w:basedOn w:val="Normal"/>
    <w:rsid w:val="00577D69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normaltextrun">
    <w:name w:val="normaltextrun"/>
    <w:basedOn w:val="DefaultParagraphFont"/>
    <w:rsid w:val="00577D69"/>
  </w:style>
  <w:style w:type="character" w:customStyle="1" w:styleId="eop">
    <w:name w:val="eop"/>
    <w:basedOn w:val="DefaultParagraphFont"/>
    <w:rsid w:val="00577D69"/>
  </w:style>
  <w:style w:type="character" w:customStyle="1" w:styleId="ital">
    <w:name w:val="ital"/>
    <w:rsid w:val="00FE45A3"/>
    <w:rPr>
      <w:i/>
      <w:color w:val="0000FF"/>
    </w:rPr>
  </w:style>
  <w:style w:type="character" w:customStyle="1" w:styleId="Bold">
    <w:name w:val="Bold"/>
    <w:rsid w:val="00FE45A3"/>
    <w:rPr>
      <w:b/>
      <w:bCs/>
      <w:color w:val="008000"/>
      <w:bdr w:val="none" w:sz="0" w:space="0" w:color="auto"/>
      <w:shd w:val="clear" w:color="auto" w:fill="auto"/>
      <w:lang w:val="en-US"/>
    </w:rPr>
  </w:style>
  <w:style w:type="paragraph" w:customStyle="1" w:styleId="GLT">
    <w:name w:val="GLT"/>
    <w:basedOn w:val="Normal"/>
    <w:rsid w:val="00FE45A3"/>
    <w:pPr>
      <w:spacing w:before="40" w:after="40" w:line="360" w:lineRule="auto"/>
      <w:ind w:left="360" w:hanging="360"/>
    </w:pPr>
    <w:rPr>
      <w:rFonts w:eastAsia="Times New Roman"/>
    </w:rPr>
  </w:style>
  <w:style w:type="paragraph" w:customStyle="1" w:styleId="REF">
    <w:name w:val="REF"/>
    <w:basedOn w:val="Normal"/>
    <w:rsid w:val="00FE45A3"/>
    <w:pPr>
      <w:widowControl w:val="0"/>
      <w:autoSpaceDE w:val="0"/>
      <w:autoSpaceDN w:val="0"/>
      <w:adjustRightInd w:val="0"/>
      <w:spacing w:before="40" w:after="40" w:line="360" w:lineRule="auto"/>
      <w:ind w:left="274" w:hanging="274"/>
      <w:textAlignment w:val="center"/>
    </w:pPr>
    <w:rPr>
      <w:rFonts w:eastAsia="Times New Roman" w:cs="MinionPro-Regular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FE45A3"/>
    <w:rPr>
      <w:rFonts w:ascii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45A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45A3"/>
    <w:rPr>
      <w:color w:val="0000FF"/>
      <w:u w:val="single"/>
    </w:rPr>
  </w:style>
  <w:style w:type="paragraph" w:customStyle="1" w:styleId="PI">
    <w:name w:val="PI"/>
    <w:basedOn w:val="Normal"/>
    <w:link w:val="PIChar"/>
    <w:qFormat/>
    <w:rsid w:val="0072260A"/>
    <w:pPr>
      <w:widowControl w:val="0"/>
      <w:autoSpaceDE w:val="0"/>
      <w:autoSpaceDN w:val="0"/>
      <w:adjustRightInd w:val="0"/>
      <w:spacing w:before="40" w:after="40" w:line="360" w:lineRule="auto"/>
      <w:ind w:firstLine="360"/>
      <w:textAlignment w:val="center"/>
    </w:pPr>
    <w:rPr>
      <w:rFonts w:eastAsia="Times New Roman" w:cs="MinionPro-Regular"/>
      <w:szCs w:val="20"/>
    </w:rPr>
  </w:style>
  <w:style w:type="character" w:customStyle="1" w:styleId="PIChar">
    <w:name w:val="PI Char"/>
    <w:link w:val="PI"/>
    <w:rsid w:val="0072260A"/>
    <w:rPr>
      <w:rFonts w:ascii="Times New Roman" w:eastAsia="Times New Roman" w:hAnsi="Times New Roman" w:cs="MinionPro-Regula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newsspapers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ennettinstitute.cam.ac.uk/research/centre-future-democra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forum.org/reports/the-global-risks-report-2021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oliticsresource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ealclearpolitic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93448AFD4B54894697A3A8BF638BF" ma:contentTypeVersion="14" ma:contentTypeDescription="Create a new document." ma:contentTypeScope="" ma:versionID="643d2139277bf4fe69e52d66a031f77a">
  <xsd:schema xmlns:xsd="http://www.w3.org/2001/XMLSchema" xmlns:xs="http://www.w3.org/2001/XMLSchema" xmlns:p="http://schemas.microsoft.com/office/2006/metadata/properties" xmlns:ns3="2e329cf0-70a9-467b-bb13-70349672c140" xmlns:ns4="ed75bd7f-04ab-4084-8ed0-0501a4cb9297" targetNamespace="http://schemas.microsoft.com/office/2006/metadata/properties" ma:root="true" ma:fieldsID="d4927064b658d6c34a23ff8008dac63b" ns3:_="" ns4:_="">
    <xsd:import namespace="2e329cf0-70a9-467b-bb13-70349672c140"/>
    <xsd:import namespace="ed75bd7f-04ab-4084-8ed0-0501a4cb9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29cf0-70a9-467b-bb13-70349672c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bd7f-04ab-4084-8ed0-0501a4cb9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BD2CF-DFA4-472F-B493-9CE96A271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7334B-142B-402D-BF00-2E128C8C3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29cf0-70a9-467b-bb13-70349672c140"/>
    <ds:schemaRef ds:uri="ed75bd7f-04ab-4084-8ed0-0501a4cb9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A83C7-2000-4F88-973A-FF6BB95B4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Kelly Saunders</dc:creator>
  <cp:keywords/>
  <dc:description/>
  <cp:lastModifiedBy>Makalah Moore</cp:lastModifiedBy>
  <cp:revision>11</cp:revision>
  <dcterms:created xsi:type="dcterms:W3CDTF">2022-04-15T20:35:00Z</dcterms:created>
  <dcterms:modified xsi:type="dcterms:W3CDTF">2022-07-27T20:19:00Z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0x0101008BA93448AFD4B54894697A3A8BF638BF</vt:lpwstr>
  </property>
</Properties>
</file>