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74BC" w14:textId="77777777" w:rsidR="007E7BFD" w:rsidRDefault="007E7BFD" w:rsidP="007E7BFD">
      <w:pPr>
        <w:pStyle w:val="Heading2"/>
      </w:pPr>
      <w:r>
        <w:t>Chapter 11: Is Delinquency More Likely in Certain Types of Situations?</w:t>
      </w:r>
    </w:p>
    <w:p w14:paraId="4F942C62" w14:textId="77777777" w:rsidR="007E7BFD" w:rsidRPr="008477AC" w:rsidRDefault="007E7BFD" w:rsidP="007E7BFD">
      <w:r>
        <w:br/>
      </w:r>
      <w:r w:rsidRPr="008477AC">
        <w:rPr>
          <w:b/>
          <w:bCs/>
        </w:rPr>
        <w:t>National Center for Education Statistics</w:t>
      </w:r>
      <w:r>
        <w:t xml:space="preserve"> - </w:t>
      </w:r>
      <w:hyperlink r:id="rId6" w:history="1">
        <w:r w:rsidRPr="008477AC">
          <w:rPr>
            <w:rStyle w:val="Hyperlink"/>
          </w:rPr>
          <w:t>https://nces.ed.gov/fastfacts/display.asp?id=49</w:t>
        </w:r>
      </w:hyperlink>
      <w:r w:rsidRPr="008477AC">
        <w:br/>
        <w:t>*Provides “Fast Facts” on school crime</w:t>
      </w:r>
    </w:p>
    <w:p w14:paraId="02778E83" w14:textId="77777777" w:rsidR="007E7BFD" w:rsidRDefault="007E7BFD" w:rsidP="007E7BFD">
      <w:pPr>
        <w:spacing w:after="0"/>
        <w:rPr>
          <w:spacing w:val="-2"/>
        </w:rPr>
      </w:pPr>
      <w:r w:rsidRPr="008477AC">
        <w:rPr>
          <w:b/>
          <w:bCs/>
          <w:spacing w:val="-2"/>
        </w:rPr>
        <w:t>Seattle Police Department Crime Prevention Through Environmental Design (CPTED)</w:t>
      </w:r>
      <w:r w:rsidRPr="008477AC">
        <w:rPr>
          <w:b/>
          <w:bCs/>
          <w:spacing w:val="-2"/>
        </w:rPr>
        <w:br/>
      </w:r>
      <w:hyperlink r:id="rId7" w:history="1">
        <w:r w:rsidRPr="00E606C1">
          <w:rPr>
            <w:rStyle w:val="Hyperlink"/>
          </w:rPr>
          <w:t>https://www.seattle.gov/police/crime-prevention/cpted</w:t>
        </w:r>
      </w:hyperlink>
      <w:r>
        <w:br/>
        <w:t>*</w:t>
      </w:r>
      <w:r>
        <w:rPr>
          <w:spacing w:val="-2"/>
        </w:rPr>
        <w:t>Seattle Police Department’s website discussing CPTED principles</w:t>
      </w:r>
    </w:p>
    <w:p w14:paraId="69293996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1FF7" w14:textId="77777777" w:rsidR="007E7BFD" w:rsidRDefault="007E7BFD" w:rsidP="007E7BFD">
      <w:pPr>
        <w:spacing w:after="0"/>
      </w:pPr>
      <w:r>
        <w:separator/>
      </w:r>
    </w:p>
  </w:endnote>
  <w:endnote w:type="continuationSeparator" w:id="0">
    <w:p w14:paraId="2F08F5B2" w14:textId="77777777" w:rsidR="007E7BFD" w:rsidRDefault="007E7BFD" w:rsidP="007E7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8B1C" w14:textId="77777777" w:rsidR="007E7BFD" w:rsidRDefault="007E7BFD" w:rsidP="007E7BFD">
      <w:pPr>
        <w:spacing w:after="0"/>
      </w:pPr>
      <w:r>
        <w:separator/>
      </w:r>
    </w:p>
  </w:footnote>
  <w:footnote w:type="continuationSeparator" w:id="0">
    <w:p w14:paraId="0EF0B975" w14:textId="77777777" w:rsidR="007E7BFD" w:rsidRDefault="007E7BFD" w:rsidP="007E7B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FD"/>
    <w:rsid w:val="007E7BFD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163B3"/>
  <w15:chartTrackingRefBased/>
  <w15:docId w15:val="{BE89F81E-6744-408F-A0C2-EA52C23E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FD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B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B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E7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attle.gov/police/crime-prevention/cp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es.ed.gov/fastfacts/display.asp?id=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2022-08-30T13:45:00Z</dcterms:created>
  <dcterms:modified xsi:type="dcterms:W3CDTF">2022-08-30T13:45:00Z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2022-08-30T13:45:40Z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ca5db793-19af-4c67-a702-0000e5053011</vt:lpwstr>
  </property>
  <property fmtid="{D5CDD505-2E9C-101B-9397-08002B2CF9AE}" pid="8" name="MSIP_Label_be5cb09a-2992-49d6-8ac9-5f63e7b1ad2f_ContentBits">
    <vt:lpwstr>0</vt:lpwstr>
  </property>
</Properties>
</file>