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56F2" w14:textId="77777777" w:rsidR="004D66D6" w:rsidRDefault="004D66D6" w:rsidP="004D66D6">
      <w:pPr>
        <w:pStyle w:val="Heading2"/>
      </w:pPr>
      <w:r>
        <w:t>Chapter 12: Group Differences in Delinquency: How Can We Explain Differences, Particularly Community Differences, in Rates of Delinquency?</w:t>
      </w:r>
    </w:p>
    <w:p w14:paraId="72E04127" w14:textId="77777777" w:rsidR="004D66D6" w:rsidRDefault="004D66D6" w:rsidP="004D66D6">
      <w:r>
        <w:br/>
      </w:r>
      <w:r w:rsidRPr="00272E93">
        <w:rPr>
          <w:b/>
          <w:bCs/>
        </w:rPr>
        <w:t>Crime Data Explorer -</w:t>
      </w:r>
      <w:r>
        <w:t xml:space="preserve"> </w:t>
      </w:r>
      <w:r w:rsidRPr="00CF7D13">
        <w:t xml:space="preserve"> </w:t>
      </w:r>
      <w:r>
        <w:br/>
      </w:r>
      <w:hyperlink r:id="rId6" w:history="1">
        <w:r w:rsidRPr="00E606C1">
          <w:rPr>
            <w:rStyle w:val="Hyperlink"/>
          </w:rPr>
          <w:t>https://crime-data-explorer.app.cloud.gov/pages/home</w:t>
        </w:r>
      </w:hyperlink>
      <w:r w:rsidRPr="00CF7D13">
        <w:br/>
      </w:r>
      <w:r>
        <w:t>*</w:t>
      </w:r>
      <w:r w:rsidRPr="00CF7D13">
        <w:t>Compare crime rates in</w:t>
      </w:r>
      <w:r>
        <w:t xml:space="preserve"> different</w:t>
      </w:r>
      <w:r w:rsidRPr="00CF7D13">
        <w:t xml:space="preserve"> cities</w:t>
      </w:r>
    </w:p>
    <w:p w14:paraId="20305AB3" w14:textId="77777777" w:rsidR="004D66D6" w:rsidRDefault="004D66D6" w:rsidP="004D66D6">
      <w:pPr>
        <w:rPr>
          <w:spacing w:val="1"/>
        </w:rPr>
      </w:pPr>
      <w:r w:rsidRPr="004B2D6D">
        <w:rPr>
          <w:b/>
          <w:bCs/>
          <w:spacing w:val="1"/>
        </w:rPr>
        <w:t xml:space="preserve">Oxford Bibliographies - </w:t>
      </w:r>
      <w:r w:rsidRPr="004B2D6D">
        <w:rPr>
          <w:b/>
          <w:bCs/>
          <w:spacing w:val="1"/>
        </w:rPr>
        <w:br/>
      </w:r>
      <w:hyperlink r:id="rId7" w:history="1">
        <w:r w:rsidRPr="00E606C1">
          <w:rPr>
            <w:rStyle w:val="Hyperlink"/>
            <w:spacing w:val="1"/>
          </w:rPr>
          <w:t>http://www.oxford-bibliographies.com</w:t>
        </w:r>
      </w:hyperlink>
      <w:r>
        <w:rPr>
          <w:spacing w:val="1"/>
        </w:rPr>
        <w:br/>
        <w:t>*As suggested in the textbook, to learn more about cross-national studies of crime, search for “cross-national crime”</w:t>
      </w:r>
    </w:p>
    <w:p w14:paraId="7A143D4C" w14:textId="77777777" w:rsidR="004D66D6" w:rsidRDefault="004D66D6" w:rsidP="004D66D6">
      <w:r w:rsidRPr="004B2D6D">
        <w:rPr>
          <w:b/>
          <w:bCs/>
        </w:rPr>
        <w:t xml:space="preserve">The International Crime Victims Survey - </w:t>
      </w:r>
      <w:hyperlink r:id="rId8" w:history="1">
        <w:r w:rsidRPr="00E606C1">
          <w:rPr>
            <w:rStyle w:val="Hyperlink"/>
          </w:rPr>
          <w:t>http://www.unicri.eu/services/library_documentation/publications/icvs</w:t>
        </w:r>
      </w:hyperlink>
      <w:r>
        <w:br/>
        <w:t>*Data from the United Nations I</w:t>
      </w:r>
      <w:r w:rsidRPr="009B627B">
        <w:t>nterregional Crime and Justice Research Institute</w:t>
      </w:r>
    </w:p>
    <w:p w14:paraId="75807641" w14:textId="77777777" w:rsidR="004D66D6" w:rsidRDefault="004D66D6" w:rsidP="004D66D6">
      <w:r w:rsidRPr="00DB4CB9">
        <w:rPr>
          <w:b/>
          <w:bCs/>
        </w:rPr>
        <w:t>The United Nations Office on Drugs and Crime</w:t>
      </w:r>
      <w:r w:rsidRPr="009B627B">
        <w:t xml:space="preserve"> </w:t>
      </w:r>
      <w:r>
        <w:t xml:space="preserve">- </w:t>
      </w:r>
      <w:r>
        <w:br/>
      </w:r>
      <w:hyperlink r:id="rId9" w:history="1">
        <w:r w:rsidRPr="00E606C1">
          <w:rPr>
            <w:rStyle w:val="Hyperlink"/>
          </w:rPr>
          <w:t>https://dataunodc.un.org</w:t>
        </w:r>
      </w:hyperlink>
      <w:r>
        <w:br/>
        <w:t>*Browse crime</w:t>
      </w:r>
      <w:r w:rsidRPr="009B627B">
        <w:t xml:space="preserve"> rates in a large number of countries</w:t>
      </w:r>
    </w:p>
    <w:p w14:paraId="5BEAC503" w14:textId="77777777" w:rsidR="00867402" w:rsidRDefault="00867402"/>
    <w:sectPr w:rsidR="00867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A0C2A" w14:textId="77777777" w:rsidR="004D66D6" w:rsidRDefault="004D66D6" w:rsidP="004D66D6">
      <w:pPr>
        <w:spacing w:after="0"/>
      </w:pPr>
      <w:r>
        <w:separator/>
      </w:r>
    </w:p>
  </w:endnote>
  <w:endnote w:type="continuationSeparator" w:id="0">
    <w:p w14:paraId="2CDC8344" w14:textId="77777777" w:rsidR="004D66D6" w:rsidRDefault="004D66D6" w:rsidP="004D66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E940C" w14:textId="77777777" w:rsidR="004D66D6" w:rsidRDefault="004D66D6" w:rsidP="004D66D6">
      <w:pPr>
        <w:spacing w:after="0"/>
      </w:pPr>
      <w:r>
        <w:separator/>
      </w:r>
    </w:p>
  </w:footnote>
  <w:footnote w:type="continuationSeparator" w:id="0">
    <w:p w14:paraId="19BCC97E" w14:textId="77777777" w:rsidR="004D66D6" w:rsidRDefault="004D66D6" w:rsidP="004D66D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6D6"/>
    <w:rsid w:val="004D66D6"/>
    <w:rsid w:val="0086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52279"/>
  <w15:chartTrackingRefBased/>
  <w15:docId w15:val="{CA87792D-C34E-466E-BB58-75C8A9F4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6D6"/>
    <w:pPr>
      <w:spacing w:after="20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66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66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D66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ri.eu/services/library_documentation/publications/icv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xford-bibliographie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ime-data-explorer.app.cloud.gov/pages/hom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dataunodc.u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O'Brien</dc:creator>
  <cp:keywords/>
  <dc:description/>
  <cp:lastModifiedBy>Maeve O'Brien</cp:lastModifiedBy>
  <cp:revision>1</cp:revision>
  <dcterms:created xsi:type="dcterms:W3CDTF">2022-08-30T13:45:00Z</dcterms:created>
  <dcterms:modified xsi:type="dcterms:W3CDTF">2022-08-30T13:47:00Z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2022-08-30T13:47:19Z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ca694887-2748-4cfb-bf2c-00009ba59b39</vt:lpwstr>
  </property>
  <property fmtid="{D5CDD505-2E9C-101B-9397-08002B2CF9AE}" pid="8" name="MSIP_Label_be5cb09a-2992-49d6-8ac9-5f63e7b1ad2f_ContentBits">
    <vt:lpwstr>0</vt:lpwstr>
  </property>
</Properties>
</file>