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D905" w14:textId="473EF1BF" w:rsidR="00321A16" w:rsidRPr="00321A16" w:rsidRDefault="00321A16" w:rsidP="00321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321A16">
        <w:rPr>
          <w:rFonts w:eastAsiaTheme="minorHAnsi"/>
          <w:b/>
          <w:iCs/>
          <w:sz w:val="36"/>
          <w:szCs w:val="36"/>
          <w:lang w:val="en-CA"/>
        </w:rPr>
        <w:t>Chapter Outline</w:t>
      </w:r>
    </w:p>
    <w:p w14:paraId="3E828762" w14:textId="77777777" w:rsidR="00321A16" w:rsidRPr="004B0724" w:rsidRDefault="00321A16" w:rsidP="00321A16">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30908A1A" w14:textId="77777777" w:rsidR="00321A16" w:rsidRPr="004B0724" w:rsidRDefault="00321A16" w:rsidP="00321A16">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340ED692" w14:textId="77777777" w:rsidR="00321A16" w:rsidRPr="004B0724" w:rsidRDefault="00321A16" w:rsidP="00321A16">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384A71B0" w14:textId="77777777" w:rsidR="00321A16" w:rsidRPr="004B0724" w:rsidRDefault="00321A16" w:rsidP="00321A16">
      <w:pPr>
        <w:tabs>
          <w:tab w:val="left" w:pos="0"/>
        </w:tabs>
        <w:jc w:val="center"/>
        <w:rPr>
          <w:b/>
          <w:sz w:val="28"/>
          <w:szCs w:val="28"/>
          <w:lang w:val="en-CA"/>
        </w:rPr>
      </w:pPr>
    </w:p>
    <w:p w14:paraId="1AF82DD4" w14:textId="77777777" w:rsidR="00321A16" w:rsidRPr="005C73DB" w:rsidRDefault="00321A16" w:rsidP="00321A16">
      <w:pPr>
        <w:tabs>
          <w:tab w:val="left" w:pos="0"/>
        </w:tabs>
        <w:jc w:val="center"/>
        <w:rPr>
          <w:b/>
          <w:bCs/>
          <w:iCs/>
          <w:sz w:val="32"/>
          <w:szCs w:val="32"/>
          <w:lang w:val="en-CA"/>
        </w:rPr>
      </w:pPr>
      <w:r w:rsidRPr="005C73DB">
        <w:rPr>
          <w:b/>
          <w:bCs/>
          <w:iCs/>
          <w:sz w:val="32"/>
          <w:szCs w:val="32"/>
          <w:lang w:val="en-CA"/>
        </w:rPr>
        <w:t>Chapter 3: The Invasions of the Americas</w:t>
      </w:r>
    </w:p>
    <w:p w14:paraId="3E02DD08" w14:textId="77777777" w:rsidR="00321A16" w:rsidRPr="00213E05" w:rsidRDefault="00321A16" w:rsidP="00321A16">
      <w:pPr>
        <w:ind w:left="0"/>
        <w:contextualSpacing/>
        <w:jc w:val="both"/>
      </w:pPr>
    </w:p>
    <w:p w14:paraId="4EA80249" w14:textId="77777777" w:rsidR="00321A16" w:rsidRPr="004B0724" w:rsidRDefault="00321A16" w:rsidP="00321A16">
      <w:pPr>
        <w:spacing w:line="259" w:lineRule="auto"/>
        <w:ind w:left="0"/>
        <w:contextualSpacing/>
        <w:jc w:val="both"/>
        <w:rPr>
          <w:spacing w:val="-3"/>
          <w:lang w:val="en-CA"/>
        </w:rPr>
      </w:pPr>
    </w:p>
    <w:p w14:paraId="1E6C9765" w14:textId="77777777" w:rsidR="00321A16" w:rsidRPr="004B0724" w:rsidRDefault="00321A16" w:rsidP="00321A16">
      <w:pPr>
        <w:spacing w:line="259" w:lineRule="auto"/>
        <w:ind w:left="0"/>
        <w:contextualSpacing/>
        <w:jc w:val="both"/>
        <w:rPr>
          <w:lang w:val="en-CA"/>
        </w:rPr>
      </w:pPr>
      <w:r w:rsidRPr="004B0724">
        <w:rPr>
          <w:spacing w:val="-3"/>
          <w:lang w:val="en-CA"/>
        </w:rPr>
        <w:t xml:space="preserve">This chapter describes the history of contact between the peoples of the North American continent and  other peoples, specifically those of Europe . It looks at some of the ways these early interactions began to disrupt Indigenous Peoples across what would become Canada. Prior to documented dates of contact however, there is evidence which indicates the existence of earlier cultural exchange. The eastern Arctic was the place of first contact between Indigenous Peoples, namely Dorset (ancestors of modern Inuit) and Beothuk peoples. After this time, a succession of European explorers took the shock value out of these early contacts. </w:t>
      </w:r>
      <w:r w:rsidRPr="12C53ECC">
        <w:rPr>
          <w:lang w:val="en-CA"/>
        </w:rPr>
        <w:t>D</w:t>
      </w:r>
      <w:r w:rsidRPr="004B0724">
        <w:rPr>
          <w:spacing w:val="-3"/>
          <w:lang w:val="en-CA"/>
        </w:rPr>
        <w:t>espite ongoing European presence in the form of whaling and fishing activities, there was little sustained contact until the demand for fur brought more European traders and settlers. The concept of colonialism, developed in Europe, would come to shape encounters with the First Peoples of North America.</w:t>
      </w:r>
    </w:p>
    <w:p w14:paraId="46F8AE3F" w14:textId="77777777" w:rsidR="00321A16" w:rsidRPr="004B0724" w:rsidRDefault="00321A16" w:rsidP="00321A16">
      <w:pPr>
        <w:ind w:left="0"/>
        <w:contextualSpacing/>
        <w:jc w:val="both"/>
        <w:rPr>
          <w:spacing w:val="-3"/>
          <w:lang w:val="en-CA"/>
        </w:rPr>
      </w:pPr>
    </w:p>
    <w:p w14:paraId="4D417556" w14:textId="77777777" w:rsidR="00321A16" w:rsidRPr="004B0724" w:rsidRDefault="00321A16" w:rsidP="00321A16">
      <w:pPr>
        <w:ind w:left="0"/>
        <w:contextualSpacing/>
        <w:jc w:val="both"/>
        <w:rPr>
          <w:spacing w:val="-3"/>
          <w:lang w:val="en-CA"/>
        </w:rPr>
      </w:pPr>
      <w:r w:rsidRPr="004B0724">
        <w:rPr>
          <w:spacing w:val="-3"/>
          <w:lang w:val="en-CA"/>
        </w:rPr>
        <w:t>There were differences in the ramifications of these early contacts for the various Indigenous groups involved. For the ancestors of Inuit, the first primary basis for involvement with Europeans was whaling activities, and in this regard, Inuit technology for deep sea whaling soon led to the growth of worldwide whaling. From an Indigenous perspective, some of the first trading encounters with the Inuit also revealed just how strong the European desire was for the fur clothing worn by the Inuit. It was along the Atlantic coast where more direct contact and subsequent conflict and hostilities arose as European trappers began to compete with Inuit people for fur and game resources; however, the Inuit were less susceptible to significant lifestyle disruption  as the harsher Arctic  environment was not appealing to the Europeans.</w:t>
      </w:r>
    </w:p>
    <w:p w14:paraId="633F44E6" w14:textId="77777777" w:rsidR="00321A16" w:rsidRPr="004B0724" w:rsidRDefault="00321A16" w:rsidP="00321A16">
      <w:pPr>
        <w:ind w:left="0"/>
        <w:contextualSpacing/>
        <w:jc w:val="both"/>
        <w:rPr>
          <w:spacing w:val="-3"/>
          <w:lang w:val="en-CA"/>
        </w:rPr>
      </w:pPr>
    </w:p>
    <w:p w14:paraId="0D431189" w14:textId="77777777" w:rsidR="00321A16" w:rsidRPr="004B0724" w:rsidRDefault="00321A16" w:rsidP="00321A16">
      <w:pPr>
        <w:ind w:left="0"/>
        <w:contextualSpacing/>
        <w:jc w:val="both"/>
        <w:rPr>
          <w:spacing w:val="-3"/>
          <w:lang w:val="en-CA"/>
        </w:rPr>
      </w:pPr>
      <w:r w:rsidRPr="004B0724">
        <w:rPr>
          <w:spacing w:val="-3"/>
          <w:lang w:val="en-CA"/>
        </w:rPr>
        <w:t>For the Beothuk of Newfoundland, their first interactions began with European fishermen off their coastal waters. The Beothuk were known to have been extremely wary of European explorers, a sentiment likely connected to the actions of Portuguese explorer Gaspar Corte-Real, who had taken 57 Beothuks and sold them into slavery. As European fishermen began to intrude into Beothuk fishing sites, hostilities erupted and continued to become increasingly violent, especially once the Beothuk began to aggressively defend against encroachment on their natural resources. As settlement grew, the Beothuk retreated inland, but the ongoing feuding resulted in open hunting being declared on their people. By 1829, the last known Beothuk had died.</w:t>
      </w:r>
    </w:p>
    <w:p w14:paraId="61047069" w14:textId="77777777" w:rsidR="00321A16" w:rsidRPr="004B0724" w:rsidRDefault="00321A16" w:rsidP="00321A16">
      <w:pPr>
        <w:ind w:left="0"/>
        <w:contextualSpacing/>
        <w:jc w:val="both"/>
        <w:rPr>
          <w:spacing w:val="-3"/>
          <w:lang w:val="en-CA"/>
        </w:rPr>
      </w:pPr>
    </w:p>
    <w:p w14:paraId="02595C77" w14:textId="77777777" w:rsidR="00321A16" w:rsidRPr="004B0724" w:rsidRDefault="00321A16" w:rsidP="00321A16">
      <w:pPr>
        <w:ind w:left="0"/>
        <w:contextualSpacing/>
        <w:jc w:val="both"/>
        <w:rPr>
          <w:spacing w:val="-2"/>
          <w:lang w:val="en-CA"/>
        </w:rPr>
      </w:pPr>
      <w:r w:rsidRPr="004B0724">
        <w:rPr>
          <w:spacing w:val="-3"/>
          <w:lang w:val="en-CA"/>
        </w:rPr>
        <w:t xml:space="preserve">The final sections of this chapter introduce the ramifications of the rapidly advancing fur trade. European diseases that travelled along the pre-existing trade networks decimated large numbers of Indigenous Peoples before the physical arrival of traders themselves. The chapter concludes by discussing key differences between Indigenous and European ethos, indicating that these differences would lead to misunderstandings between the two groups, and that these Indigenous groups did not have </w:t>
      </w:r>
      <w:r w:rsidRPr="004B0724">
        <w:rPr>
          <w:spacing w:val="-3"/>
          <w:lang w:val="en-CA"/>
        </w:rPr>
        <w:lastRenderedPageBreak/>
        <w:t>diplomatic measures in place that would have allowed them to unite quickly and prevent the takeover of their lands.</w:t>
      </w:r>
      <w:r w:rsidRPr="004B0724">
        <w:rPr>
          <w:spacing w:val="-2"/>
          <w:lang w:val="en-CA"/>
        </w:rPr>
        <w:t xml:space="preserve"> Further</w:t>
      </w:r>
      <w:r>
        <w:rPr>
          <w:spacing w:val="-2"/>
          <w:lang w:val="en-CA"/>
        </w:rPr>
        <w:t>more</w:t>
      </w:r>
      <w:r w:rsidRPr="004B0724">
        <w:rPr>
          <w:spacing w:val="-2"/>
          <w:lang w:val="en-CA"/>
        </w:rPr>
        <w:t>, because of their diversity, the fragmented nature of Indigenous nations would be manipulated  by the newcomers as a tool for European domination.</w:t>
      </w:r>
    </w:p>
    <w:p w14:paraId="565CB115" w14:textId="629816D5" w:rsidR="004F0E61" w:rsidRPr="00321A16" w:rsidRDefault="004F0E61" w:rsidP="00CA04D7">
      <w:pPr>
        <w:ind w:left="0"/>
      </w:pPr>
    </w:p>
    <w:sectPr w:rsidR="004F0E61" w:rsidRPr="00321A16" w:rsidSect="00CA1A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9C40" w14:textId="77777777" w:rsidR="00506519" w:rsidRDefault="00506519">
      <w:r>
        <w:separator/>
      </w:r>
    </w:p>
  </w:endnote>
  <w:endnote w:type="continuationSeparator" w:id="0">
    <w:p w14:paraId="31BD20CA" w14:textId="77777777" w:rsidR="00506519" w:rsidRDefault="0050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2CE9" w14:textId="77777777" w:rsidR="00A115DB" w:rsidRPr="00AB0FFD" w:rsidRDefault="00A115DB" w:rsidP="00A115DB">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37B11181" w14:textId="0A1128A3" w:rsidR="001F2DA9" w:rsidRPr="00AB0FFD" w:rsidRDefault="00A115DB" w:rsidP="00A115DB">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8CB0" w14:textId="77777777" w:rsidR="00506519" w:rsidRDefault="00506519">
      <w:r>
        <w:separator/>
      </w:r>
    </w:p>
  </w:footnote>
  <w:footnote w:type="continuationSeparator" w:id="0">
    <w:p w14:paraId="7451C78C" w14:textId="77777777" w:rsidR="00506519" w:rsidRDefault="0050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F658" w14:textId="35AE99F8" w:rsidR="580108F5" w:rsidRPr="00B52B20" w:rsidRDefault="580108F5" w:rsidP="00B52B20">
    <w:pPr>
      <w:pStyle w:val="Header"/>
      <w:ind w:left="0"/>
    </w:pPr>
  </w:p>
</w:hdr>
</file>

<file path=word/intelligence2.xml><?xml version="1.0" encoding="utf-8"?>
<int2:intelligence xmlns:int2="http://schemas.microsoft.com/office/intelligence/2020/intelligence">
  <int2:observations>
    <int2:textHash int2:hashCode="7tXf/GRpafglv1" int2:id="7hev9MYU">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B5D"/>
    <w:multiLevelType w:val="hybridMultilevel"/>
    <w:tmpl w:val="D72655A4"/>
    <w:lvl w:ilvl="0" w:tplc="FD7E541E">
      <w:start w:val="1"/>
      <w:numFmt w:val="decimal"/>
      <w:lvlText w:val="%1."/>
      <w:lvlJc w:val="left"/>
      <w:pPr>
        <w:ind w:left="720" w:hanging="360"/>
      </w:pPr>
    </w:lvl>
    <w:lvl w:ilvl="1" w:tplc="6DEC7EC0">
      <w:start w:val="1"/>
      <w:numFmt w:val="lowerLetter"/>
      <w:lvlText w:val="%2."/>
      <w:lvlJc w:val="left"/>
      <w:pPr>
        <w:ind w:left="1440" w:hanging="360"/>
      </w:pPr>
    </w:lvl>
    <w:lvl w:ilvl="2" w:tplc="0532B80C">
      <w:start w:val="1"/>
      <w:numFmt w:val="lowerRoman"/>
      <w:lvlText w:val="%3."/>
      <w:lvlJc w:val="right"/>
      <w:pPr>
        <w:ind w:left="2160" w:hanging="180"/>
      </w:pPr>
    </w:lvl>
    <w:lvl w:ilvl="3" w:tplc="31FACA70">
      <w:start w:val="1"/>
      <w:numFmt w:val="decimal"/>
      <w:lvlText w:val="%4."/>
      <w:lvlJc w:val="left"/>
      <w:pPr>
        <w:ind w:left="2880" w:hanging="360"/>
      </w:pPr>
    </w:lvl>
    <w:lvl w:ilvl="4" w:tplc="9D8A3164">
      <w:start w:val="1"/>
      <w:numFmt w:val="lowerLetter"/>
      <w:lvlText w:val="%5."/>
      <w:lvlJc w:val="left"/>
      <w:pPr>
        <w:ind w:left="3600" w:hanging="360"/>
      </w:pPr>
    </w:lvl>
    <w:lvl w:ilvl="5" w:tplc="54F812A4">
      <w:start w:val="1"/>
      <w:numFmt w:val="lowerRoman"/>
      <w:lvlText w:val="%6."/>
      <w:lvlJc w:val="right"/>
      <w:pPr>
        <w:ind w:left="4320" w:hanging="180"/>
      </w:pPr>
    </w:lvl>
    <w:lvl w:ilvl="6" w:tplc="8EC49DB8">
      <w:start w:val="1"/>
      <w:numFmt w:val="decimal"/>
      <w:lvlText w:val="%7."/>
      <w:lvlJc w:val="left"/>
      <w:pPr>
        <w:ind w:left="5040" w:hanging="360"/>
      </w:pPr>
    </w:lvl>
    <w:lvl w:ilvl="7" w:tplc="2EE2E2CE">
      <w:start w:val="1"/>
      <w:numFmt w:val="lowerLetter"/>
      <w:lvlText w:val="%8."/>
      <w:lvlJc w:val="left"/>
      <w:pPr>
        <w:ind w:left="5760" w:hanging="360"/>
      </w:pPr>
    </w:lvl>
    <w:lvl w:ilvl="8" w:tplc="8E608008">
      <w:start w:val="1"/>
      <w:numFmt w:val="lowerRoman"/>
      <w:lvlText w:val="%9."/>
      <w:lvlJc w:val="right"/>
      <w:pPr>
        <w:ind w:left="6480" w:hanging="180"/>
      </w:pPr>
    </w:lvl>
  </w:abstractNum>
  <w:abstractNum w:abstractNumId="1" w15:restartNumberingAfterBreak="0">
    <w:nsid w:val="013C1A8A"/>
    <w:multiLevelType w:val="hybridMultilevel"/>
    <w:tmpl w:val="D11E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CF3D9E"/>
    <w:multiLevelType w:val="hybridMultilevel"/>
    <w:tmpl w:val="35ECE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8174C6"/>
    <w:multiLevelType w:val="hybridMultilevel"/>
    <w:tmpl w:val="54E06740"/>
    <w:lvl w:ilvl="0" w:tplc="20EA2534">
      <w:start w:val="1"/>
      <w:numFmt w:val="decimal"/>
      <w:lvlText w:val="%1."/>
      <w:lvlJc w:val="left"/>
      <w:pPr>
        <w:ind w:left="360" w:hanging="360"/>
      </w:pPr>
      <w:rPr>
        <w:rFonts w:cs="Times New Roman"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0046CA"/>
    <w:multiLevelType w:val="hybridMultilevel"/>
    <w:tmpl w:val="1A3A9502"/>
    <w:lvl w:ilvl="0" w:tplc="FACE6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4524D2"/>
    <w:multiLevelType w:val="hybridMultilevel"/>
    <w:tmpl w:val="92962C74"/>
    <w:lvl w:ilvl="0" w:tplc="FFFFFFFF">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97787A"/>
    <w:multiLevelType w:val="hybridMultilevel"/>
    <w:tmpl w:val="87F0808E"/>
    <w:lvl w:ilvl="0" w:tplc="20EA2534">
      <w:start w:val="1"/>
      <w:numFmt w:val="decimal"/>
      <w:lvlText w:val="%1."/>
      <w:lvlJc w:val="left"/>
      <w:pPr>
        <w:ind w:left="360" w:hanging="360"/>
      </w:pPr>
      <w:rPr>
        <w:rFonts w:cs="Times New Roman"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143D276"/>
    <w:multiLevelType w:val="hybridMultilevel"/>
    <w:tmpl w:val="995E23DA"/>
    <w:lvl w:ilvl="0" w:tplc="EF089FDC">
      <w:start w:val="1"/>
      <w:numFmt w:val="decimal"/>
      <w:lvlText w:val="%1."/>
      <w:lvlJc w:val="left"/>
      <w:pPr>
        <w:ind w:left="720" w:hanging="360"/>
      </w:pPr>
    </w:lvl>
    <w:lvl w:ilvl="1" w:tplc="29EA702A">
      <w:start w:val="1"/>
      <w:numFmt w:val="lowerLetter"/>
      <w:lvlText w:val="%2."/>
      <w:lvlJc w:val="left"/>
      <w:pPr>
        <w:ind w:left="1440" w:hanging="360"/>
      </w:pPr>
    </w:lvl>
    <w:lvl w:ilvl="2" w:tplc="9B881C88">
      <w:start w:val="1"/>
      <w:numFmt w:val="lowerRoman"/>
      <w:lvlText w:val="%3."/>
      <w:lvlJc w:val="right"/>
      <w:pPr>
        <w:ind w:left="2160" w:hanging="180"/>
      </w:pPr>
    </w:lvl>
    <w:lvl w:ilvl="3" w:tplc="0658A576">
      <w:start w:val="1"/>
      <w:numFmt w:val="decimal"/>
      <w:lvlText w:val="%4."/>
      <w:lvlJc w:val="left"/>
      <w:pPr>
        <w:ind w:left="2880" w:hanging="360"/>
      </w:pPr>
    </w:lvl>
    <w:lvl w:ilvl="4" w:tplc="15C69534">
      <w:start w:val="1"/>
      <w:numFmt w:val="lowerLetter"/>
      <w:lvlText w:val="%5."/>
      <w:lvlJc w:val="left"/>
      <w:pPr>
        <w:ind w:left="3600" w:hanging="360"/>
      </w:pPr>
    </w:lvl>
    <w:lvl w:ilvl="5" w:tplc="88CC8748">
      <w:start w:val="1"/>
      <w:numFmt w:val="lowerRoman"/>
      <w:lvlText w:val="%6."/>
      <w:lvlJc w:val="right"/>
      <w:pPr>
        <w:ind w:left="4320" w:hanging="180"/>
      </w:pPr>
    </w:lvl>
    <w:lvl w:ilvl="6" w:tplc="772C667A">
      <w:start w:val="1"/>
      <w:numFmt w:val="decimal"/>
      <w:lvlText w:val="%7."/>
      <w:lvlJc w:val="left"/>
      <w:pPr>
        <w:ind w:left="5040" w:hanging="360"/>
      </w:pPr>
    </w:lvl>
    <w:lvl w:ilvl="7" w:tplc="E9863A3A">
      <w:start w:val="1"/>
      <w:numFmt w:val="lowerLetter"/>
      <w:lvlText w:val="%8."/>
      <w:lvlJc w:val="left"/>
      <w:pPr>
        <w:ind w:left="5760" w:hanging="360"/>
      </w:pPr>
    </w:lvl>
    <w:lvl w:ilvl="8" w:tplc="3C7257FC">
      <w:start w:val="1"/>
      <w:numFmt w:val="lowerRoman"/>
      <w:lvlText w:val="%9."/>
      <w:lvlJc w:val="right"/>
      <w:pPr>
        <w:ind w:left="6480" w:hanging="180"/>
      </w:pPr>
    </w:lvl>
  </w:abstractNum>
  <w:abstractNum w:abstractNumId="11" w15:restartNumberingAfterBreak="0">
    <w:nsid w:val="44995158"/>
    <w:multiLevelType w:val="hybridMultilevel"/>
    <w:tmpl w:val="B32A0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2B346A"/>
    <w:multiLevelType w:val="hybridMultilevel"/>
    <w:tmpl w:val="80D4D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957515"/>
    <w:multiLevelType w:val="hybridMultilevel"/>
    <w:tmpl w:val="DFA2E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B86297"/>
    <w:multiLevelType w:val="hybridMultilevel"/>
    <w:tmpl w:val="EEA6EE30"/>
    <w:lvl w:ilvl="0" w:tplc="52644D2A">
      <w:start w:val="1"/>
      <w:numFmt w:val="decimal"/>
      <w:lvlText w:val="%1."/>
      <w:lvlJc w:val="left"/>
      <w:pPr>
        <w:ind w:left="720" w:hanging="360"/>
      </w:pPr>
    </w:lvl>
    <w:lvl w:ilvl="1" w:tplc="A73C387A">
      <w:start w:val="1"/>
      <w:numFmt w:val="lowerLetter"/>
      <w:lvlText w:val="%2."/>
      <w:lvlJc w:val="left"/>
      <w:pPr>
        <w:ind w:left="1440" w:hanging="360"/>
      </w:pPr>
    </w:lvl>
    <w:lvl w:ilvl="2" w:tplc="2B3E2E64">
      <w:start w:val="1"/>
      <w:numFmt w:val="lowerRoman"/>
      <w:lvlText w:val="%3."/>
      <w:lvlJc w:val="right"/>
      <w:pPr>
        <w:ind w:left="2160" w:hanging="180"/>
      </w:pPr>
    </w:lvl>
    <w:lvl w:ilvl="3" w:tplc="10ACD272">
      <w:start w:val="1"/>
      <w:numFmt w:val="decimal"/>
      <w:lvlText w:val="%4."/>
      <w:lvlJc w:val="left"/>
      <w:pPr>
        <w:ind w:left="2880" w:hanging="360"/>
      </w:pPr>
    </w:lvl>
    <w:lvl w:ilvl="4" w:tplc="E28A7B8E">
      <w:start w:val="1"/>
      <w:numFmt w:val="lowerLetter"/>
      <w:lvlText w:val="%5."/>
      <w:lvlJc w:val="left"/>
      <w:pPr>
        <w:ind w:left="3600" w:hanging="360"/>
      </w:pPr>
    </w:lvl>
    <w:lvl w:ilvl="5" w:tplc="7F9ABE22">
      <w:start w:val="1"/>
      <w:numFmt w:val="lowerRoman"/>
      <w:lvlText w:val="%6."/>
      <w:lvlJc w:val="right"/>
      <w:pPr>
        <w:ind w:left="4320" w:hanging="180"/>
      </w:pPr>
    </w:lvl>
    <w:lvl w:ilvl="6" w:tplc="B8369038">
      <w:start w:val="1"/>
      <w:numFmt w:val="decimal"/>
      <w:lvlText w:val="%7."/>
      <w:lvlJc w:val="left"/>
      <w:pPr>
        <w:ind w:left="5040" w:hanging="360"/>
      </w:pPr>
    </w:lvl>
    <w:lvl w:ilvl="7" w:tplc="4906CEB2">
      <w:start w:val="1"/>
      <w:numFmt w:val="lowerLetter"/>
      <w:lvlText w:val="%8."/>
      <w:lvlJc w:val="left"/>
      <w:pPr>
        <w:ind w:left="5760" w:hanging="360"/>
      </w:pPr>
    </w:lvl>
    <w:lvl w:ilvl="8" w:tplc="3A8EE4A2">
      <w:start w:val="1"/>
      <w:numFmt w:val="lowerRoman"/>
      <w:lvlText w:val="%9."/>
      <w:lvlJc w:val="right"/>
      <w:pPr>
        <w:ind w:left="6480" w:hanging="180"/>
      </w:pPr>
    </w:lvl>
  </w:abstractNum>
  <w:abstractNum w:abstractNumId="16"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0C58D3"/>
    <w:multiLevelType w:val="hybridMultilevel"/>
    <w:tmpl w:val="CDACB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9"/>
  </w:num>
  <w:num w:numId="5">
    <w:abstractNumId w:val="16"/>
  </w:num>
  <w:num w:numId="6">
    <w:abstractNumId w:val="5"/>
  </w:num>
  <w:num w:numId="7">
    <w:abstractNumId w:val="7"/>
  </w:num>
  <w:num w:numId="8">
    <w:abstractNumId w:val="14"/>
  </w:num>
  <w:num w:numId="9">
    <w:abstractNumId w:val="3"/>
  </w:num>
  <w:num w:numId="10">
    <w:abstractNumId w:val="11"/>
  </w:num>
  <w:num w:numId="11">
    <w:abstractNumId w:val="2"/>
  </w:num>
  <w:num w:numId="12">
    <w:abstractNumId w:val="12"/>
  </w:num>
  <w:num w:numId="13">
    <w:abstractNumId w:val="13"/>
  </w:num>
  <w:num w:numId="14">
    <w:abstractNumId w:val="4"/>
  </w:num>
  <w:num w:numId="15">
    <w:abstractNumId w:val="6"/>
  </w:num>
  <w:num w:numId="16">
    <w:abstractNumId w:val="1"/>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7520"/>
    <w:rsid w:val="000120BF"/>
    <w:rsid w:val="000132E0"/>
    <w:rsid w:val="00014383"/>
    <w:rsid w:val="00017881"/>
    <w:rsid w:val="000214C0"/>
    <w:rsid w:val="00021C32"/>
    <w:rsid w:val="000260D1"/>
    <w:rsid w:val="00027D1D"/>
    <w:rsid w:val="00034230"/>
    <w:rsid w:val="00037464"/>
    <w:rsid w:val="00041540"/>
    <w:rsid w:val="0004759D"/>
    <w:rsid w:val="00055F4E"/>
    <w:rsid w:val="0006340B"/>
    <w:rsid w:val="00074634"/>
    <w:rsid w:val="00084807"/>
    <w:rsid w:val="000A7C5F"/>
    <w:rsid w:val="000B2F6C"/>
    <w:rsid w:val="000B4C00"/>
    <w:rsid w:val="000C57D4"/>
    <w:rsid w:val="000C7EFE"/>
    <w:rsid w:val="000D3965"/>
    <w:rsid w:val="000E72C2"/>
    <w:rsid w:val="000F2288"/>
    <w:rsid w:val="000F6B90"/>
    <w:rsid w:val="00104B7E"/>
    <w:rsid w:val="00106C72"/>
    <w:rsid w:val="00116E3A"/>
    <w:rsid w:val="00117105"/>
    <w:rsid w:val="00130DDB"/>
    <w:rsid w:val="00135D28"/>
    <w:rsid w:val="00136426"/>
    <w:rsid w:val="00136DC0"/>
    <w:rsid w:val="001431D8"/>
    <w:rsid w:val="001457EE"/>
    <w:rsid w:val="00152CDE"/>
    <w:rsid w:val="001544DE"/>
    <w:rsid w:val="0016039C"/>
    <w:rsid w:val="00161A4A"/>
    <w:rsid w:val="00161F78"/>
    <w:rsid w:val="00174C55"/>
    <w:rsid w:val="00174E7F"/>
    <w:rsid w:val="00181B3D"/>
    <w:rsid w:val="00193E22"/>
    <w:rsid w:val="001959D6"/>
    <w:rsid w:val="001A384E"/>
    <w:rsid w:val="001A49A0"/>
    <w:rsid w:val="001B22D7"/>
    <w:rsid w:val="001B2F71"/>
    <w:rsid w:val="001B49EA"/>
    <w:rsid w:val="001D01B1"/>
    <w:rsid w:val="001F23C4"/>
    <w:rsid w:val="001F2DA9"/>
    <w:rsid w:val="0021111B"/>
    <w:rsid w:val="00213E05"/>
    <w:rsid w:val="00223B5B"/>
    <w:rsid w:val="002256F6"/>
    <w:rsid w:val="00233755"/>
    <w:rsid w:val="002346E0"/>
    <w:rsid w:val="0024520C"/>
    <w:rsid w:val="00247047"/>
    <w:rsid w:val="0025244E"/>
    <w:rsid w:val="00267441"/>
    <w:rsid w:val="00276874"/>
    <w:rsid w:val="00277EB9"/>
    <w:rsid w:val="00281D28"/>
    <w:rsid w:val="00285F2B"/>
    <w:rsid w:val="002A6D35"/>
    <w:rsid w:val="002C3A8D"/>
    <w:rsid w:val="002C7F8B"/>
    <w:rsid w:val="002D465C"/>
    <w:rsid w:val="002E62A3"/>
    <w:rsid w:val="002E682D"/>
    <w:rsid w:val="00306049"/>
    <w:rsid w:val="003105B1"/>
    <w:rsid w:val="00313C31"/>
    <w:rsid w:val="00321A16"/>
    <w:rsid w:val="00322789"/>
    <w:rsid w:val="00324954"/>
    <w:rsid w:val="003261A5"/>
    <w:rsid w:val="0032621F"/>
    <w:rsid w:val="0033442A"/>
    <w:rsid w:val="0033560F"/>
    <w:rsid w:val="0034064E"/>
    <w:rsid w:val="00346716"/>
    <w:rsid w:val="003506BC"/>
    <w:rsid w:val="003553A8"/>
    <w:rsid w:val="00370BC0"/>
    <w:rsid w:val="003712EA"/>
    <w:rsid w:val="003716AC"/>
    <w:rsid w:val="0037791B"/>
    <w:rsid w:val="00384EDA"/>
    <w:rsid w:val="003853C3"/>
    <w:rsid w:val="00385F9E"/>
    <w:rsid w:val="003A2B14"/>
    <w:rsid w:val="003A4034"/>
    <w:rsid w:val="003B0A11"/>
    <w:rsid w:val="003B5219"/>
    <w:rsid w:val="003B684E"/>
    <w:rsid w:val="003B6D63"/>
    <w:rsid w:val="003C14EF"/>
    <w:rsid w:val="003C1E95"/>
    <w:rsid w:val="003C2F02"/>
    <w:rsid w:val="003C7A33"/>
    <w:rsid w:val="003D6E64"/>
    <w:rsid w:val="003E0B04"/>
    <w:rsid w:val="003E269E"/>
    <w:rsid w:val="003F220A"/>
    <w:rsid w:val="003F66ED"/>
    <w:rsid w:val="00407A51"/>
    <w:rsid w:val="004130CF"/>
    <w:rsid w:val="004261F6"/>
    <w:rsid w:val="004274ED"/>
    <w:rsid w:val="00444C84"/>
    <w:rsid w:val="00444D62"/>
    <w:rsid w:val="004732A9"/>
    <w:rsid w:val="00473A6B"/>
    <w:rsid w:val="00480BC0"/>
    <w:rsid w:val="00484F30"/>
    <w:rsid w:val="004931EC"/>
    <w:rsid w:val="004949AD"/>
    <w:rsid w:val="00495184"/>
    <w:rsid w:val="004956C3"/>
    <w:rsid w:val="00495AE1"/>
    <w:rsid w:val="004B0724"/>
    <w:rsid w:val="004C332F"/>
    <w:rsid w:val="004D4638"/>
    <w:rsid w:val="004D489A"/>
    <w:rsid w:val="004E0BFD"/>
    <w:rsid w:val="004E5017"/>
    <w:rsid w:val="004F0E61"/>
    <w:rsid w:val="00506519"/>
    <w:rsid w:val="005100CF"/>
    <w:rsid w:val="00533091"/>
    <w:rsid w:val="0055644E"/>
    <w:rsid w:val="005634DE"/>
    <w:rsid w:val="00564968"/>
    <w:rsid w:val="005675E6"/>
    <w:rsid w:val="00571B63"/>
    <w:rsid w:val="00573228"/>
    <w:rsid w:val="0058161B"/>
    <w:rsid w:val="005879D4"/>
    <w:rsid w:val="00591008"/>
    <w:rsid w:val="005A04DA"/>
    <w:rsid w:val="005A5B62"/>
    <w:rsid w:val="005B11E8"/>
    <w:rsid w:val="005B40FB"/>
    <w:rsid w:val="005B66D8"/>
    <w:rsid w:val="005B6E36"/>
    <w:rsid w:val="005C5E9F"/>
    <w:rsid w:val="005C67EB"/>
    <w:rsid w:val="005C73DB"/>
    <w:rsid w:val="005CB9BD"/>
    <w:rsid w:val="005D0B3D"/>
    <w:rsid w:val="005D577F"/>
    <w:rsid w:val="005E1007"/>
    <w:rsid w:val="005E6CB2"/>
    <w:rsid w:val="005F188C"/>
    <w:rsid w:val="00602E1F"/>
    <w:rsid w:val="00602F8D"/>
    <w:rsid w:val="00605A5D"/>
    <w:rsid w:val="006076D0"/>
    <w:rsid w:val="00611048"/>
    <w:rsid w:val="00613343"/>
    <w:rsid w:val="00615B1D"/>
    <w:rsid w:val="006327C4"/>
    <w:rsid w:val="00642A96"/>
    <w:rsid w:val="006449C5"/>
    <w:rsid w:val="00644BAC"/>
    <w:rsid w:val="0066067F"/>
    <w:rsid w:val="00675225"/>
    <w:rsid w:val="0068347E"/>
    <w:rsid w:val="00691E1B"/>
    <w:rsid w:val="00692D7C"/>
    <w:rsid w:val="00693FB8"/>
    <w:rsid w:val="00696DC1"/>
    <w:rsid w:val="006A3B94"/>
    <w:rsid w:val="006A508A"/>
    <w:rsid w:val="006C463E"/>
    <w:rsid w:val="006D254A"/>
    <w:rsid w:val="006D5AC9"/>
    <w:rsid w:val="006D5CCF"/>
    <w:rsid w:val="006D7441"/>
    <w:rsid w:val="006F3DAD"/>
    <w:rsid w:val="006F6C9F"/>
    <w:rsid w:val="006F75C9"/>
    <w:rsid w:val="007050DD"/>
    <w:rsid w:val="00706B41"/>
    <w:rsid w:val="00713AEA"/>
    <w:rsid w:val="007338B4"/>
    <w:rsid w:val="00735955"/>
    <w:rsid w:val="00741876"/>
    <w:rsid w:val="007500F5"/>
    <w:rsid w:val="007610C5"/>
    <w:rsid w:val="007625D6"/>
    <w:rsid w:val="007731E1"/>
    <w:rsid w:val="00773848"/>
    <w:rsid w:val="00774392"/>
    <w:rsid w:val="00780751"/>
    <w:rsid w:val="00785408"/>
    <w:rsid w:val="0078601F"/>
    <w:rsid w:val="00787B82"/>
    <w:rsid w:val="0079096E"/>
    <w:rsid w:val="00795C9E"/>
    <w:rsid w:val="00796106"/>
    <w:rsid w:val="007A5ED4"/>
    <w:rsid w:val="007B211F"/>
    <w:rsid w:val="007B2F70"/>
    <w:rsid w:val="007B6672"/>
    <w:rsid w:val="007B7B08"/>
    <w:rsid w:val="007E6E17"/>
    <w:rsid w:val="007F6B36"/>
    <w:rsid w:val="008074E2"/>
    <w:rsid w:val="00811450"/>
    <w:rsid w:val="00811F00"/>
    <w:rsid w:val="00821A5F"/>
    <w:rsid w:val="00826B50"/>
    <w:rsid w:val="00827AE8"/>
    <w:rsid w:val="00833E07"/>
    <w:rsid w:val="0086229E"/>
    <w:rsid w:val="008660AF"/>
    <w:rsid w:val="00872E12"/>
    <w:rsid w:val="00875DA4"/>
    <w:rsid w:val="008763F9"/>
    <w:rsid w:val="00887E6E"/>
    <w:rsid w:val="00891292"/>
    <w:rsid w:val="008A15C9"/>
    <w:rsid w:val="008A7BF8"/>
    <w:rsid w:val="008B2947"/>
    <w:rsid w:val="008C3520"/>
    <w:rsid w:val="00902047"/>
    <w:rsid w:val="0091591F"/>
    <w:rsid w:val="009164A6"/>
    <w:rsid w:val="00930BD7"/>
    <w:rsid w:val="00950842"/>
    <w:rsid w:val="00970DB8"/>
    <w:rsid w:val="009743AE"/>
    <w:rsid w:val="00976DD7"/>
    <w:rsid w:val="0098255E"/>
    <w:rsid w:val="009827A4"/>
    <w:rsid w:val="0098384E"/>
    <w:rsid w:val="009839A1"/>
    <w:rsid w:val="009849F1"/>
    <w:rsid w:val="00986163"/>
    <w:rsid w:val="009966EF"/>
    <w:rsid w:val="00997D6D"/>
    <w:rsid w:val="009A03DF"/>
    <w:rsid w:val="009A61CD"/>
    <w:rsid w:val="009B1464"/>
    <w:rsid w:val="009B59B8"/>
    <w:rsid w:val="009D2702"/>
    <w:rsid w:val="009D6446"/>
    <w:rsid w:val="009E0AFF"/>
    <w:rsid w:val="009E39CB"/>
    <w:rsid w:val="009E63AB"/>
    <w:rsid w:val="009E64AF"/>
    <w:rsid w:val="009F4877"/>
    <w:rsid w:val="00A0457A"/>
    <w:rsid w:val="00A115DB"/>
    <w:rsid w:val="00A12479"/>
    <w:rsid w:val="00A15C3B"/>
    <w:rsid w:val="00A26B9A"/>
    <w:rsid w:val="00A3609C"/>
    <w:rsid w:val="00A42B78"/>
    <w:rsid w:val="00A561E8"/>
    <w:rsid w:val="00A7738F"/>
    <w:rsid w:val="00A86CE7"/>
    <w:rsid w:val="00AB0FFD"/>
    <w:rsid w:val="00AB5E48"/>
    <w:rsid w:val="00AC0D6F"/>
    <w:rsid w:val="00AC144F"/>
    <w:rsid w:val="00AE58C1"/>
    <w:rsid w:val="00AF50E2"/>
    <w:rsid w:val="00AF7E81"/>
    <w:rsid w:val="00B07DC9"/>
    <w:rsid w:val="00B2154C"/>
    <w:rsid w:val="00B24673"/>
    <w:rsid w:val="00B24CD3"/>
    <w:rsid w:val="00B258D1"/>
    <w:rsid w:val="00B30B07"/>
    <w:rsid w:val="00B32B3D"/>
    <w:rsid w:val="00B429E0"/>
    <w:rsid w:val="00B45AA7"/>
    <w:rsid w:val="00B476D5"/>
    <w:rsid w:val="00B504DB"/>
    <w:rsid w:val="00B52B20"/>
    <w:rsid w:val="00B672B9"/>
    <w:rsid w:val="00B7618B"/>
    <w:rsid w:val="00B84453"/>
    <w:rsid w:val="00B87760"/>
    <w:rsid w:val="00B938A0"/>
    <w:rsid w:val="00BA72E0"/>
    <w:rsid w:val="00BE17EC"/>
    <w:rsid w:val="00BE75B9"/>
    <w:rsid w:val="00BF02C9"/>
    <w:rsid w:val="00BF0A5C"/>
    <w:rsid w:val="00BF6F01"/>
    <w:rsid w:val="00C017BC"/>
    <w:rsid w:val="00C07586"/>
    <w:rsid w:val="00C07FF8"/>
    <w:rsid w:val="00C1631A"/>
    <w:rsid w:val="00C2602C"/>
    <w:rsid w:val="00C26A7B"/>
    <w:rsid w:val="00C35A1C"/>
    <w:rsid w:val="00C454C9"/>
    <w:rsid w:val="00C62281"/>
    <w:rsid w:val="00C76745"/>
    <w:rsid w:val="00C7CF4D"/>
    <w:rsid w:val="00C81187"/>
    <w:rsid w:val="00C83950"/>
    <w:rsid w:val="00C87FDB"/>
    <w:rsid w:val="00C91221"/>
    <w:rsid w:val="00C95733"/>
    <w:rsid w:val="00CA04D7"/>
    <w:rsid w:val="00CA0D8A"/>
    <w:rsid w:val="00CA1AF9"/>
    <w:rsid w:val="00CB76AE"/>
    <w:rsid w:val="00CC5771"/>
    <w:rsid w:val="00CF30BA"/>
    <w:rsid w:val="00D12BF9"/>
    <w:rsid w:val="00D139F8"/>
    <w:rsid w:val="00D141A9"/>
    <w:rsid w:val="00D25C34"/>
    <w:rsid w:val="00D56190"/>
    <w:rsid w:val="00D65ED5"/>
    <w:rsid w:val="00D742EE"/>
    <w:rsid w:val="00D87A27"/>
    <w:rsid w:val="00D91F9F"/>
    <w:rsid w:val="00D965DD"/>
    <w:rsid w:val="00DA2006"/>
    <w:rsid w:val="00DC01F9"/>
    <w:rsid w:val="00DF3753"/>
    <w:rsid w:val="00DF7BDF"/>
    <w:rsid w:val="00E05F1A"/>
    <w:rsid w:val="00E11625"/>
    <w:rsid w:val="00E2587B"/>
    <w:rsid w:val="00E56865"/>
    <w:rsid w:val="00E57A1F"/>
    <w:rsid w:val="00E648E2"/>
    <w:rsid w:val="00E81BD5"/>
    <w:rsid w:val="00E8259B"/>
    <w:rsid w:val="00E85811"/>
    <w:rsid w:val="00E86D9F"/>
    <w:rsid w:val="00E876BB"/>
    <w:rsid w:val="00E904F9"/>
    <w:rsid w:val="00E907D9"/>
    <w:rsid w:val="00E93A91"/>
    <w:rsid w:val="00EA11B4"/>
    <w:rsid w:val="00EA158F"/>
    <w:rsid w:val="00EA5592"/>
    <w:rsid w:val="00EA6F33"/>
    <w:rsid w:val="00EC6865"/>
    <w:rsid w:val="00ED3E54"/>
    <w:rsid w:val="00EE365A"/>
    <w:rsid w:val="00EE5C35"/>
    <w:rsid w:val="00F02098"/>
    <w:rsid w:val="00F03552"/>
    <w:rsid w:val="00F037D6"/>
    <w:rsid w:val="00F15D71"/>
    <w:rsid w:val="00F15F06"/>
    <w:rsid w:val="00F178E8"/>
    <w:rsid w:val="00F32107"/>
    <w:rsid w:val="00F44365"/>
    <w:rsid w:val="00F456A8"/>
    <w:rsid w:val="00F46E51"/>
    <w:rsid w:val="00F4770B"/>
    <w:rsid w:val="00F61925"/>
    <w:rsid w:val="00F7100F"/>
    <w:rsid w:val="00F75F64"/>
    <w:rsid w:val="00F86334"/>
    <w:rsid w:val="00F9168B"/>
    <w:rsid w:val="00FA51A9"/>
    <w:rsid w:val="00FA6F52"/>
    <w:rsid w:val="00FB0667"/>
    <w:rsid w:val="00FB4F25"/>
    <w:rsid w:val="00FB7E11"/>
    <w:rsid w:val="00FD0A85"/>
    <w:rsid w:val="00FD2F8A"/>
    <w:rsid w:val="00FE0D19"/>
    <w:rsid w:val="00FE292E"/>
    <w:rsid w:val="00FE43F3"/>
    <w:rsid w:val="00FE53CE"/>
    <w:rsid w:val="00FE7E48"/>
    <w:rsid w:val="00FF0A18"/>
    <w:rsid w:val="00FF5649"/>
    <w:rsid w:val="0186EF39"/>
    <w:rsid w:val="02295CE4"/>
    <w:rsid w:val="02639FAE"/>
    <w:rsid w:val="02A25DF4"/>
    <w:rsid w:val="02A42A3B"/>
    <w:rsid w:val="02B02919"/>
    <w:rsid w:val="03587BD6"/>
    <w:rsid w:val="0420AF80"/>
    <w:rsid w:val="04E93336"/>
    <w:rsid w:val="0551EC03"/>
    <w:rsid w:val="057F885D"/>
    <w:rsid w:val="058288D0"/>
    <w:rsid w:val="06492585"/>
    <w:rsid w:val="06B7A367"/>
    <w:rsid w:val="06EDBC64"/>
    <w:rsid w:val="079C922C"/>
    <w:rsid w:val="07D095F9"/>
    <w:rsid w:val="07E4F5E6"/>
    <w:rsid w:val="0809BDE1"/>
    <w:rsid w:val="08419E57"/>
    <w:rsid w:val="08532119"/>
    <w:rsid w:val="08898CC5"/>
    <w:rsid w:val="08C29B1A"/>
    <w:rsid w:val="08E849EE"/>
    <w:rsid w:val="097A39D5"/>
    <w:rsid w:val="0999EEA4"/>
    <w:rsid w:val="09A58E42"/>
    <w:rsid w:val="09EEF17A"/>
    <w:rsid w:val="0A6C9BB4"/>
    <w:rsid w:val="0B7C8347"/>
    <w:rsid w:val="0B894D9A"/>
    <w:rsid w:val="0BC12D87"/>
    <w:rsid w:val="0C17332C"/>
    <w:rsid w:val="0CA4FC23"/>
    <w:rsid w:val="0CB86709"/>
    <w:rsid w:val="0CBAAF2E"/>
    <w:rsid w:val="0D1853A8"/>
    <w:rsid w:val="0D5CFDE8"/>
    <w:rsid w:val="0DBC41E3"/>
    <w:rsid w:val="0DEB00B8"/>
    <w:rsid w:val="0E54376A"/>
    <w:rsid w:val="0EBC6E50"/>
    <w:rsid w:val="0EC78655"/>
    <w:rsid w:val="0F78B5DF"/>
    <w:rsid w:val="0FA9A58F"/>
    <w:rsid w:val="0FEE7087"/>
    <w:rsid w:val="0FEF8C49"/>
    <w:rsid w:val="101DD681"/>
    <w:rsid w:val="1048BE53"/>
    <w:rsid w:val="1059A083"/>
    <w:rsid w:val="124C9325"/>
    <w:rsid w:val="129B4164"/>
    <w:rsid w:val="12BE392B"/>
    <w:rsid w:val="12C53ECC"/>
    <w:rsid w:val="13E0DBBE"/>
    <w:rsid w:val="1456AF7C"/>
    <w:rsid w:val="14C47407"/>
    <w:rsid w:val="14F2E100"/>
    <w:rsid w:val="155AEA5A"/>
    <w:rsid w:val="164CAA86"/>
    <w:rsid w:val="16C5C5E3"/>
    <w:rsid w:val="16F61BE6"/>
    <w:rsid w:val="174B1EBC"/>
    <w:rsid w:val="17CAC6C6"/>
    <w:rsid w:val="188D80F9"/>
    <w:rsid w:val="192FB0C8"/>
    <w:rsid w:val="19344354"/>
    <w:rsid w:val="199C31B6"/>
    <w:rsid w:val="1B0ED8EE"/>
    <w:rsid w:val="1B380217"/>
    <w:rsid w:val="1B50AF89"/>
    <w:rsid w:val="1B940B84"/>
    <w:rsid w:val="1BB9FCEA"/>
    <w:rsid w:val="1C16BC9A"/>
    <w:rsid w:val="1C1C0FD7"/>
    <w:rsid w:val="1C3743D0"/>
    <w:rsid w:val="1C421FBD"/>
    <w:rsid w:val="1C9C9FBB"/>
    <w:rsid w:val="1DC495EB"/>
    <w:rsid w:val="1ED24574"/>
    <w:rsid w:val="1F17BBEB"/>
    <w:rsid w:val="1FAA9F78"/>
    <w:rsid w:val="200C3AC7"/>
    <w:rsid w:val="20644FBC"/>
    <w:rsid w:val="20851CDB"/>
    <w:rsid w:val="21B5891A"/>
    <w:rsid w:val="22AFBDCA"/>
    <w:rsid w:val="22CB03D4"/>
    <w:rsid w:val="22DB85DC"/>
    <w:rsid w:val="236B2F8C"/>
    <w:rsid w:val="238A203F"/>
    <w:rsid w:val="2390F395"/>
    <w:rsid w:val="24B67967"/>
    <w:rsid w:val="2586211D"/>
    <w:rsid w:val="25FF4D14"/>
    <w:rsid w:val="26C89457"/>
    <w:rsid w:val="27592F40"/>
    <w:rsid w:val="2769300C"/>
    <w:rsid w:val="27A4B1F4"/>
    <w:rsid w:val="27B9A067"/>
    <w:rsid w:val="27D4A3D3"/>
    <w:rsid w:val="27EEDA55"/>
    <w:rsid w:val="2825B38A"/>
    <w:rsid w:val="2850FED2"/>
    <w:rsid w:val="285F70E7"/>
    <w:rsid w:val="29222B3B"/>
    <w:rsid w:val="2A2E3A4D"/>
    <w:rsid w:val="2A9B9B57"/>
    <w:rsid w:val="2AB46A08"/>
    <w:rsid w:val="2AB9E4C6"/>
    <w:rsid w:val="2B97A534"/>
    <w:rsid w:val="2C6262C8"/>
    <w:rsid w:val="2C8BAFB8"/>
    <w:rsid w:val="2C979D83"/>
    <w:rsid w:val="2CAE3C14"/>
    <w:rsid w:val="2CF83BC1"/>
    <w:rsid w:val="2D94C96F"/>
    <w:rsid w:val="2DEBFEB4"/>
    <w:rsid w:val="2F5184C3"/>
    <w:rsid w:val="2F5B1994"/>
    <w:rsid w:val="2FBE31DA"/>
    <w:rsid w:val="2FD45880"/>
    <w:rsid w:val="2FE5DCD6"/>
    <w:rsid w:val="2FF28B00"/>
    <w:rsid w:val="303B3A32"/>
    <w:rsid w:val="3080A298"/>
    <w:rsid w:val="3145F87E"/>
    <w:rsid w:val="317E2C6D"/>
    <w:rsid w:val="31EDBB3F"/>
    <w:rsid w:val="332A2BC2"/>
    <w:rsid w:val="33D51C93"/>
    <w:rsid w:val="341654DC"/>
    <w:rsid w:val="344855A7"/>
    <w:rsid w:val="34751649"/>
    <w:rsid w:val="347D9940"/>
    <w:rsid w:val="35446949"/>
    <w:rsid w:val="354AE82E"/>
    <w:rsid w:val="3572016E"/>
    <w:rsid w:val="357FAAAC"/>
    <w:rsid w:val="35D21DB3"/>
    <w:rsid w:val="361969A1"/>
    <w:rsid w:val="362BAC2A"/>
    <w:rsid w:val="36A54525"/>
    <w:rsid w:val="378683C3"/>
    <w:rsid w:val="37989659"/>
    <w:rsid w:val="382E5BAA"/>
    <w:rsid w:val="383D4C48"/>
    <w:rsid w:val="3842DBEE"/>
    <w:rsid w:val="38716D07"/>
    <w:rsid w:val="3992A630"/>
    <w:rsid w:val="39C723B2"/>
    <w:rsid w:val="39CB190E"/>
    <w:rsid w:val="3A92210A"/>
    <w:rsid w:val="3AA9AAC0"/>
    <w:rsid w:val="3B641B34"/>
    <w:rsid w:val="3BFB27E6"/>
    <w:rsid w:val="3CEF0367"/>
    <w:rsid w:val="3D4C92E8"/>
    <w:rsid w:val="3D7A41E6"/>
    <w:rsid w:val="3DDD5A83"/>
    <w:rsid w:val="3E325D59"/>
    <w:rsid w:val="3EFEEBA3"/>
    <w:rsid w:val="3F007860"/>
    <w:rsid w:val="3F5B7862"/>
    <w:rsid w:val="3F62E7E9"/>
    <w:rsid w:val="3FC00456"/>
    <w:rsid w:val="3FE2C39C"/>
    <w:rsid w:val="3FEF4D3A"/>
    <w:rsid w:val="3FFF934F"/>
    <w:rsid w:val="4042A10E"/>
    <w:rsid w:val="40F0CF5A"/>
    <w:rsid w:val="40FD0E88"/>
    <w:rsid w:val="4114FB45"/>
    <w:rsid w:val="41446357"/>
    <w:rsid w:val="415BD4B7"/>
    <w:rsid w:val="42014C7A"/>
    <w:rsid w:val="4201D4B7"/>
    <w:rsid w:val="4235D158"/>
    <w:rsid w:val="423FA869"/>
    <w:rsid w:val="42F7A518"/>
    <w:rsid w:val="431D9CFE"/>
    <w:rsid w:val="4382FD34"/>
    <w:rsid w:val="45C48AE4"/>
    <w:rsid w:val="45E86C68"/>
    <w:rsid w:val="46784CC1"/>
    <w:rsid w:val="46A79F32"/>
    <w:rsid w:val="470633D8"/>
    <w:rsid w:val="471063E0"/>
    <w:rsid w:val="47473B40"/>
    <w:rsid w:val="47FD7BB5"/>
    <w:rsid w:val="48D9982B"/>
    <w:rsid w:val="49A32ADF"/>
    <w:rsid w:val="4AA11DEA"/>
    <w:rsid w:val="4BD1BC1D"/>
    <w:rsid w:val="4BD74C46"/>
    <w:rsid w:val="4CB4417F"/>
    <w:rsid w:val="4D321D97"/>
    <w:rsid w:val="4D4DEEC7"/>
    <w:rsid w:val="4D7452A5"/>
    <w:rsid w:val="4DAAE017"/>
    <w:rsid w:val="4E6CBD39"/>
    <w:rsid w:val="4E77FA62"/>
    <w:rsid w:val="4EC4079F"/>
    <w:rsid w:val="4ED2D4B4"/>
    <w:rsid w:val="4F050314"/>
    <w:rsid w:val="4F327AF8"/>
    <w:rsid w:val="4F707BF6"/>
    <w:rsid w:val="50088D9A"/>
    <w:rsid w:val="5042C1A4"/>
    <w:rsid w:val="5069BE59"/>
    <w:rsid w:val="50A0D375"/>
    <w:rsid w:val="5183CBED"/>
    <w:rsid w:val="5205B9A5"/>
    <w:rsid w:val="530F1825"/>
    <w:rsid w:val="53402E5C"/>
    <w:rsid w:val="53E4659C"/>
    <w:rsid w:val="5415C1E1"/>
    <w:rsid w:val="541AC8F2"/>
    <w:rsid w:val="5433F14F"/>
    <w:rsid w:val="54FC221E"/>
    <w:rsid w:val="55605CF5"/>
    <w:rsid w:val="55DC61A0"/>
    <w:rsid w:val="565EA6C1"/>
    <w:rsid w:val="5697F27F"/>
    <w:rsid w:val="56AC69C2"/>
    <w:rsid w:val="56BFD780"/>
    <w:rsid w:val="570892DA"/>
    <w:rsid w:val="57510971"/>
    <w:rsid w:val="5762657E"/>
    <w:rsid w:val="57DA21EB"/>
    <w:rsid w:val="580108F5"/>
    <w:rsid w:val="581A1B27"/>
    <w:rsid w:val="58C9FDFF"/>
    <w:rsid w:val="5949BE18"/>
    <w:rsid w:val="5A5BE5EA"/>
    <w:rsid w:val="5B49834E"/>
    <w:rsid w:val="5D00AD02"/>
    <w:rsid w:val="5D772AA5"/>
    <w:rsid w:val="5F20869F"/>
    <w:rsid w:val="5FDA7D88"/>
    <w:rsid w:val="600905C9"/>
    <w:rsid w:val="618F7259"/>
    <w:rsid w:val="626C1B6B"/>
    <w:rsid w:val="628D4718"/>
    <w:rsid w:val="62E730B3"/>
    <w:rsid w:val="62EEEFF6"/>
    <w:rsid w:val="63AF2AD5"/>
    <w:rsid w:val="63B82998"/>
    <w:rsid w:val="63CDED85"/>
    <w:rsid w:val="63E99FD3"/>
    <w:rsid w:val="64722505"/>
    <w:rsid w:val="64A43245"/>
    <w:rsid w:val="6553F9F9"/>
    <w:rsid w:val="670BE863"/>
    <w:rsid w:val="673E5D1B"/>
    <w:rsid w:val="67C2FFA7"/>
    <w:rsid w:val="683F2C05"/>
    <w:rsid w:val="684CAA3D"/>
    <w:rsid w:val="691E7AFB"/>
    <w:rsid w:val="69872592"/>
    <w:rsid w:val="69E143EC"/>
    <w:rsid w:val="6A83DFB0"/>
    <w:rsid w:val="6AA53863"/>
    <w:rsid w:val="6AB308C4"/>
    <w:rsid w:val="6ABA4B5C"/>
    <w:rsid w:val="6B3C2749"/>
    <w:rsid w:val="6C02810D"/>
    <w:rsid w:val="6C1186AD"/>
    <w:rsid w:val="6C3975D6"/>
    <w:rsid w:val="6C40CF91"/>
    <w:rsid w:val="6C8CB167"/>
    <w:rsid w:val="6D61CEE6"/>
    <w:rsid w:val="6DBEEBF4"/>
    <w:rsid w:val="6DEFB852"/>
    <w:rsid w:val="6E50A947"/>
    <w:rsid w:val="6F7A1B0B"/>
    <w:rsid w:val="6F825415"/>
    <w:rsid w:val="7084F601"/>
    <w:rsid w:val="70E95816"/>
    <w:rsid w:val="71275914"/>
    <w:rsid w:val="71298CE0"/>
    <w:rsid w:val="72C32975"/>
    <w:rsid w:val="73536011"/>
    <w:rsid w:val="741C9892"/>
    <w:rsid w:val="749A5172"/>
    <w:rsid w:val="74C1948D"/>
    <w:rsid w:val="75124F32"/>
    <w:rsid w:val="753F13DC"/>
    <w:rsid w:val="754FDFD0"/>
    <w:rsid w:val="75D1A610"/>
    <w:rsid w:val="75FCFE03"/>
    <w:rsid w:val="763630CE"/>
    <w:rsid w:val="768A0A79"/>
    <w:rsid w:val="76993F67"/>
    <w:rsid w:val="7716E087"/>
    <w:rsid w:val="77310B6B"/>
    <w:rsid w:val="773F713D"/>
    <w:rsid w:val="776D7671"/>
    <w:rsid w:val="77D00C26"/>
    <w:rsid w:val="7803A0BD"/>
    <w:rsid w:val="780AFC0B"/>
    <w:rsid w:val="78350FC8"/>
    <w:rsid w:val="78C7DBB8"/>
    <w:rsid w:val="790946D2"/>
    <w:rsid w:val="794912C2"/>
    <w:rsid w:val="79D0E029"/>
    <w:rsid w:val="7A031FCB"/>
    <w:rsid w:val="7A525395"/>
    <w:rsid w:val="7AA51733"/>
    <w:rsid w:val="7B0148EA"/>
    <w:rsid w:val="7B17ADB4"/>
    <w:rsid w:val="7B24570B"/>
    <w:rsid w:val="7B2B46EE"/>
    <w:rsid w:val="7B6CB08A"/>
    <w:rsid w:val="7B6E826F"/>
    <w:rsid w:val="7BFAC7C3"/>
    <w:rsid w:val="7BFD406E"/>
    <w:rsid w:val="7C0C9D79"/>
    <w:rsid w:val="7C1FE877"/>
    <w:rsid w:val="7CA534E9"/>
    <w:rsid w:val="7CB37E15"/>
    <w:rsid w:val="7D00D24C"/>
    <w:rsid w:val="7D92E11B"/>
    <w:rsid w:val="7DA86DDA"/>
    <w:rsid w:val="7DDB4617"/>
    <w:rsid w:val="7E073059"/>
    <w:rsid w:val="7E9CA2AD"/>
    <w:rsid w:val="7ECD9785"/>
    <w:rsid w:val="7F39FC50"/>
    <w:rsid w:val="7F609A7C"/>
    <w:rsid w:val="7F6ABD31"/>
    <w:rsid w:val="7F74480E"/>
    <w:rsid w:val="7F843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3F957"/>
  <w15:docId w15:val="{9162192B-69D9-4108-8FE6-540BD73C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F75F64"/>
    <w:rPr>
      <w:color w:val="800080"/>
      <w:u w:val="single"/>
    </w:rPr>
  </w:style>
  <w:style w:type="paragraph" w:styleId="BalloonText">
    <w:name w:val="Balloon Text"/>
    <w:basedOn w:val="Normal"/>
    <w:link w:val="BalloonTextChar"/>
    <w:rsid w:val="00F15D71"/>
    <w:rPr>
      <w:rFonts w:ascii="Tahoma" w:hAnsi="Tahoma" w:cs="Tahoma"/>
      <w:sz w:val="16"/>
      <w:szCs w:val="16"/>
    </w:rPr>
  </w:style>
  <w:style w:type="character" w:customStyle="1" w:styleId="BalloonTextChar">
    <w:name w:val="Balloon Text Char"/>
    <w:link w:val="BalloonText"/>
    <w:rsid w:val="00F15D71"/>
    <w:rPr>
      <w:rFonts w:ascii="Tahoma" w:hAnsi="Tahoma" w:cs="Tahoma"/>
      <w:sz w:val="16"/>
      <w:szCs w:val="16"/>
      <w:lang w:val="en-US" w:eastAsia="en-US"/>
    </w:rPr>
  </w:style>
  <w:style w:type="paragraph" w:styleId="Revision">
    <w:name w:val="Revision"/>
    <w:hidden/>
    <w:uiPriority w:val="99"/>
    <w:semiHidden/>
    <w:rsid w:val="009743AE"/>
    <w:rPr>
      <w:sz w:val="24"/>
      <w:szCs w:val="24"/>
      <w:lang w:val="en-US" w:eastAsia="en-US"/>
    </w:rPr>
  </w:style>
  <w:style w:type="character" w:customStyle="1" w:styleId="UnresolvedMention1">
    <w:name w:val="Unresolved Mention1"/>
    <w:basedOn w:val="DefaultParagraphFont"/>
    <w:uiPriority w:val="99"/>
    <w:semiHidden/>
    <w:unhideWhenUsed/>
    <w:rsid w:val="00C454C9"/>
    <w:rPr>
      <w:color w:val="808080"/>
      <w:shd w:val="clear" w:color="auto" w:fill="E6E6E6"/>
    </w:rPr>
  </w:style>
  <w:style w:type="character" w:styleId="CommentReference">
    <w:name w:val="annotation reference"/>
    <w:basedOn w:val="DefaultParagraphFont"/>
    <w:semiHidden/>
    <w:unhideWhenUsed/>
    <w:rsid w:val="00FA6F52"/>
    <w:rPr>
      <w:sz w:val="16"/>
      <w:szCs w:val="16"/>
    </w:rPr>
  </w:style>
  <w:style w:type="paragraph" w:styleId="CommentText">
    <w:name w:val="annotation text"/>
    <w:basedOn w:val="Normal"/>
    <w:link w:val="CommentTextChar"/>
    <w:semiHidden/>
    <w:unhideWhenUsed/>
    <w:rsid w:val="00FA6F52"/>
    <w:rPr>
      <w:sz w:val="20"/>
      <w:szCs w:val="20"/>
    </w:rPr>
  </w:style>
  <w:style w:type="character" w:customStyle="1" w:styleId="CommentTextChar">
    <w:name w:val="Comment Text Char"/>
    <w:basedOn w:val="DefaultParagraphFont"/>
    <w:link w:val="CommentText"/>
    <w:semiHidden/>
    <w:rsid w:val="00FA6F52"/>
    <w:rPr>
      <w:lang w:val="en-US" w:eastAsia="en-US"/>
    </w:rPr>
  </w:style>
  <w:style w:type="paragraph" w:styleId="CommentSubject">
    <w:name w:val="annotation subject"/>
    <w:basedOn w:val="CommentText"/>
    <w:next w:val="CommentText"/>
    <w:link w:val="CommentSubjectChar"/>
    <w:semiHidden/>
    <w:unhideWhenUsed/>
    <w:rsid w:val="00FA6F52"/>
    <w:rPr>
      <w:b/>
      <w:bCs/>
    </w:rPr>
  </w:style>
  <w:style w:type="character" w:customStyle="1" w:styleId="CommentSubjectChar">
    <w:name w:val="Comment Subject Char"/>
    <w:basedOn w:val="CommentTextChar"/>
    <w:link w:val="CommentSubject"/>
    <w:semiHidden/>
    <w:rsid w:val="00FA6F52"/>
    <w:rPr>
      <w:b/>
      <w:bCs/>
      <w:lang w:val="en-US" w:eastAsia="en-US"/>
    </w:rPr>
  </w:style>
  <w:style w:type="paragraph" w:styleId="NormalWeb">
    <w:name w:val="Normal (Web)"/>
    <w:basedOn w:val="Normal"/>
    <w:uiPriority w:val="99"/>
    <w:unhideWhenUsed/>
    <w:rsid w:val="006D5AC9"/>
    <w:pPr>
      <w:spacing w:before="100" w:beforeAutospacing="1" w:after="100" w:afterAutospacing="1"/>
      <w:ind w:left="0"/>
    </w:pPr>
    <w:rPr>
      <w:lang w:val="en-CA"/>
    </w:rPr>
  </w:style>
  <w:style w:type="character" w:styleId="Strong">
    <w:name w:val="Strong"/>
    <w:basedOn w:val="DefaultParagraphFont"/>
    <w:qFormat/>
    <w:rsid w:val="006D5AC9"/>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L">
    <w:name w:val="NL"/>
    <w:basedOn w:val="Normal"/>
    <w:uiPriority w:val="1"/>
    <w:rsid w:val="1C421FBD"/>
    <w:pPr>
      <w:tabs>
        <w:tab w:val="left" w:pos="720"/>
        <w:tab w:val="left" w:pos="1440"/>
      </w:tabs>
      <w:spacing w:before="60" w:after="60" w:line="360" w:lineRule="auto"/>
      <w:ind w:left="360" w:hanging="360"/>
    </w:pPr>
  </w:style>
  <w:style w:type="character" w:customStyle="1" w:styleId="Bold">
    <w:name w:val="Bold"/>
    <w:basedOn w:val="DefaultParagraphFont"/>
    <w:uiPriority w:val="1"/>
    <w:rsid w:val="1C421FBD"/>
    <w:rPr>
      <w:b/>
      <w:bCs/>
      <w:lang w:val="en-US"/>
    </w:rPr>
  </w:style>
  <w:style w:type="paragraph" w:customStyle="1" w:styleId="CHBMSR">
    <w:name w:val="CHBM:SR"/>
    <w:basedOn w:val="Normal"/>
    <w:uiPriority w:val="1"/>
    <w:rsid w:val="1F17BBEB"/>
    <w:pPr>
      <w:spacing w:before="120" w:after="60" w:line="360" w:lineRule="auto"/>
    </w:pPr>
    <w:rPr>
      <w:b/>
      <w:bCs/>
      <w:lang w:val="en-GB"/>
    </w:rPr>
  </w:style>
  <w:style w:type="paragraph" w:customStyle="1" w:styleId="REF">
    <w:name w:val="REF"/>
    <w:basedOn w:val="Normal"/>
    <w:uiPriority w:val="1"/>
    <w:rsid w:val="1F17BBEB"/>
    <w:pPr>
      <w:widowControl w:val="0"/>
      <w:spacing w:before="40" w:after="40" w:line="360" w:lineRule="auto"/>
      <w:ind w:left="360" w:hanging="360"/>
    </w:pPr>
    <w:rPr>
      <w:rFonts w:cs="MinionPro-Regular"/>
    </w:rPr>
  </w:style>
  <w:style w:type="character" w:customStyle="1" w:styleId="ital">
    <w:name w:val="ital"/>
    <w:basedOn w:val="DefaultParagraphFont"/>
    <w:uiPriority w:val="1"/>
    <w:rsid w:val="1F17BBEB"/>
    <w:rPr>
      <w:i/>
      <w:iCs/>
      <w:lang w:val="en-US"/>
    </w:rPr>
  </w:style>
  <w:style w:type="paragraph" w:customStyle="1" w:styleId="PI">
    <w:name w:val="PI"/>
    <w:basedOn w:val="Normal"/>
    <w:uiPriority w:val="1"/>
    <w:qFormat/>
    <w:rsid w:val="124C9325"/>
    <w:pPr>
      <w:widowControl w:val="0"/>
      <w:spacing w:before="40" w:after="40" w:line="360" w:lineRule="auto"/>
      <w:ind w:firstLine="360"/>
    </w:pPr>
    <w:rPr>
      <w:rFonts w:cs="MinionPro-Regular"/>
    </w:rPr>
  </w:style>
  <w:style w:type="paragraph" w:customStyle="1" w:styleId="P">
    <w:name w:val="P"/>
    <w:basedOn w:val="Normal"/>
    <w:uiPriority w:val="1"/>
    <w:rsid w:val="124C9325"/>
    <w:pPr>
      <w:widowControl w:val="0"/>
      <w:spacing w:before="40" w:after="40" w:line="360" w:lineRule="auto"/>
    </w:pPr>
    <w:rPr>
      <w:rFonts w:cs="MinionPro-Regular"/>
      <w:lang w:val="en-GB"/>
    </w:rPr>
  </w:style>
  <w:style w:type="character" w:styleId="UnresolvedMention">
    <w:name w:val="Unresolved Mention"/>
    <w:basedOn w:val="DefaultParagraphFont"/>
    <w:uiPriority w:val="99"/>
    <w:semiHidden/>
    <w:unhideWhenUsed/>
    <w:rsid w:val="00B672B9"/>
    <w:rPr>
      <w:color w:val="605E5C"/>
      <w:shd w:val="clear" w:color="auto" w:fill="E1DFDD"/>
    </w:rPr>
  </w:style>
  <w:style w:type="paragraph" w:customStyle="1" w:styleId="head2">
    <w:name w:val="head 2"/>
    <w:rsid w:val="00693FB8"/>
    <w:pPr>
      <w:spacing w:before="115" w:after="20" w:line="260" w:lineRule="exact"/>
    </w:pPr>
    <w:rPr>
      <w:rFonts w:ascii="Helvetica" w:hAnsi="Helvetica"/>
      <w:b/>
      <w:sz w:val="21"/>
      <w:lang w:val="en-US" w:eastAsia="en-US"/>
    </w:rPr>
  </w:style>
  <w:style w:type="paragraph" w:customStyle="1" w:styleId="Paragraph">
    <w:name w:val="Paragraph"/>
    <w:basedOn w:val="Normal"/>
    <w:uiPriority w:val="1"/>
    <w:qFormat/>
    <w:rsid w:val="12C53ECC"/>
    <w:pPr>
      <w:spacing w:before="60" w:after="60" w:line="480" w:lineRule="auto"/>
    </w:pPr>
    <w:rPr>
      <w:rFonts w:eastAsia="Calibri"/>
      <w:lang w:eastAsia="ko-KR"/>
    </w:rPr>
  </w:style>
  <w:style w:type="paragraph" w:customStyle="1" w:styleId="BibliographicCitation">
    <w:name w:val="Bibliographic Citation"/>
    <w:basedOn w:val="Normal"/>
    <w:link w:val="BibliographicCitationChar"/>
    <w:uiPriority w:val="1"/>
    <w:qFormat/>
    <w:rsid w:val="4D4DEEC7"/>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4D4DEEC7"/>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4D4DEEC7"/>
    <w:rPr>
      <w:color w:val="0000FF"/>
      <w:sz w:val="24"/>
      <w:szCs w:val="24"/>
    </w:rPr>
  </w:style>
  <w:style w:type="character" w:customStyle="1" w:styleId="CitationEdition">
    <w:name w:val="Citation Edition"/>
    <w:basedOn w:val="DefaultParagraphFont"/>
    <w:uiPriority w:val="1"/>
    <w:rsid w:val="4D4DEEC7"/>
    <w:rPr>
      <w:color w:val="CC00FF"/>
      <w:sz w:val="24"/>
      <w:szCs w:val="24"/>
    </w:rPr>
  </w:style>
  <w:style w:type="character" w:customStyle="1" w:styleId="CitationPlaceofPublication">
    <w:name w:val="Citation Place of Publication"/>
    <w:basedOn w:val="DefaultParagraphFont"/>
    <w:uiPriority w:val="1"/>
    <w:rsid w:val="4D4DEEC7"/>
    <w:rPr>
      <w:color w:val="993366"/>
      <w:sz w:val="24"/>
      <w:szCs w:val="24"/>
    </w:rPr>
  </w:style>
  <w:style w:type="character" w:customStyle="1" w:styleId="CitationPublisher">
    <w:name w:val="Citation Publisher"/>
    <w:basedOn w:val="DefaultParagraphFont"/>
    <w:uiPriority w:val="1"/>
    <w:rsid w:val="4D4DEEC7"/>
    <w:rPr>
      <w:color w:val="333399"/>
      <w:sz w:val="24"/>
      <w:szCs w:val="24"/>
    </w:rPr>
  </w:style>
  <w:style w:type="character" w:customStyle="1" w:styleId="CitationSourceTitle">
    <w:name w:val="Citation Source Title"/>
    <w:basedOn w:val="DefaultParagraphFont"/>
    <w:uiPriority w:val="1"/>
    <w:rsid w:val="4D4DEEC7"/>
    <w:rPr>
      <w:i w:val="0"/>
      <w:iCs w:val="0"/>
      <w:color w:val="FF0000"/>
      <w:sz w:val="24"/>
      <w:szCs w:val="24"/>
    </w:rPr>
  </w:style>
  <w:style w:type="character" w:customStyle="1" w:styleId="CitationYear">
    <w:name w:val="Citation Year"/>
    <w:basedOn w:val="DefaultParagraphFont"/>
    <w:uiPriority w:val="1"/>
    <w:rsid w:val="4D4DEEC7"/>
    <w:rPr>
      <w:i w:val="0"/>
      <w:iCs w:val="0"/>
      <w:color w:val="99CC00"/>
      <w:sz w:val="24"/>
      <w:szCs w:val="24"/>
    </w:rPr>
  </w:style>
  <w:style w:type="paragraph" w:customStyle="1" w:styleId="ListItem">
    <w:name w:val="List Item"/>
    <w:basedOn w:val="Normal"/>
    <w:uiPriority w:val="1"/>
    <w:qFormat/>
    <w:rsid w:val="4D4DEEC7"/>
    <w:pPr>
      <w:spacing w:before="60" w:after="60" w:line="480" w:lineRule="auto"/>
    </w:pPr>
    <w:rPr>
      <w:rFonts w:eastAsia="Calibri"/>
      <w:lang w:eastAsia="ko-KR"/>
    </w:rPr>
  </w:style>
  <w:style w:type="character" w:customStyle="1" w:styleId="NameGiven">
    <w:name w:val="Name Given"/>
    <w:basedOn w:val="DefaultParagraphFont"/>
    <w:uiPriority w:val="1"/>
    <w:rsid w:val="4D4DEEC7"/>
    <w:rPr>
      <w:color w:val="993300"/>
      <w:sz w:val="24"/>
      <w:szCs w:val="24"/>
    </w:rPr>
  </w:style>
  <w:style w:type="character" w:customStyle="1" w:styleId="BibliographicCitationChar">
    <w:name w:val="Bibliographic Citation Char"/>
    <w:basedOn w:val="DefaultParagraphFont"/>
    <w:link w:val="BibliographicCitation"/>
    <w:uiPriority w:val="1"/>
    <w:rsid w:val="4D4DEEC7"/>
    <w:rPr>
      <w:rFonts w:ascii="Times New Roman" w:eastAsia="Calibri" w:hAnsi="Times New Roman" w:cs="Times New Roman"/>
      <w:sz w:val="24"/>
      <w:szCs w:val="24"/>
      <w:lang w:val="en-US" w:eastAsia="ko-KR"/>
    </w:rPr>
  </w:style>
  <w:style w:type="character" w:customStyle="1" w:styleId="URL">
    <w:name w:val="URL"/>
    <w:basedOn w:val="DefaultParagraphFont"/>
    <w:uiPriority w:val="20"/>
    <w:rsid w:val="4D4DEEC7"/>
    <w:rPr>
      <w:color w:val="auto"/>
      <w:lang w:val="en-GB"/>
    </w:rPr>
  </w:style>
  <w:style w:type="character" w:customStyle="1" w:styleId="NameSurname">
    <w:name w:val="Name Surname"/>
    <w:basedOn w:val="DefaultParagraphFont"/>
    <w:uiPriority w:val="1"/>
    <w:rsid w:val="4D4DEEC7"/>
    <w:rPr>
      <w:b w:val="0"/>
      <w:bCs w:val="0"/>
      <w:i w:val="0"/>
      <w:iCs w:val="0"/>
      <w:caps w:val="0"/>
      <w:smallCaps w:val="0"/>
      <w:strike w:val="0"/>
      <w:dstrike w:val="0"/>
      <w:color w:val="80800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976">
      <w:bodyDiv w:val="1"/>
      <w:marLeft w:val="0"/>
      <w:marRight w:val="0"/>
      <w:marTop w:val="0"/>
      <w:marBottom w:val="0"/>
      <w:divBdr>
        <w:top w:val="none" w:sz="0" w:space="0" w:color="auto"/>
        <w:left w:val="none" w:sz="0" w:space="0" w:color="auto"/>
        <w:bottom w:val="none" w:sz="0" w:space="0" w:color="auto"/>
        <w:right w:val="none" w:sz="0" w:space="0" w:color="auto"/>
      </w:divBdr>
    </w:div>
    <w:div w:id="208077714">
      <w:bodyDiv w:val="1"/>
      <w:marLeft w:val="0"/>
      <w:marRight w:val="0"/>
      <w:marTop w:val="0"/>
      <w:marBottom w:val="0"/>
      <w:divBdr>
        <w:top w:val="none" w:sz="0" w:space="0" w:color="auto"/>
        <w:left w:val="none" w:sz="0" w:space="0" w:color="auto"/>
        <w:bottom w:val="none" w:sz="0" w:space="0" w:color="auto"/>
        <w:right w:val="none" w:sz="0" w:space="0" w:color="auto"/>
      </w:divBdr>
      <w:divsChild>
        <w:div w:id="1595281119">
          <w:marLeft w:val="0"/>
          <w:marRight w:val="0"/>
          <w:marTop w:val="0"/>
          <w:marBottom w:val="0"/>
          <w:divBdr>
            <w:top w:val="none" w:sz="0" w:space="0" w:color="auto"/>
            <w:left w:val="none" w:sz="0" w:space="0" w:color="auto"/>
            <w:bottom w:val="none" w:sz="0" w:space="0" w:color="auto"/>
            <w:right w:val="none" w:sz="0" w:space="0" w:color="auto"/>
          </w:divBdr>
          <w:divsChild>
            <w:div w:id="2044675223">
              <w:marLeft w:val="0"/>
              <w:marRight w:val="0"/>
              <w:marTop w:val="0"/>
              <w:marBottom w:val="0"/>
              <w:divBdr>
                <w:top w:val="none" w:sz="0" w:space="0" w:color="auto"/>
                <w:left w:val="none" w:sz="0" w:space="0" w:color="auto"/>
                <w:bottom w:val="none" w:sz="0" w:space="0" w:color="auto"/>
                <w:right w:val="none" w:sz="0" w:space="0" w:color="auto"/>
              </w:divBdr>
              <w:divsChild>
                <w:div w:id="10478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92567">
      <w:bodyDiv w:val="1"/>
      <w:marLeft w:val="0"/>
      <w:marRight w:val="0"/>
      <w:marTop w:val="0"/>
      <w:marBottom w:val="0"/>
      <w:divBdr>
        <w:top w:val="none" w:sz="0" w:space="0" w:color="auto"/>
        <w:left w:val="none" w:sz="0" w:space="0" w:color="auto"/>
        <w:bottom w:val="none" w:sz="0" w:space="0" w:color="auto"/>
        <w:right w:val="none" w:sz="0" w:space="0" w:color="auto"/>
      </w:divBdr>
      <w:divsChild>
        <w:div w:id="568462220">
          <w:marLeft w:val="0"/>
          <w:marRight w:val="0"/>
          <w:marTop w:val="0"/>
          <w:marBottom w:val="0"/>
          <w:divBdr>
            <w:top w:val="none" w:sz="0" w:space="0" w:color="auto"/>
            <w:left w:val="none" w:sz="0" w:space="0" w:color="auto"/>
            <w:bottom w:val="none" w:sz="0" w:space="0" w:color="auto"/>
            <w:right w:val="none" w:sz="0" w:space="0" w:color="auto"/>
          </w:divBdr>
          <w:divsChild>
            <w:div w:id="1914579378">
              <w:marLeft w:val="0"/>
              <w:marRight w:val="0"/>
              <w:marTop w:val="0"/>
              <w:marBottom w:val="0"/>
              <w:divBdr>
                <w:top w:val="none" w:sz="0" w:space="0" w:color="auto"/>
                <w:left w:val="none" w:sz="0" w:space="0" w:color="auto"/>
                <w:bottom w:val="none" w:sz="0" w:space="0" w:color="auto"/>
                <w:right w:val="none" w:sz="0" w:space="0" w:color="auto"/>
              </w:divBdr>
              <w:divsChild>
                <w:div w:id="285239309">
                  <w:marLeft w:val="0"/>
                  <w:marRight w:val="0"/>
                  <w:marTop w:val="0"/>
                  <w:marBottom w:val="0"/>
                  <w:divBdr>
                    <w:top w:val="none" w:sz="0" w:space="0" w:color="auto"/>
                    <w:left w:val="none" w:sz="0" w:space="0" w:color="auto"/>
                    <w:bottom w:val="none" w:sz="0" w:space="0" w:color="auto"/>
                    <w:right w:val="none" w:sz="0" w:space="0" w:color="auto"/>
                  </w:divBdr>
                  <w:divsChild>
                    <w:div w:id="16736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23788">
      <w:bodyDiv w:val="1"/>
      <w:marLeft w:val="0"/>
      <w:marRight w:val="0"/>
      <w:marTop w:val="0"/>
      <w:marBottom w:val="0"/>
      <w:divBdr>
        <w:top w:val="none" w:sz="0" w:space="0" w:color="auto"/>
        <w:left w:val="none" w:sz="0" w:space="0" w:color="auto"/>
        <w:bottom w:val="none" w:sz="0" w:space="0" w:color="auto"/>
        <w:right w:val="none" w:sz="0" w:space="0" w:color="auto"/>
      </w:divBdr>
      <w:divsChild>
        <w:div w:id="271867328">
          <w:marLeft w:val="0"/>
          <w:marRight w:val="0"/>
          <w:marTop w:val="0"/>
          <w:marBottom w:val="0"/>
          <w:divBdr>
            <w:top w:val="none" w:sz="0" w:space="0" w:color="auto"/>
            <w:left w:val="none" w:sz="0" w:space="0" w:color="auto"/>
            <w:bottom w:val="none" w:sz="0" w:space="0" w:color="auto"/>
            <w:right w:val="none" w:sz="0" w:space="0" w:color="auto"/>
          </w:divBdr>
          <w:divsChild>
            <w:div w:id="1207370759">
              <w:marLeft w:val="0"/>
              <w:marRight w:val="0"/>
              <w:marTop w:val="0"/>
              <w:marBottom w:val="0"/>
              <w:divBdr>
                <w:top w:val="none" w:sz="0" w:space="0" w:color="auto"/>
                <w:left w:val="none" w:sz="0" w:space="0" w:color="auto"/>
                <w:bottom w:val="none" w:sz="0" w:space="0" w:color="auto"/>
                <w:right w:val="none" w:sz="0" w:space="0" w:color="auto"/>
              </w:divBdr>
              <w:divsChild>
                <w:div w:id="1122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6505">
      <w:bodyDiv w:val="1"/>
      <w:marLeft w:val="0"/>
      <w:marRight w:val="0"/>
      <w:marTop w:val="0"/>
      <w:marBottom w:val="0"/>
      <w:divBdr>
        <w:top w:val="none" w:sz="0" w:space="0" w:color="auto"/>
        <w:left w:val="none" w:sz="0" w:space="0" w:color="auto"/>
        <w:bottom w:val="none" w:sz="0" w:space="0" w:color="auto"/>
        <w:right w:val="none" w:sz="0" w:space="0" w:color="auto"/>
      </w:divBdr>
      <w:divsChild>
        <w:div w:id="1087532424">
          <w:marLeft w:val="0"/>
          <w:marRight w:val="0"/>
          <w:marTop w:val="0"/>
          <w:marBottom w:val="0"/>
          <w:divBdr>
            <w:top w:val="none" w:sz="0" w:space="0" w:color="auto"/>
            <w:left w:val="none" w:sz="0" w:space="0" w:color="auto"/>
            <w:bottom w:val="none" w:sz="0" w:space="0" w:color="auto"/>
            <w:right w:val="none" w:sz="0" w:space="0" w:color="auto"/>
          </w:divBdr>
          <w:divsChild>
            <w:div w:id="550460034">
              <w:marLeft w:val="0"/>
              <w:marRight w:val="0"/>
              <w:marTop w:val="0"/>
              <w:marBottom w:val="0"/>
              <w:divBdr>
                <w:top w:val="none" w:sz="0" w:space="0" w:color="auto"/>
                <w:left w:val="none" w:sz="0" w:space="0" w:color="auto"/>
                <w:bottom w:val="none" w:sz="0" w:space="0" w:color="auto"/>
                <w:right w:val="none" w:sz="0" w:space="0" w:color="auto"/>
              </w:divBdr>
              <w:divsChild>
                <w:div w:id="17180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7285">
      <w:bodyDiv w:val="1"/>
      <w:marLeft w:val="0"/>
      <w:marRight w:val="0"/>
      <w:marTop w:val="0"/>
      <w:marBottom w:val="0"/>
      <w:divBdr>
        <w:top w:val="none" w:sz="0" w:space="0" w:color="auto"/>
        <w:left w:val="none" w:sz="0" w:space="0" w:color="auto"/>
        <w:bottom w:val="none" w:sz="0" w:space="0" w:color="auto"/>
        <w:right w:val="none" w:sz="0" w:space="0" w:color="auto"/>
      </w:divBdr>
      <w:divsChild>
        <w:div w:id="1882204738">
          <w:marLeft w:val="0"/>
          <w:marRight w:val="0"/>
          <w:marTop w:val="0"/>
          <w:marBottom w:val="0"/>
          <w:divBdr>
            <w:top w:val="none" w:sz="0" w:space="0" w:color="auto"/>
            <w:left w:val="none" w:sz="0" w:space="0" w:color="auto"/>
            <w:bottom w:val="none" w:sz="0" w:space="0" w:color="auto"/>
            <w:right w:val="none" w:sz="0" w:space="0" w:color="auto"/>
          </w:divBdr>
          <w:divsChild>
            <w:div w:id="728695831">
              <w:marLeft w:val="0"/>
              <w:marRight w:val="0"/>
              <w:marTop w:val="0"/>
              <w:marBottom w:val="0"/>
              <w:divBdr>
                <w:top w:val="none" w:sz="0" w:space="0" w:color="auto"/>
                <w:left w:val="none" w:sz="0" w:space="0" w:color="auto"/>
                <w:bottom w:val="none" w:sz="0" w:space="0" w:color="auto"/>
                <w:right w:val="none" w:sz="0" w:space="0" w:color="auto"/>
              </w:divBdr>
              <w:divsChild>
                <w:div w:id="4041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6394">
      <w:bodyDiv w:val="1"/>
      <w:marLeft w:val="0"/>
      <w:marRight w:val="0"/>
      <w:marTop w:val="0"/>
      <w:marBottom w:val="0"/>
      <w:divBdr>
        <w:top w:val="none" w:sz="0" w:space="0" w:color="auto"/>
        <w:left w:val="none" w:sz="0" w:space="0" w:color="auto"/>
        <w:bottom w:val="none" w:sz="0" w:space="0" w:color="auto"/>
        <w:right w:val="none" w:sz="0" w:space="0" w:color="auto"/>
      </w:divBdr>
      <w:divsChild>
        <w:div w:id="1086338811">
          <w:marLeft w:val="0"/>
          <w:marRight w:val="0"/>
          <w:marTop w:val="0"/>
          <w:marBottom w:val="0"/>
          <w:divBdr>
            <w:top w:val="none" w:sz="0" w:space="0" w:color="auto"/>
            <w:left w:val="none" w:sz="0" w:space="0" w:color="auto"/>
            <w:bottom w:val="none" w:sz="0" w:space="0" w:color="auto"/>
            <w:right w:val="none" w:sz="0" w:space="0" w:color="auto"/>
          </w:divBdr>
          <w:divsChild>
            <w:div w:id="1128430726">
              <w:marLeft w:val="0"/>
              <w:marRight w:val="0"/>
              <w:marTop w:val="0"/>
              <w:marBottom w:val="0"/>
              <w:divBdr>
                <w:top w:val="none" w:sz="0" w:space="0" w:color="auto"/>
                <w:left w:val="none" w:sz="0" w:space="0" w:color="auto"/>
                <w:bottom w:val="none" w:sz="0" w:space="0" w:color="auto"/>
                <w:right w:val="none" w:sz="0" w:space="0" w:color="auto"/>
              </w:divBdr>
              <w:divsChild>
                <w:div w:id="16534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06406">
      <w:bodyDiv w:val="1"/>
      <w:marLeft w:val="0"/>
      <w:marRight w:val="0"/>
      <w:marTop w:val="0"/>
      <w:marBottom w:val="0"/>
      <w:divBdr>
        <w:top w:val="none" w:sz="0" w:space="0" w:color="auto"/>
        <w:left w:val="none" w:sz="0" w:space="0" w:color="auto"/>
        <w:bottom w:val="none" w:sz="0" w:space="0" w:color="auto"/>
        <w:right w:val="none" w:sz="0" w:space="0" w:color="auto"/>
      </w:divBdr>
      <w:divsChild>
        <w:div w:id="1198737381">
          <w:marLeft w:val="0"/>
          <w:marRight w:val="0"/>
          <w:marTop w:val="0"/>
          <w:marBottom w:val="0"/>
          <w:divBdr>
            <w:top w:val="none" w:sz="0" w:space="0" w:color="auto"/>
            <w:left w:val="none" w:sz="0" w:space="0" w:color="auto"/>
            <w:bottom w:val="none" w:sz="0" w:space="0" w:color="auto"/>
            <w:right w:val="none" w:sz="0" w:space="0" w:color="auto"/>
          </w:divBdr>
          <w:divsChild>
            <w:div w:id="1210803999">
              <w:marLeft w:val="0"/>
              <w:marRight w:val="0"/>
              <w:marTop w:val="0"/>
              <w:marBottom w:val="0"/>
              <w:divBdr>
                <w:top w:val="none" w:sz="0" w:space="0" w:color="auto"/>
                <w:left w:val="none" w:sz="0" w:space="0" w:color="auto"/>
                <w:bottom w:val="none" w:sz="0" w:space="0" w:color="auto"/>
                <w:right w:val="none" w:sz="0" w:space="0" w:color="auto"/>
              </w:divBdr>
              <w:divsChild>
                <w:div w:id="51849864">
                  <w:marLeft w:val="0"/>
                  <w:marRight w:val="0"/>
                  <w:marTop w:val="0"/>
                  <w:marBottom w:val="0"/>
                  <w:divBdr>
                    <w:top w:val="none" w:sz="0" w:space="0" w:color="auto"/>
                    <w:left w:val="none" w:sz="0" w:space="0" w:color="auto"/>
                    <w:bottom w:val="none" w:sz="0" w:space="0" w:color="auto"/>
                    <w:right w:val="none" w:sz="0" w:space="0" w:color="auto"/>
                  </w:divBdr>
                  <w:divsChild>
                    <w:div w:id="4604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1231">
      <w:bodyDiv w:val="1"/>
      <w:marLeft w:val="0"/>
      <w:marRight w:val="0"/>
      <w:marTop w:val="0"/>
      <w:marBottom w:val="0"/>
      <w:divBdr>
        <w:top w:val="none" w:sz="0" w:space="0" w:color="auto"/>
        <w:left w:val="none" w:sz="0" w:space="0" w:color="auto"/>
        <w:bottom w:val="none" w:sz="0" w:space="0" w:color="auto"/>
        <w:right w:val="none" w:sz="0" w:space="0" w:color="auto"/>
      </w:divBdr>
      <w:divsChild>
        <w:div w:id="1893616911">
          <w:marLeft w:val="0"/>
          <w:marRight w:val="0"/>
          <w:marTop w:val="0"/>
          <w:marBottom w:val="0"/>
          <w:divBdr>
            <w:top w:val="none" w:sz="0" w:space="0" w:color="auto"/>
            <w:left w:val="none" w:sz="0" w:space="0" w:color="auto"/>
            <w:bottom w:val="none" w:sz="0" w:space="0" w:color="auto"/>
            <w:right w:val="none" w:sz="0" w:space="0" w:color="auto"/>
          </w:divBdr>
          <w:divsChild>
            <w:div w:id="188418689">
              <w:marLeft w:val="0"/>
              <w:marRight w:val="0"/>
              <w:marTop w:val="0"/>
              <w:marBottom w:val="0"/>
              <w:divBdr>
                <w:top w:val="none" w:sz="0" w:space="0" w:color="auto"/>
                <w:left w:val="none" w:sz="0" w:space="0" w:color="auto"/>
                <w:bottom w:val="none" w:sz="0" w:space="0" w:color="auto"/>
                <w:right w:val="none" w:sz="0" w:space="0" w:color="auto"/>
              </w:divBdr>
              <w:divsChild>
                <w:div w:id="15265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4429">
      <w:bodyDiv w:val="1"/>
      <w:marLeft w:val="0"/>
      <w:marRight w:val="0"/>
      <w:marTop w:val="0"/>
      <w:marBottom w:val="0"/>
      <w:divBdr>
        <w:top w:val="none" w:sz="0" w:space="0" w:color="auto"/>
        <w:left w:val="none" w:sz="0" w:space="0" w:color="auto"/>
        <w:bottom w:val="none" w:sz="0" w:space="0" w:color="auto"/>
        <w:right w:val="none" w:sz="0" w:space="0" w:color="auto"/>
      </w:divBdr>
      <w:divsChild>
        <w:div w:id="1316035885">
          <w:marLeft w:val="0"/>
          <w:marRight w:val="0"/>
          <w:marTop w:val="0"/>
          <w:marBottom w:val="0"/>
          <w:divBdr>
            <w:top w:val="none" w:sz="0" w:space="0" w:color="auto"/>
            <w:left w:val="none" w:sz="0" w:space="0" w:color="auto"/>
            <w:bottom w:val="none" w:sz="0" w:space="0" w:color="auto"/>
            <w:right w:val="none" w:sz="0" w:space="0" w:color="auto"/>
          </w:divBdr>
          <w:divsChild>
            <w:div w:id="894852228">
              <w:marLeft w:val="0"/>
              <w:marRight w:val="0"/>
              <w:marTop w:val="0"/>
              <w:marBottom w:val="0"/>
              <w:divBdr>
                <w:top w:val="none" w:sz="0" w:space="0" w:color="auto"/>
                <w:left w:val="none" w:sz="0" w:space="0" w:color="auto"/>
                <w:bottom w:val="none" w:sz="0" w:space="0" w:color="auto"/>
                <w:right w:val="none" w:sz="0" w:space="0" w:color="auto"/>
              </w:divBdr>
              <w:divsChild>
                <w:div w:id="365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4124">
      <w:bodyDiv w:val="1"/>
      <w:marLeft w:val="0"/>
      <w:marRight w:val="0"/>
      <w:marTop w:val="0"/>
      <w:marBottom w:val="0"/>
      <w:divBdr>
        <w:top w:val="none" w:sz="0" w:space="0" w:color="auto"/>
        <w:left w:val="none" w:sz="0" w:space="0" w:color="auto"/>
        <w:bottom w:val="none" w:sz="0" w:space="0" w:color="auto"/>
        <w:right w:val="none" w:sz="0" w:space="0" w:color="auto"/>
      </w:divBdr>
      <w:divsChild>
        <w:div w:id="1170485193">
          <w:marLeft w:val="0"/>
          <w:marRight w:val="0"/>
          <w:marTop w:val="0"/>
          <w:marBottom w:val="0"/>
          <w:divBdr>
            <w:top w:val="none" w:sz="0" w:space="0" w:color="auto"/>
            <w:left w:val="none" w:sz="0" w:space="0" w:color="auto"/>
            <w:bottom w:val="none" w:sz="0" w:space="0" w:color="auto"/>
            <w:right w:val="none" w:sz="0" w:space="0" w:color="auto"/>
          </w:divBdr>
          <w:divsChild>
            <w:div w:id="1189172782">
              <w:marLeft w:val="0"/>
              <w:marRight w:val="0"/>
              <w:marTop w:val="0"/>
              <w:marBottom w:val="0"/>
              <w:divBdr>
                <w:top w:val="none" w:sz="0" w:space="0" w:color="auto"/>
                <w:left w:val="none" w:sz="0" w:space="0" w:color="auto"/>
                <w:bottom w:val="none" w:sz="0" w:space="0" w:color="auto"/>
                <w:right w:val="none" w:sz="0" w:space="0" w:color="auto"/>
              </w:divBdr>
              <w:divsChild>
                <w:div w:id="1361006863">
                  <w:marLeft w:val="0"/>
                  <w:marRight w:val="0"/>
                  <w:marTop w:val="0"/>
                  <w:marBottom w:val="0"/>
                  <w:divBdr>
                    <w:top w:val="none" w:sz="0" w:space="0" w:color="auto"/>
                    <w:left w:val="none" w:sz="0" w:space="0" w:color="auto"/>
                    <w:bottom w:val="none" w:sz="0" w:space="0" w:color="auto"/>
                    <w:right w:val="none" w:sz="0" w:space="0" w:color="auto"/>
                  </w:divBdr>
                  <w:divsChild>
                    <w:div w:id="14583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805">
      <w:bodyDiv w:val="1"/>
      <w:marLeft w:val="0"/>
      <w:marRight w:val="0"/>
      <w:marTop w:val="0"/>
      <w:marBottom w:val="0"/>
      <w:divBdr>
        <w:top w:val="none" w:sz="0" w:space="0" w:color="auto"/>
        <w:left w:val="none" w:sz="0" w:space="0" w:color="auto"/>
        <w:bottom w:val="none" w:sz="0" w:space="0" w:color="auto"/>
        <w:right w:val="none" w:sz="0" w:space="0" w:color="auto"/>
      </w:divBdr>
    </w:div>
    <w:div w:id="1549681365">
      <w:bodyDiv w:val="1"/>
      <w:marLeft w:val="0"/>
      <w:marRight w:val="0"/>
      <w:marTop w:val="0"/>
      <w:marBottom w:val="0"/>
      <w:divBdr>
        <w:top w:val="none" w:sz="0" w:space="0" w:color="auto"/>
        <w:left w:val="none" w:sz="0" w:space="0" w:color="auto"/>
        <w:bottom w:val="none" w:sz="0" w:space="0" w:color="auto"/>
        <w:right w:val="none" w:sz="0" w:space="0" w:color="auto"/>
      </w:divBdr>
      <w:divsChild>
        <w:div w:id="745808911">
          <w:marLeft w:val="0"/>
          <w:marRight w:val="0"/>
          <w:marTop w:val="0"/>
          <w:marBottom w:val="0"/>
          <w:divBdr>
            <w:top w:val="none" w:sz="0" w:space="0" w:color="auto"/>
            <w:left w:val="none" w:sz="0" w:space="0" w:color="auto"/>
            <w:bottom w:val="none" w:sz="0" w:space="0" w:color="auto"/>
            <w:right w:val="none" w:sz="0" w:space="0" w:color="auto"/>
          </w:divBdr>
          <w:divsChild>
            <w:div w:id="2021084110">
              <w:marLeft w:val="0"/>
              <w:marRight w:val="0"/>
              <w:marTop w:val="0"/>
              <w:marBottom w:val="0"/>
              <w:divBdr>
                <w:top w:val="none" w:sz="0" w:space="0" w:color="auto"/>
                <w:left w:val="none" w:sz="0" w:space="0" w:color="auto"/>
                <w:bottom w:val="none" w:sz="0" w:space="0" w:color="auto"/>
                <w:right w:val="none" w:sz="0" w:space="0" w:color="auto"/>
              </w:divBdr>
              <w:divsChild>
                <w:div w:id="6581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5237">
      <w:bodyDiv w:val="1"/>
      <w:marLeft w:val="0"/>
      <w:marRight w:val="0"/>
      <w:marTop w:val="0"/>
      <w:marBottom w:val="0"/>
      <w:divBdr>
        <w:top w:val="none" w:sz="0" w:space="0" w:color="auto"/>
        <w:left w:val="none" w:sz="0" w:space="0" w:color="auto"/>
        <w:bottom w:val="none" w:sz="0" w:space="0" w:color="auto"/>
        <w:right w:val="none" w:sz="0" w:space="0" w:color="auto"/>
      </w:divBdr>
      <w:divsChild>
        <w:div w:id="1086731904">
          <w:marLeft w:val="0"/>
          <w:marRight w:val="0"/>
          <w:marTop w:val="0"/>
          <w:marBottom w:val="0"/>
          <w:divBdr>
            <w:top w:val="none" w:sz="0" w:space="0" w:color="auto"/>
            <w:left w:val="none" w:sz="0" w:space="0" w:color="auto"/>
            <w:bottom w:val="none" w:sz="0" w:space="0" w:color="auto"/>
            <w:right w:val="none" w:sz="0" w:space="0" w:color="auto"/>
          </w:divBdr>
          <w:divsChild>
            <w:div w:id="2039425549">
              <w:marLeft w:val="0"/>
              <w:marRight w:val="0"/>
              <w:marTop w:val="0"/>
              <w:marBottom w:val="0"/>
              <w:divBdr>
                <w:top w:val="none" w:sz="0" w:space="0" w:color="auto"/>
                <w:left w:val="none" w:sz="0" w:space="0" w:color="auto"/>
                <w:bottom w:val="none" w:sz="0" w:space="0" w:color="auto"/>
                <w:right w:val="none" w:sz="0" w:space="0" w:color="auto"/>
              </w:divBdr>
              <w:divsChild>
                <w:div w:id="5979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990">
      <w:bodyDiv w:val="1"/>
      <w:marLeft w:val="0"/>
      <w:marRight w:val="0"/>
      <w:marTop w:val="0"/>
      <w:marBottom w:val="0"/>
      <w:divBdr>
        <w:top w:val="none" w:sz="0" w:space="0" w:color="auto"/>
        <w:left w:val="none" w:sz="0" w:space="0" w:color="auto"/>
        <w:bottom w:val="none" w:sz="0" w:space="0" w:color="auto"/>
        <w:right w:val="none" w:sz="0" w:space="0" w:color="auto"/>
      </w:divBdr>
    </w:div>
    <w:div w:id="1732147089">
      <w:bodyDiv w:val="1"/>
      <w:marLeft w:val="0"/>
      <w:marRight w:val="0"/>
      <w:marTop w:val="0"/>
      <w:marBottom w:val="0"/>
      <w:divBdr>
        <w:top w:val="none" w:sz="0" w:space="0" w:color="auto"/>
        <w:left w:val="none" w:sz="0" w:space="0" w:color="auto"/>
        <w:bottom w:val="none" w:sz="0" w:space="0" w:color="auto"/>
        <w:right w:val="none" w:sz="0" w:space="0" w:color="auto"/>
      </w:divBdr>
    </w:div>
    <w:div w:id="1754084718">
      <w:bodyDiv w:val="1"/>
      <w:marLeft w:val="0"/>
      <w:marRight w:val="0"/>
      <w:marTop w:val="0"/>
      <w:marBottom w:val="0"/>
      <w:divBdr>
        <w:top w:val="none" w:sz="0" w:space="0" w:color="auto"/>
        <w:left w:val="none" w:sz="0" w:space="0" w:color="auto"/>
        <w:bottom w:val="none" w:sz="0" w:space="0" w:color="auto"/>
        <w:right w:val="none" w:sz="0" w:space="0" w:color="auto"/>
      </w:divBdr>
      <w:divsChild>
        <w:div w:id="1227228226">
          <w:marLeft w:val="0"/>
          <w:marRight w:val="0"/>
          <w:marTop w:val="0"/>
          <w:marBottom w:val="0"/>
          <w:divBdr>
            <w:top w:val="none" w:sz="0" w:space="0" w:color="auto"/>
            <w:left w:val="none" w:sz="0" w:space="0" w:color="auto"/>
            <w:bottom w:val="none" w:sz="0" w:space="0" w:color="auto"/>
            <w:right w:val="none" w:sz="0" w:space="0" w:color="auto"/>
          </w:divBdr>
          <w:divsChild>
            <w:div w:id="204341927">
              <w:marLeft w:val="0"/>
              <w:marRight w:val="0"/>
              <w:marTop w:val="0"/>
              <w:marBottom w:val="0"/>
              <w:divBdr>
                <w:top w:val="none" w:sz="0" w:space="0" w:color="auto"/>
                <w:left w:val="none" w:sz="0" w:space="0" w:color="auto"/>
                <w:bottom w:val="none" w:sz="0" w:space="0" w:color="auto"/>
                <w:right w:val="none" w:sz="0" w:space="0" w:color="auto"/>
              </w:divBdr>
              <w:divsChild>
                <w:div w:id="17729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7059">
      <w:bodyDiv w:val="1"/>
      <w:marLeft w:val="0"/>
      <w:marRight w:val="0"/>
      <w:marTop w:val="0"/>
      <w:marBottom w:val="0"/>
      <w:divBdr>
        <w:top w:val="none" w:sz="0" w:space="0" w:color="auto"/>
        <w:left w:val="none" w:sz="0" w:space="0" w:color="auto"/>
        <w:bottom w:val="none" w:sz="0" w:space="0" w:color="auto"/>
        <w:right w:val="none" w:sz="0" w:space="0" w:color="auto"/>
      </w:divBdr>
      <w:divsChild>
        <w:div w:id="813647086">
          <w:marLeft w:val="0"/>
          <w:marRight w:val="0"/>
          <w:marTop w:val="0"/>
          <w:marBottom w:val="0"/>
          <w:divBdr>
            <w:top w:val="none" w:sz="0" w:space="0" w:color="auto"/>
            <w:left w:val="none" w:sz="0" w:space="0" w:color="auto"/>
            <w:bottom w:val="none" w:sz="0" w:space="0" w:color="auto"/>
            <w:right w:val="none" w:sz="0" w:space="0" w:color="auto"/>
          </w:divBdr>
          <w:divsChild>
            <w:div w:id="167716524">
              <w:marLeft w:val="0"/>
              <w:marRight w:val="0"/>
              <w:marTop w:val="0"/>
              <w:marBottom w:val="0"/>
              <w:divBdr>
                <w:top w:val="none" w:sz="0" w:space="0" w:color="auto"/>
                <w:left w:val="none" w:sz="0" w:space="0" w:color="auto"/>
                <w:bottom w:val="none" w:sz="0" w:space="0" w:color="auto"/>
                <w:right w:val="none" w:sz="0" w:space="0" w:color="auto"/>
              </w:divBdr>
              <w:divsChild>
                <w:div w:id="4539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7444">
      <w:bodyDiv w:val="1"/>
      <w:marLeft w:val="0"/>
      <w:marRight w:val="0"/>
      <w:marTop w:val="0"/>
      <w:marBottom w:val="0"/>
      <w:divBdr>
        <w:top w:val="none" w:sz="0" w:space="0" w:color="auto"/>
        <w:left w:val="none" w:sz="0" w:space="0" w:color="auto"/>
        <w:bottom w:val="none" w:sz="0" w:space="0" w:color="auto"/>
        <w:right w:val="none" w:sz="0" w:space="0" w:color="auto"/>
      </w:divBdr>
      <w:divsChild>
        <w:div w:id="2112776923">
          <w:marLeft w:val="0"/>
          <w:marRight w:val="0"/>
          <w:marTop w:val="0"/>
          <w:marBottom w:val="0"/>
          <w:divBdr>
            <w:top w:val="none" w:sz="0" w:space="0" w:color="auto"/>
            <w:left w:val="none" w:sz="0" w:space="0" w:color="auto"/>
            <w:bottom w:val="none" w:sz="0" w:space="0" w:color="auto"/>
            <w:right w:val="none" w:sz="0" w:space="0" w:color="auto"/>
          </w:divBdr>
          <w:divsChild>
            <w:div w:id="1649288671">
              <w:marLeft w:val="0"/>
              <w:marRight w:val="0"/>
              <w:marTop w:val="0"/>
              <w:marBottom w:val="0"/>
              <w:divBdr>
                <w:top w:val="none" w:sz="0" w:space="0" w:color="auto"/>
                <w:left w:val="none" w:sz="0" w:space="0" w:color="auto"/>
                <w:bottom w:val="none" w:sz="0" w:space="0" w:color="auto"/>
                <w:right w:val="none" w:sz="0" w:space="0" w:color="auto"/>
              </w:divBdr>
              <w:divsChild>
                <w:div w:id="231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36118E-36E8-4922-9890-7DF90F04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522</Words>
  <Characters>2946</Characters>
  <Application>Microsoft Office Word</Application>
  <DocSecurity>0</DocSecurity>
  <Lines>24</Lines>
  <Paragraphs>6</Paragraphs>
  <ScaleCrop>false</ScaleCrop>
  <Company>Oxford University Press Canada</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Lauren Thompson</cp:lastModifiedBy>
  <cp:revision>10</cp:revision>
  <cp:lastPrinted>2015-02-18T14:09:00Z</cp:lastPrinted>
  <dcterms:created xsi:type="dcterms:W3CDTF">2022-12-08T17:47:00Z</dcterms:created>
  <dcterms:modified xsi:type="dcterms:W3CDTF">2022-12-12T17:00:00Z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2022-05-27T16:12:43Z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fd5f390e-259a-4d6f-a9d8-84332c9dfd56</vt:lpwstr>
  </property>
  <property fmtid="{D5CDD505-2E9C-101B-9397-08002B2CF9AE}" pid="8" name="MSIP_Label_be5cb09a-2992-49d6-8ac9-5f63e7b1ad2f_ContentBits">
    <vt:lpwstr>0</vt:lpwstr>
  </property>
</Properties>
</file>