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15B7474" wp14:paraId="556D491A" wp14:textId="64449B20">
      <w:pPr>
        <w:pStyle w:val="Heading3"/>
        <w:spacing w:before="200" w:beforeAutospacing="off" w:after="0" w:afterAutospacing="off" w:line="269" w:lineRule="auto"/>
      </w:pPr>
      <w:r w:rsidRPr="615B7474" w:rsidR="06AC29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Chapter 5: Consequentialism</w:t>
      </w:r>
    </w:p>
    <w:p xmlns:wp14="http://schemas.microsoft.com/office/word/2010/wordml" w:rsidP="615B7474" wp14:paraId="455322AE" wp14:textId="46D12CA4">
      <w:pPr>
        <w:spacing w:before="0" w:beforeAutospacing="off" w:after="0" w:afterAutospacing="off" w:line="269" w:lineRule="auto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15B7474" wp14:paraId="4B6D92CF" wp14:textId="502A23E9">
      <w:pPr>
        <w:spacing w:before="0" w:beforeAutospacing="off" w:after="0" w:afterAutospacing="off" w:line="269" w:lineRule="auto"/>
        <w:ind w:left="540" w:right="0" w:hanging="54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1.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Utilitarianism states that it is always intrinsically wrong to</w:t>
      </w:r>
    </w:p>
    <w:p xmlns:wp14="http://schemas.microsoft.com/office/word/2010/wordml" w:rsidP="615B7474" wp14:paraId="146792FE" wp14:textId="7D3C53D1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violate people’s rights.</w:t>
      </w:r>
    </w:p>
    <w:p xmlns:wp14="http://schemas.microsoft.com/office/word/2010/wordml" w:rsidP="615B7474" wp14:paraId="7274F1A2" wp14:textId="4C014DCC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kill innocent people.</w:t>
      </w:r>
    </w:p>
    <w:p xmlns:wp14="http://schemas.microsoft.com/office/word/2010/wordml" w:rsidP="615B7474" wp14:paraId="3B6324F7" wp14:textId="495F0B51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lie to people.</w:t>
      </w:r>
    </w:p>
    <w:p xmlns:wp14="http://schemas.microsoft.com/office/word/2010/wordml" w:rsidP="615B7474" wp14:paraId="725F2D36" wp14:textId="34C52A97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None of the above</w:t>
      </w:r>
    </w:p>
    <w:p xmlns:wp14="http://schemas.microsoft.com/office/word/2010/wordml" w:rsidP="615B7474" wp14:paraId="2A6DB36C" wp14:textId="5D365107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615B7474" wp14:paraId="795678D9" wp14:textId="05CF76D1">
      <w:pPr>
        <w:spacing w:before="0" w:beforeAutospacing="off" w:after="0" w:afterAutospacing="off" w:line="269" w:lineRule="auto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15B7474" wp14:paraId="624DEBD5" wp14:textId="7719456D">
      <w:pPr>
        <w:spacing w:before="0" w:beforeAutospacing="off" w:after="0" w:afterAutospacing="off" w:line="269" w:lineRule="auto"/>
        <w:ind w:left="540" w:right="0" w:hanging="54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2.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According to the </w:t>
      </w:r>
      <w:r w:rsidRPr="615B7474" w:rsidR="06AC298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Argument from Injustice</w:t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</w:t>
      </w:r>
    </w:p>
    <w:p xmlns:wp14="http://schemas.microsoft.com/office/word/2010/wordml" w:rsidP="615B7474" wp14:paraId="3B630933" wp14:textId="3AA3C327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injustice can sometimes be justified in certain circumstances.</w:t>
      </w:r>
    </w:p>
    <w:p xmlns:wp14="http://schemas.microsoft.com/office/word/2010/wordml" w:rsidP="615B7474" wp14:paraId="0AF3E45E" wp14:textId="78C04F3B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utilitarianism sometimes requires us to commit serious injustices.</w:t>
      </w:r>
    </w:p>
    <w:p xmlns:wp14="http://schemas.microsoft.com/office/word/2010/wordml" w:rsidP="615B7474" wp14:paraId="1D8416F8" wp14:textId="6420E6D0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justice is not intrinsically valuable.</w:t>
      </w:r>
    </w:p>
    <w:p xmlns:wp14="http://schemas.microsoft.com/office/word/2010/wordml" w:rsidP="615B7474" wp14:paraId="68EEDD5F" wp14:textId="3A991654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615B7474" wp14:paraId="475598A1" wp14:textId="2EAF6D22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615B7474" wp14:paraId="3B34685A" wp14:textId="6EA85431">
      <w:pPr>
        <w:spacing w:before="0" w:beforeAutospacing="off" w:after="0" w:afterAutospacing="off" w:line="269" w:lineRule="auto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15B7474" wp14:paraId="19800AA4" wp14:textId="5EE646F0">
      <w:pPr>
        <w:spacing w:before="0" w:beforeAutospacing="off" w:after="0" w:afterAutospacing="off" w:line="269" w:lineRule="auto"/>
        <w:ind w:left="540" w:right="0" w:hanging="54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*3.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Rule consequentialism is the view that</w:t>
      </w:r>
    </w:p>
    <w:p xmlns:wp14="http://schemas.microsoft.com/office/word/2010/wordml" w:rsidP="615B7474" wp14:paraId="7568F576" wp14:textId="0FB38476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 action is morally right just because it is required by an optimific social rule.</w:t>
      </w:r>
    </w:p>
    <w:p xmlns:wp14="http://schemas.microsoft.com/office/word/2010/wordml" w:rsidP="615B7474" wp14:paraId="0695BDEF" wp14:textId="5DEFEA0C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acts are morally right if and only if they create the greatest amount of well-being.</w:t>
      </w:r>
    </w:p>
    <w:p xmlns:wp14="http://schemas.microsoft.com/office/word/2010/wordml" w:rsidP="615B7474" wp14:paraId="6805F632" wp14:textId="75E40CD7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we ought to usually follow consequentialism but may occasionally do otherwise for the sake of self-interest.</w:t>
      </w:r>
    </w:p>
    <w:p xmlns:wp14="http://schemas.microsoft.com/office/word/2010/wordml" w:rsidP="615B7474" wp14:paraId="7E83B100" wp14:textId="6F535D40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best way to maximize happiness is to follow existing social rules.</w:t>
      </w:r>
    </w:p>
    <w:p xmlns:wp14="http://schemas.microsoft.com/office/word/2010/wordml" w:rsidP="615B7474" wp14:paraId="47F36144" wp14:textId="6314C814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615B7474" wp14:paraId="62503C4C" wp14:textId="349DFAED">
      <w:pPr>
        <w:spacing w:before="0" w:beforeAutospacing="off" w:after="0" w:afterAutospacing="off" w:line="269" w:lineRule="auto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15B7474" wp14:paraId="40E3CFC8" wp14:textId="63E13DF8">
      <w:pPr>
        <w:spacing w:before="0" w:beforeAutospacing="off" w:after="0" w:afterAutospacing="off" w:line="269" w:lineRule="auto"/>
        <w:ind w:left="540" w:right="0" w:hanging="54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4.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Most consequentialists believe that rule consequentialism</w:t>
      </w:r>
    </w:p>
    <w:p xmlns:wp14="http://schemas.microsoft.com/office/word/2010/wordml" w:rsidP="615B7474" wp14:paraId="7C804802" wp14:textId="66BEFF92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is an improvement over act consequentialism.</w:t>
      </w:r>
    </w:p>
    <w:p xmlns:wp14="http://schemas.microsoft.com/office/word/2010/wordml" w:rsidP="615B7474" wp14:paraId="7AEAD54A" wp14:textId="289E8A8B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is neither better nor worse than act consequentialism.</w:t>
      </w:r>
    </w:p>
    <w:p xmlns:wp14="http://schemas.microsoft.com/office/word/2010/wordml" w:rsidP="615B7474" wp14:paraId="020E7A50" wp14:textId="4AB8660A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amounts to irrational rule worship.</w:t>
      </w:r>
    </w:p>
    <w:p xmlns:wp14="http://schemas.microsoft.com/office/word/2010/wordml" w:rsidP="615B7474" wp14:paraId="721FF42A" wp14:textId="7BA0C6C5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None of the above</w:t>
      </w:r>
    </w:p>
    <w:p xmlns:wp14="http://schemas.microsoft.com/office/word/2010/wordml" w:rsidP="615B7474" wp14:paraId="6C74B36D" wp14:textId="3CD2C275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615B7474" wp14:paraId="24C667DC" wp14:textId="462F98A2">
      <w:pPr>
        <w:spacing w:before="0" w:beforeAutospacing="off" w:after="0" w:afterAutospacing="off" w:line="269" w:lineRule="auto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15B7474" wp14:paraId="2D3804DC" wp14:textId="65ACEDC2">
      <w:pPr>
        <w:spacing w:before="0" w:beforeAutospacing="off" w:after="0" w:afterAutospacing="off" w:line="269" w:lineRule="auto"/>
        <w:ind w:left="540" w:right="0" w:hanging="540"/>
      </w:pPr>
      <w:r w:rsidRPr="2E53423C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vVA18V8Q" w:id="894670300"/>
      <w:r w:rsidRPr="2E53423C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5.</w:t>
      </w:r>
      <w:r>
        <w:tab/>
      </w:r>
      <w:bookmarkEnd w:id="894670300"/>
      <w:r w:rsidRPr="2E53423C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Which of the following responses to the problem of injustice is </w:t>
      </w:r>
      <w:r w:rsidRPr="2E53423C" w:rsidR="06AC298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not</w:t>
      </w:r>
      <w:r w:rsidRPr="2E53423C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consistent with utilitarianism?</w:t>
      </w:r>
    </w:p>
    <w:p xmlns:wp14="http://schemas.microsoft.com/office/word/2010/wordml" w:rsidP="615B7474" wp14:paraId="4CAC2067" wp14:textId="386516FC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Justice must sometimes be sacrificed for the sake of well-being.</w:t>
      </w:r>
    </w:p>
    <w:p xmlns:wp14="http://schemas.microsoft.com/office/word/2010/wordml" w:rsidP="615B7474" wp14:paraId="7D78B09C" wp14:textId="7E54595E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Justice is intrinsically valuable.</w:t>
      </w:r>
    </w:p>
    <w:p xmlns:wp14="http://schemas.microsoft.com/office/word/2010/wordml" w:rsidP="615B7474" wp14:paraId="6106D470" wp14:textId="665F4CDE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Injustice is never optimific.</w:t>
      </w:r>
    </w:p>
    <w:p xmlns:wp14="http://schemas.microsoft.com/office/word/2010/wordml" w:rsidP="615B7474" wp14:paraId="4A04993F" wp14:textId="43E97946">
      <w:pPr>
        <w:spacing w:before="0" w:beforeAutospacing="off" w:after="0" w:afterAutospacing="off" w:line="269" w:lineRule="auto"/>
        <w:ind w:left="900" w:right="0" w:hanging="360"/>
      </w:pPr>
      <w:r w:rsidRPr="2E53423C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2E53423C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In </w:t>
      </w:r>
      <w:bookmarkStart w:name="_Int_oOMR0fnA" w:id="340526850"/>
      <w:r w:rsidRPr="2E53423C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almost every</w:t>
      </w:r>
      <w:bookmarkEnd w:id="340526850"/>
      <w:r w:rsidRPr="2E53423C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case, the just action will also be the one that maximizes well-being.</w:t>
      </w:r>
    </w:p>
    <w:p xmlns:wp14="http://schemas.microsoft.com/office/word/2010/wordml" w:rsidP="615B7474" wp14:paraId="41D4AB6C" wp14:textId="7837BD7F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615B7474" wp14:paraId="1E2EF0F1" wp14:textId="3BEE2367">
      <w:pPr>
        <w:spacing w:before="0" w:beforeAutospacing="off" w:after="0" w:afterAutospacing="off" w:line="269" w:lineRule="auto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15B7474" wp14:paraId="3BABCD2A" wp14:textId="72AF1E44">
      <w:pPr>
        <w:spacing w:before="0" w:beforeAutospacing="off" w:after="0" w:afterAutospacing="off" w:line="269" w:lineRule="auto"/>
        <w:ind w:left="540" w:right="0" w:hanging="540"/>
      </w:pPr>
      <w:r w:rsidRPr="2E53423C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*6. </w:t>
      </w:r>
      <w:r>
        <w:tab/>
      </w:r>
      <w:r w:rsidRPr="2E53423C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Mill </w:t>
      </w:r>
      <w:r w:rsidRPr="2E53423C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maintains</w:t>
      </w:r>
      <w:r w:rsidRPr="2E53423C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that, </w:t>
      </w:r>
      <w:bookmarkStart w:name="_Int_Zt2MpDxF" w:id="700731786"/>
      <w:r w:rsidRPr="2E53423C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 the long run</w:t>
      </w:r>
      <w:bookmarkEnd w:id="700731786"/>
      <w:r w:rsidRPr="2E53423C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the best proof of a good character is</w:t>
      </w:r>
    </w:p>
    <w:p xmlns:wp14="http://schemas.microsoft.com/office/word/2010/wordml" w:rsidP="615B7474" wp14:paraId="05725CBE" wp14:textId="20AA6CE1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popularity.</w:t>
      </w:r>
    </w:p>
    <w:p xmlns:wp14="http://schemas.microsoft.com/office/word/2010/wordml" w:rsidP="615B7474" wp14:paraId="22B5BC21" wp14:textId="13592362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self-confidence.</w:t>
      </w:r>
    </w:p>
    <w:p xmlns:wp14="http://schemas.microsoft.com/office/word/2010/wordml" w:rsidP="615B7474" wp14:paraId="16C367B9" wp14:textId="6D21AE8E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performing good actions.</w:t>
      </w:r>
    </w:p>
    <w:p xmlns:wp14="http://schemas.microsoft.com/office/word/2010/wordml" w:rsidP="615B7474" wp14:paraId="63C7F19F" wp14:textId="32FF4505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personal happiness.</w:t>
      </w:r>
    </w:p>
    <w:p xmlns:wp14="http://schemas.microsoft.com/office/word/2010/wordml" w:rsidP="615B7474" wp14:paraId="123A9A12" wp14:textId="4E8F8374">
      <w:pPr>
        <w:tabs>
          <w:tab w:val="left" w:leader="none" w:pos="2650"/>
        </w:tabs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615B7474" wp14:paraId="74E23578" wp14:textId="45849601">
      <w:pPr>
        <w:spacing w:before="0" w:beforeAutospacing="off" w:after="0" w:afterAutospacing="off" w:line="269" w:lineRule="auto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15B7474" wp14:paraId="136987ED" wp14:textId="620B50D6">
      <w:pPr>
        <w:spacing w:before="0" w:beforeAutospacing="off" w:after="0" w:afterAutospacing="off" w:line="269" w:lineRule="auto"/>
        <w:ind w:left="540" w:right="0" w:hanging="54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7.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Mill argues that, according to the utilitarian doctrine, lying is</w:t>
      </w:r>
    </w:p>
    <w:p xmlns:wp14="http://schemas.microsoft.com/office/word/2010/wordml" w:rsidP="615B7474" wp14:paraId="0417AF4C" wp14:textId="29E81D96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always morally permissible.</w:t>
      </w:r>
    </w:p>
    <w:p xmlns:wp14="http://schemas.microsoft.com/office/word/2010/wordml" w:rsidP="615B7474" wp14:paraId="74CEFAB6" wp14:textId="5949C3C9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always morally impermissible.</w:t>
      </w:r>
    </w:p>
    <w:p xmlns:wp14="http://schemas.microsoft.com/office/word/2010/wordml" w:rsidP="615B7474" wp14:paraId="7C9BB17B" wp14:textId="358882F3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usually morally permissible.</w:t>
      </w:r>
    </w:p>
    <w:p xmlns:wp14="http://schemas.microsoft.com/office/word/2010/wordml" w:rsidP="615B7474" wp14:paraId="63AAD6C8" wp14:textId="15803732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usually morally impermissible.</w:t>
      </w:r>
    </w:p>
    <w:p xmlns:wp14="http://schemas.microsoft.com/office/word/2010/wordml" w:rsidP="615B7474" wp14:paraId="6D21B522" wp14:textId="603A27A4">
      <w:pPr>
        <w:tabs>
          <w:tab w:val="left" w:leader="none" w:pos="2530"/>
        </w:tabs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615B7474" wp14:paraId="55E6E560" wp14:textId="7940E487">
      <w:pPr>
        <w:spacing w:before="0" w:beforeAutospacing="off" w:after="0" w:afterAutospacing="off" w:line="269" w:lineRule="auto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15B7474" wp14:paraId="31394E35" wp14:textId="7C138DDC">
      <w:pPr>
        <w:spacing w:before="0" w:beforeAutospacing="off" w:after="0" w:afterAutospacing="off" w:line="269" w:lineRule="auto"/>
        <w:ind w:left="540" w:right="0" w:hanging="54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8.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Mill, what is the function of secondary moral principles?</w:t>
      </w:r>
    </w:p>
    <w:p xmlns:wp14="http://schemas.microsoft.com/office/word/2010/wordml" w:rsidP="615B7474" wp14:paraId="64E54CE3" wp14:textId="16B1A0F1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To guide decisions via intermediate generalizations</w:t>
      </w:r>
    </w:p>
    <w:p xmlns:wp14="http://schemas.microsoft.com/office/word/2010/wordml" w:rsidP="615B7474" wp14:paraId="30242DEE" wp14:textId="66D4ECDA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To encode exceptionless rules of conduct</w:t>
      </w:r>
    </w:p>
    <w:p xmlns:wp14="http://schemas.microsoft.com/office/word/2010/wordml" w:rsidP="615B7474" wp14:paraId="68E2C6A5" wp14:textId="36C2F02F">
      <w:pPr>
        <w:spacing w:before="0" w:beforeAutospacing="off" w:after="0" w:afterAutospacing="off" w:line="269" w:lineRule="auto"/>
        <w:ind w:left="900" w:right="0" w:hanging="360"/>
      </w:pPr>
      <w:r w:rsidRPr="2E53423C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2E53423C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To</w:t>
      </w:r>
      <w:r w:rsidRPr="2E53423C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53423C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determine</w:t>
      </w:r>
      <w:r w:rsidRPr="2E53423C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who is virtuous and who is vicious</w:t>
      </w:r>
    </w:p>
    <w:p xmlns:wp14="http://schemas.microsoft.com/office/word/2010/wordml" w:rsidP="615B7474" wp14:paraId="717C9ACB" wp14:textId="24D25F78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None of the above (They have no function.)</w:t>
      </w:r>
    </w:p>
    <w:p xmlns:wp14="http://schemas.microsoft.com/office/word/2010/wordml" w:rsidP="615B7474" wp14:paraId="2516CC6A" wp14:textId="230DDCE2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615B7474" wp14:paraId="6254B8DA" wp14:textId="2812CF6D">
      <w:pPr>
        <w:spacing w:before="0" w:beforeAutospacing="off" w:after="0" w:afterAutospacing="off" w:line="269" w:lineRule="auto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15B7474" wp14:paraId="3DECDE9A" wp14:textId="189EFE30">
      <w:pPr>
        <w:spacing w:before="0" w:beforeAutospacing="off" w:after="0" w:afterAutospacing="off" w:line="269" w:lineRule="auto"/>
        <w:ind w:left="540" w:right="0" w:hanging="54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9.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Mill claims that secondary moral principles</w:t>
      </w:r>
    </w:p>
    <w:p xmlns:wp14="http://schemas.microsoft.com/office/word/2010/wordml" w:rsidP="615B7474" wp14:paraId="56688467" wp14:textId="16161CAE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have no exceptions.</w:t>
      </w:r>
    </w:p>
    <w:p xmlns:wp14="http://schemas.microsoft.com/office/word/2010/wordml" w:rsidP="615B7474" wp14:paraId="48001912" wp14:textId="3BD62C6E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sometimes conflict.</w:t>
      </w:r>
    </w:p>
    <w:p xmlns:wp14="http://schemas.microsoft.com/office/word/2010/wordml" w:rsidP="615B7474" wp14:paraId="392776CB" wp14:textId="144388E4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are of use only to the feeble minded.</w:t>
      </w:r>
    </w:p>
    <w:p xmlns:wp14="http://schemas.microsoft.com/office/word/2010/wordml" w:rsidP="615B7474" wp14:paraId="3E8CE52B" wp14:textId="0FB5404E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615B7474" wp14:paraId="56E9A9F1" wp14:textId="76A757AD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615B7474" wp14:paraId="4CC1216C" wp14:textId="0DFFB781">
      <w:pPr>
        <w:spacing w:before="0" w:beforeAutospacing="off" w:after="0" w:afterAutospacing="off" w:line="269" w:lineRule="auto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15B7474" wp14:paraId="4A33CB1C" wp14:textId="3D7DB0B4">
      <w:pPr>
        <w:spacing w:before="0" w:beforeAutospacing="off" w:after="0" w:afterAutospacing="off" w:line="269" w:lineRule="auto"/>
        <w:ind w:left="540" w:right="0" w:hanging="54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10.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Mill, when should the first principles of morality be appealed to in decision-making?</w:t>
      </w:r>
    </w:p>
    <w:p xmlns:wp14="http://schemas.microsoft.com/office/word/2010/wordml" w:rsidP="615B7474" wp14:paraId="429A65A7" wp14:textId="5751AD7B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Always</w:t>
      </w:r>
    </w:p>
    <w:p xmlns:wp14="http://schemas.microsoft.com/office/word/2010/wordml" w:rsidP="615B7474" wp14:paraId="6B436970" wp14:textId="3514E7CE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Never</w:t>
      </w:r>
    </w:p>
    <w:p xmlns:wp14="http://schemas.microsoft.com/office/word/2010/wordml" w:rsidP="615B7474" wp14:paraId="5BE190A8" wp14:textId="44054C76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When secondary principles conflict</w:t>
      </w:r>
    </w:p>
    <w:p xmlns:wp14="http://schemas.microsoft.com/office/word/2010/wordml" w:rsidP="615B7474" wp14:paraId="7F42DD7E" wp14:textId="403D30A1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When happiness is irrelevant</w:t>
      </w:r>
    </w:p>
    <w:p xmlns:wp14="http://schemas.microsoft.com/office/word/2010/wordml" w:rsidP="615B7474" wp14:paraId="75939811" wp14:textId="603E6683">
      <w:pPr>
        <w:spacing w:before="0" w:beforeAutospacing="off" w:after="0" w:afterAutospacing="off" w:line="269" w:lineRule="auto"/>
        <w:ind w:left="900" w:right="0" w:hanging="360"/>
      </w:pPr>
      <w:r w:rsidRPr="615B7474" w:rsidR="06AC29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615B7474" wp14:paraId="2C078E63" wp14:textId="574FEA4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f319b31b1da438b"/>
      <w:footerReference w:type="default" r:id="R6b2251b26fc043f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10"/>
      <w:gridCol w:w="2430"/>
      <w:gridCol w:w="3120"/>
    </w:tblGrid>
    <w:tr w:rsidR="2A399514" w:rsidTr="2A399514" w14:paraId="2D675974">
      <w:trPr>
        <w:trHeight w:val="300"/>
      </w:trPr>
      <w:tc>
        <w:tcPr>
          <w:tcW w:w="3810" w:type="dxa"/>
          <w:tcMar/>
        </w:tcPr>
        <w:p w:rsidR="2A399514" w:rsidP="2A399514" w:rsidRDefault="2A399514" w14:paraId="6B3F4E68" w14:textId="306A8690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left="-115"/>
            <w:jc w:val="left"/>
            <w:rPr>
              <w:noProof w:val="0"/>
              <w:lang w:val="en-US"/>
            </w:rPr>
          </w:pPr>
          <w:r w:rsidRPr="2A399514" w:rsidR="2A399514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© 2025 Oxford University Press</w:t>
          </w:r>
        </w:p>
        <w:p w:rsidR="2A399514" w:rsidP="2A399514" w:rsidRDefault="2A399514" w14:paraId="3BBE39AC" w14:textId="07C79478">
          <w:pPr>
            <w:pStyle w:val="Header"/>
            <w:bidi w:val="0"/>
            <w:ind w:left="-115"/>
            <w:jc w:val="left"/>
          </w:pPr>
        </w:p>
      </w:tc>
      <w:tc>
        <w:tcPr>
          <w:tcW w:w="2430" w:type="dxa"/>
          <w:tcMar/>
        </w:tcPr>
        <w:p w:rsidR="2A399514" w:rsidP="2A399514" w:rsidRDefault="2A399514" w14:paraId="1E964235" w14:textId="4E5DD1E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A399514" w:rsidP="2A399514" w:rsidRDefault="2A399514" w14:paraId="79C59F27" w14:textId="51D7B418">
          <w:pPr>
            <w:pStyle w:val="Header"/>
            <w:bidi w:val="0"/>
            <w:ind w:right="-115"/>
            <w:jc w:val="right"/>
          </w:pPr>
        </w:p>
      </w:tc>
    </w:tr>
  </w:tbl>
  <w:p w:rsidR="2A399514" w:rsidP="2A399514" w:rsidRDefault="2A399514" w14:paraId="017F17E7" w14:textId="2C93B71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A399514" w:rsidTr="2A399514" w14:paraId="7DB3FC00">
      <w:trPr>
        <w:trHeight w:val="300"/>
      </w:trPr>
      <w:tc>
        <w:tcPr>
          <w:tcW w:w="3120" w:type="dxa"/>
          <w:tcMar/>
        </w:tcPr>
        <w:p w:rsidR="2A399514" w:rsidP="2A399514" w:rsidRDefault="2A399514" w14:paraId="0366667C" w14:textId="5F50574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A399514" w:rsidP="2A399514" w:rsidRDefault="2A399514" w14:paraId="67630395" w14:textId="16B6230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A399514" w:rsidP="2A399514" w:rsidRDefault="2A399514" w14:paraId="4D9DC82C" w14:textId="5829DFB7">
          <w:pPr>
            <w:pStyle w:val="Header"/>
            <w:bidi w:val="0"/>
            <w:ind w:right="-115"/>
            <w:jc w:val="right"/>
          </w:pPr>
        </w:p>
      </w:tc>
    </w:tr>
  </w:tbl>
  <w:p w:rsidR="2A399514" w:rsidP="2A399514" w:rsidRDefault="2A399514" w14:paraId="71193BB5" w14:textId="541459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Zt2MpDxF" int2:invalidationBookmarkName="" int2:hashCode="wYBa+Z6PphLcgZ" int2:id="MP7HVAMN">
      <int2:state int2:type="AugLoop_Text_Critique" int2:value="Rejected"/>
    </int2:bookmark>
    <int2:bookmark int2:bookmarkName="_Int_oOMR0fnA" int2:invalidationBookmarkName="" int2:hashCode="jCmKMEh2RM9O54" int2:id="cMCQIXmV">
      <int2:state int2:type="AugLoop_Text_Critique" int2:value="Rejected"/>
    </int2:bookmark>
    <int2:bookmark int2:bookmarkName="_Int_vVA18V8Q" int2:invalidationBookmarkName="" int2:hashCode="BMpzhJ3f+d+ire" int2:id="JzdMKHq0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F4FBCA"/>
    <w:rsid w:val="06AC2985"/>
    <w:rsid w:val="2A399514"/>
    <w:rsid w:val="2E53423C"/>
    <w:rsid w:val="43F4FBCA"/>
    <w:rsid w:val="615B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4FBCA"/>
  <w15:chartTrackingRefBased/>
  <w15:docId w15:val="{687B5C05-9965-4716-A7CC-171E02D553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f319b31b1da438b" /><Relationship Type="http://schemas.openxmlformats.org/officeDocument/2006/relationships/footer" Target="footer.xml" Id="R6b2251b26fc043f2" /><Relationship Type="http://schemas.microsoft.com/office/2020/10/relationships/intelligence" Target="intelligence2.xml" Id="R20ff7cbd9d9145c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0" ma:contentTypeDescription="Create a new document." ma:contentTypeScope="" ma:versionID="88874d72363f998fddc7eb7299333ae6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06086891c1d7afe90fabd02406972d02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20e60f-09c9-4b20-a5fa-550b7d980542" xsi:nil="true"/>
    <lcf76f155ced4ddcb4097134ff3c332f xmlns="37b7e42e-eaac-4c0c-b7ab-65d932e301c3">
      <Terms xmlns="http://schemas.microsoft.com/office/infopath/2007/PartnerControls"/>
    </lcf76f155ced4ddcb4097134ff3c332f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_ip_UnifiedCompliancePolicyProperties xmlns="http://schemas.microsoft.com/sharepoint/v3" xsi:nil="true"/>
    <ForpracticeorgradableforLMS_x003f_ xmlns="37b7e42e-eaac-4c0c-b7ab-65d932e301c3" xsi:nil="true"/>
    <SharedWithUsers xmlns="7c20e60f-09c9-4b20-a5fa-550b7d980542">
      <UserInfo>
        <DisplayName/>
        <AccountId xsi:nil="true"/>
        <AccountType/>
      </UserInfo>
    </SharedWithUsers>
    <MediaLengthInSeconds xmlns="37b7e42e-eaac-4c0c-b7ab-65d932e301c3" xsi:nil="true"/>
  </documentManagement>
</p:properties>
</file>

<file path=customXml/itemProps1.xml><?xml version="1.0" encoding="utf-8"?>
<ds:datastoreItem xmlns:ds="http://schemas.openxmlformats.org/officeDocument/2006/customXml" ds:itemID="{7FAFFB05-101D-4887-B684-7B33995B1DE1}"/>
</file>

<file path=customXml/itemProps2.xml><?xml version="1.0" encoding="utf-8"?>
<ds:datastoreItem xmlns:ds="http://schemas.openxmlformats.org/officeDocument/2006/customXml" ds:itemID="{087E7F99-187D-478B-BC57-07029AE93773}"/>
</file>

<file path=customXml/itemProps3.xml><?xml version="1.0" encoding="utf-8"?>
<ds:datastoreItem xmlns:ds="http://schemas.openxmlformats.org/officeDocument/2006/customXml" ds:itemID="{37E8FC8D-8215-4428-AAC0-72CBEC4EF2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Danica Donovan</cp:lastModifiedBy>
  <dcterms:created xsi:type="dcterms:W3CDTF">2024-04-18T16:46:31Z</dcterms:created>
  <dcterms:modified xsi:type="dcterms:W3CDTF">2024-04-18T17:09:39Z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0x010100E8900F5E31C89A48940A57403082843D</vt:lpwstr>
  </property>
  <property fmtid="{D5CDD505-2E9C-101B-9397-08002B2CF9AE}" pid="3" name="MediaServiceImageTags">
    <vt:lpwstr/>
  </property>
  <property fmtid="{D5CDD505-2E9C-101B-9397-08002B2CF9AE}" pid="4" name="Order">
    <vt:r8>23797100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